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4C" w:rsidRDefault="004F454C" w:rsidP="004F454C">
      <w:pPr>
        <w:ind w:left="720" w:hanging="720"/>
        <w:jc w:val="center"/>
        <w:rPr>
          <w:b/>
        </w:rPr>
      </w:pPr>
    </w:p>
    <w:p w:rsidR="002D7850" w:rsidRPr="00DD2219" w:rsidRDefault="009A1D1C" w:rsidP="004F454C">
      <w:pPr>
        <w:ind w:left="720" w:hanging="720"/>
        <w:jc w:val="center"/>
        <w:rPr>
          <w:b/>
          <w:sz w:val="40"/>
        </w:rPr>
      </w:pPr>
      <w:r w:rsidRPr="00DD2219">
        <w:rPr>
          <w:b/>
          <w:sz w:val="40"/>
        </w:rPr>
        <w:t xml:space="preserve">Minerva </w:t>
      </w:r>
      <w:r w:rsidR="00DD2219" w:rsidRPr="00DD2219">
        <w:rPr>
          <w:b/>
          <w:sz w:val="40"/>
        </w:rPr>
        <w:t>Networks to Highlight New Android TV and Mobile Applications at IBC Exhibition</w:t>
      </w:r>
    </w:p>
    <w:p w:rsidR="002D7850" w:rsidRPr="003A0763" w:rsidRDefault="002D7850" w:rsidP="00DD2219">
      <w:pPr>
        <w:ind w:left="720" w:hanging="720"/>
        <w:rPr>
          <w:sz w:val="18"/>
        </w:rPr>
      </w:pPr>
    </w:p>
    <w:p w:rsidR="002D7850" w:rsidRPr="004F454C" w:rsidRDefault="0098387A" w:rsidP="00DD2219">
      <w:pPr>
        <w:spacing w:after="120"/>
        <w:rPr>
          <w:i/>
        </w:rPr>
      </w:pPr>
      <w:r w:rsidRPr="00DD2219">
        <w:rPr>
          <w:i/>
        </w:rPr>
        <w:t xml:space="preserve">Minerva Networks will be showcasing their </w:t>
      </w:r>
      <w:r w:rsidR="00942DE9">
        <w:rPr>
          <w:i/>
        </w:rPr>
        <w:t>video service platform</w:t>
      </w:r>
      <w:r w:rsidRPr="00DD2219">
        <w:rPr>
          <w:i/>
        </w:rPr>
        <w:t xml:space="preserve"> </w:t>
      </w:r>
      <w:r w:rsidR="004276B5" w:rsidRPr="00DD2219">
        <w:rPr>
          <w:i/>
        </w:rPr>
        <w:t xml:space="preserve">this weekend </w:t>
      </w:r>
      <w:r w:rsidRPr="00DD2219">
        <w:rPr>
          <w:i/>
        </w:rPr>
        <w:t>at the World’s Leading Media, Entertainment &amp; Technology Show – the IBC Exhibitio</w:t>
      </w:r>
      <w:r w:rsidR="004276B5" w:rsidRPr="00DD2219">
        <w:rPr>
          <w:i/>
        </w:rPr>
        <w:t>n in Amsterdam, Netherlands</w:t>
      </w:r>
      <w:r w:rsidRPr="00DD2219">
        <w:rPr>
          <w:i/>
        </w:rPr>
        <w:t>.</w:t>
      </w:r>
      <w:r w:rsidR="00AD1DCF" w:rsidRPr="00DD2219">
        <w:rPr>
          <w:i/>
        </w:rPr>
        <w:t xml:space="preserve"> The Minerva 10 platfo</w:t>
      </w:r>
      <w:r w:rsidR="004276B5" w:rsidRPr="00DD2219">
        <w:rPr>
          <w:i/>
        </w:rPr>
        <w:t>rm will be displayed at Hall 5, C34</w:t>
      </w:r>
      <w:r w:rsidR="00AD1DCF" w:rsidRPr="00DD2219">
        <w:rPr>
          <w:i/>
        </w:rPr>
        <w:t xml:space="preserve"> with a</w:t>
      </w:r>
      <w:r w:rsidR="00A62321" w:rsidRPr="00DD2219">
        <w:rPr>
          <w:i/>
        </w:rPr>
        <w:t xml:space="preserve"> live demo </w:t>
      </w:r>
      <w:r w:rsidR="00AD1DCF" w:rsidRPr="00DD2219">
        <w:rPr>
          <w:i/>
        </w:rPr>
        <w:t>to</w:t>
      </w:r>
      <w:r w:rsidR="00A62321" w:rsidRPr="00DD2219">
        <w:rPr>
          <w:i/>
        </w:rPr>
        <w:t xml:space="preserve"> give visitors an overview of </w:t>
      </w:r>
      <w:r w:rsidR="00AD1DCF" w:rsidRPr="00DD2219">
        <w:rPr>
          <w:i/>
        </w:rPr>
        <w:t>the compelling</w:t>
      </w:r>
      <w:r w:rsidR="004276B5" w:rsidRPr="00DD2219">
        <w:rPr>
          <w:i/>
        </w:rPr>
        <w:t xml:space="preserve"> multi-screen</w:t>
      </w:r>
      <w:r w:rsidR="00AD1DCF" w:rsidRPr="00DD2219">
        <w:rPr>
          <w:i/>
        </w:rPr>
        <w:t xml:space="preserve"> experience it provides.</w:t>
      </w:r>
    </w:p>
    <w:p w:rsidR="0098387A" w:rsidRDefault="0098387A" w:rsidP="0098387A">
      <w:pPr>
        <w:ind w:left="720" w:hanging="720"/>
      </w:pPr>
    </w:p>
    <w:p w:rsidR="004F454C" w:rsidRDefault="004F454C" w:rsidP="00DD2219">
      <w:pPr>
        <w:rPr>
          <w:b/>
        </w:rPr>
      </w:pPr>
      <w:r>
        <w:rPr>
          <w:b/>
        </w:rPr>
        <w:t>San Jose, CA, September 14, 2017:</w:t>
      </w:r>
    </w:p>
    <w:p w:rsidR="003644A6" w:rsidRDefault="0098387A" w:rsidP="00DD2219">
      <w:r>
        <w:t xml:space="preserve">As part of </w:t>
      </w:r>
      <w:r w:rsidR="00EE0020">
        <w:t xml:space="preserve">Minerva’s live </w:t>
      </w:r>
      <w:r w:rsidR="00EE0020" w:rsidRPr="00DD2219">
        <w:t>demo</w:t>
      </w:r>
      <w:r w:rsidR="00A62321" w:rsidRPr="00DD2219">
        <w:t xml:space="preserve"> at the IBC Exhibition</w:t>
      </w:r>
      <w:r w:rsidR="00EE0020" w:rsidRPr="00DD2219">
        <w:t xml:space="preserve">, </w:t>
      </w:r>
      <w:r w:rsidRPr="00DD2219">
        <w:t>visitors</w:t>
      </w:r>
      <w:r w:rsidR="00EE0020">
        <w:t xml:space="preserve"> will </w:t>
      </w:r>
      <w:r>
        <w:t xml:space="preserve">have </w:t>
      </w:r>
      <w:proofErr w:type="gramStart"/>
      <w:r>
        <w:t>a hands</w:t>
      </w:r>
      <w:proofErr w:type="gramEnd"/>
      <w:r>
        <w:t xml:space="preserve"> on opportunity to explore</w:t>
      </w:r>
      <w:r w:rsidR="00EE0020">
        <w:t xml:space="preserve"> </w:t>
      </w:r>
      <w:r>
        <w:t xml:space="preserve">the immersive multi-screen experience </w:t>
      </w:r>
      <w:r w:rsidR="002A56B5">
        <w:t xml:space="preserve">that </w:t>
      </w:r>
      <w:r w:rsidR="00DD2219">
        <w:t>the Minerva 10</w:t>
      </w:r>
      <w:r>
        <w:t xml:space="preserve"> platform provides</w:t>
      </w:r>
      <w:r w:rsidR="00A62321">
        <w:t>,</w:t>
      </w:r>
      <w:r>
        <w:t xml:space="preserve"> including Android TV application</w:t>
      </w:r>
      <w:r w:rsidR="00A62321">
        <w:t>s</w:t>
      </w:r>
      <w:r>
        <w:t xml:space="preserve"> for both STBs and consumer devices</w:t>
      </w:r>
      <w:r w:rsidR="00EE0020">
        <w:t xml:space="preserve">. Minerva </w:t>
      </w:r>
      <w:r>
        <w:t>offers operators a smooth</w:t>
      </w:r>
      <w:r w:rsidR="00EE0020">
        <w:t xml:space="preserve"> tra</w:t>
      </w:r>
      <w:r>
        <w:t>nsition from</w:t>
      </w:r>
      <w:r w:rsidR="00EE0020">
        <w:t xml:space="preserve"> legacy system</w:t>
      </w:r>
      <w:r>
        <w:t>s with its</w:t>
      </w:r>
      <w:r w:rsidR="00EE0020">
        <w:t xml:space="preserve"> </w:t>
      </w:r>
      <w:r>
        <w:t xml:space="preserve">new </w:t>
      </w:r>
      <w:r w:rsidR="00EE0020">
        <w:t xml:space="preserve">M10N </w:t>
      </w:r>
      <w:r>
        <w:t>STB client software</w:t>
      </w:r>
      <w:r w:rsidR="00EE0020">
        <w:t xml:space="preserve"> </w:t>
      </w:r>
      <w:r>
        <w:t xml:space="preserve">that has been </w:t>
      </w:r>
      <w:r w:rsidR="00EE0020">
        <w:t xml:space="preserve">optimized to work with </w:t>
      </w:r>
      <w:r>
        <w:t xml:space="preserve">popular IPTV </w:t>
      </w:r>
      <w:r w:rsidR="00EE0020">
        <w:t xml:space="preserve">set-top boxes. </w:t>
      </w:r>
      <w:r w:rsidR="00124A2A" w:rsidRPr="00EE0020">
        <w:t xml:space="preserve">Minerva’s platform enables operators to achieve scale through </w:t>
      </w:r>
      <w:proofErr w:type="gramStart"/>
      <w:r w:rsidR="00124A2A" w:rsidRPr="00EE0020">
        <w:t>a distributed</w:t>
      </w:r>
      <w:proofErr w:type="gramEnd"/>
      <w:r w:rsidR="00124A2A" w:rsidRPr="00EE0020">
        <w:t xml:space="preserve"> cl</w:t>
      </w:r>
      <w:r>
        <w:t>oud friendly e</w:t>
      </w:r>
      <w:r w:rsidR="00124A2A">
        <w:t xml:space="preserve">dge architecture </w:t>
      </w:r>
      <w:r w:rsidR="00124A2A" w:rsidRPr="00EE0020">
        <w:t xml:space="preserve">and maximize service velocity with </w:t>
      </w:r>
      <w:r>
        <w:t xml:space="preserve">a comprehensive set of </w:t>
      </w:r>
      <w:r w:rsidR="00124A2A" w:rsidRPr="00EE0020">
        <w:t>flexible management tools.</w:t>
      </w:r>
      <w:r w:rsidR="00124A2A">
        <w:t xml:space="preserve"> </w:t>
      </w:r>
    </w:p>
    <w:p w:rsidR="00EE0020" w:rsidRDefault="006C449E" w:rsidP="00DD2219">
      <w:r>
        <w:t xml:space="preserve">The Minerva </w:t>
      </w:r>
      <w:r w:rsidR="0098387A">
        <w:t>10 platform supports all video entertainment services</w:t>
      </w:r>
      <w:r>
        <w:t xml:space="preserve"> – live TV, </w:t>
      </w:r>
      <w:r w:rsidR="00B55138">
        <w:t xml:space="preserve">network and local </w:t>
      </w:r>
      <w:r>
        <w:t>recordings, and VOD. With live TV, subscribers can easily navigate through content, scroll back in time with Reverse EPG, search through content</w:t>
      </w:r>
      <w:r w:rsidR="00124A2A">
        <w:t xml:space="preserve">, and </w:t>
      </w:r>
      <w:r w:rsidR="00B55138">
        <w:t>purchase premium channel package</w:t>
      </w:r>
      <w:r w:rsidR="002A56B5">
        <w:t>s</w:t>
      </w:r>
      <w:r w:rsidR="00B55138">
        <w:t xml:space="preserve"> directly from the STB using</w:t>
      </w:r>
      <w:r w:rsidR="00124A2A">
        <w:t xml:space="preserve"> promotional channels</w:t>
      </w:r>
      <w:r>
        <w:t xml:space="preserve">. The </w:t>
      </w:r>
      <w:r w:rsidR="00B55138">
        <w:t>live TV service</w:t>
      </w:r>
      <w:r>
        <w:t xml:space="preserve"> also allows users to set reminders, schedule recordings, and create personalized lists with favorite programs. </w:t>
      </w:r>
      <w:r w:rsidR="002A56B5">
        <w:t xml:space="preserve">The </w:t>
      </w:r>
      <w:r>
        <w:t xml:space="preserve">Video on Demand </w:t>
      </w:r>
      <w:r w:rsidR="002A56B5">
        <w:t xml:space="preserve">service </w:t>
      </w:r>
      <w:r w:rsidR="00124A2A">
        <w:t xml:space="preserve">offers binge watching of TV series, seasons and episodes as well as </w:t>
      </w:r>
      <w:r>
        <w:t>recommendations based on vi</w:t>
      </w:r>
      <w:r w:rsidR="00B55138">
        <w:t>ewing history, filters for quickly narrowing choices while browsing</w:t>
      </w:r>
      <w:r>
        <w:t>,</w:t>
      </w:r>
      <w:r w:rsidR="002A56B5">
        <w:t xml:space="preserve"> and</w:t>
      </w:r>
      <w:r w:rsidR="00124A2A">
        <w:t xml:space="preserve"> </w:t>
      </w:r>
      <w:r w:rsidR="00B55138">
        <w:t>suggestions of trending content</w:t>
      </w:r>
      <w:r w:rsidR="00124A2A">
        <w:t xml:space="preserve"> for impulse viewing.</w:t>
      </w:r>
    </w:p>
    <w:p w:rsidR="00DD2219" w:rsidRPr="00FB3759" w:rsidRDefault="00EE0020" w:rsidP="00DD2219">
      <w:r>
        <w:t>At IBC, Minerva’s booth and live demo w</w:t>
      </w:r>
      <w:r w:rsidR="0098387A">
        <w:t>ill be located at Hall 5, C34. You can also l</w:t>
      </w:r>
      <w:r>
        <w:t xml:space="preserve">earn more </w:t>
      </w:r>
      <w:r w:rsidR="0098387A">
        <w:t xml:space="preserve">and see our system in action </w:t>
      </w:r>
      <w:r>
        <w:t xml:space="preserve">from our partners at their </w:t>
      </w:r>
      <w:r w:rsidR="005B0B83">
        <w:t xml:space="preserve">IBC </w:t>
      </w:r>
      <w:r>
        <w:t xml:space="preserve">locations: </w:t>
      </w:r>
      <w:r w:rsidRPr="009A1D1C">
        <w:t xml:space="preserve">Amino (Stand 14.K20), </w:t>
      </w:r>
      <w:proofErr w:type="spellStart"/>
      <w:r w:rsidRPr="009A1D1C">
        <w:t>Anevia</w:t>
      </w:r>
      <w:proofErr w:type="spellEnd"/>
      <w:r w:rsidRPr="009A1D1C">
        <w:t xml:space="preserve"> (Stand 5.B66), </w:t>
      </w:r>
      <w:proofErr w:type="spellStart"/>
      <w:r w:rsidRPr="009A1D1C">
        <w:t>Arris</w:t>
      </w:r>
      <w:proofErr w:type="spellEnd"/>
      <w:r w:rsidRPr="009A1D1C">
        <w:t xml:space="preserve"> (Stand 1.B19),</w:t>
      </w:r>
      <w:r>
        <w:t xml:space="preserve"> </w:t>
      </w:r>
      <w:proofErr w:type="spellStart"/>
      <w:r>
        <w:t>ContentWise</w:t>
      </w:r>
      <w:proofErr w:type="spellEnd"/>
      <w:r>
        <w:t xml:space="preserve"> (Stands 14.G05, 14.G06, and 14.K05),</w:t>
      </w:r>
      <w:r w:rsidRPr="009A1D1C">
        <w:t xml:space="preserve"> </w:t>
      </w:r>
      <w:proofErr w:type="spellStart"/>
      <w:r w:rsidRPr="009A1D1C">
        <w:t>Edgeware</w:t>
      </w:r>
      <w:proofErr w:type="spellEnd"/>
      <w:r w:rsidRPr="009A1D1C">
        <w:t xml:space="preserve"> (Stand 14.F15), Harmonic (Stand 1.B20), </w:t>
      </w:r>
      <w:proofErr w:type="spellStart"/>
      <w:r w:rsidRPr="009A1D1C">
        <w:t>Sagemcom</w:t>
      </w:r>
      <w:proofErr w:type="spellEnd"/>
      <w:r w:rsidRPr="009A1D1C">
        <w:t xml:space="preserve"> (Stand 1.D41)</w:t>
      </w:r>
      <w:r>
        <w:t xml:space="preserve">, </w:t>
      </w:r>
      <w:proofErr w:type="spellStart"/>
      <w:r w:rsidRPr="009A1D1C">
        <w:t>Verimatrix</w:t>
      </w:r>
      <w:proofErr w:type="spellEnd"/>
      <w:r w:rsidRPr="009A1D1C">
        <w:t xml:space="preserve"> (Stand 5.A5</w:t>
      </w:r>
      <w:r>
        <w:t>9).</w:t>
      </w:r>
      <w:bookmarkStart w:id="0" w:name="_GoBack"/>
      <w:bookmarkEnd w:id="0"/>
    </w:p>
    <w:p w:rsidR="00A94553" w:rsidRPr="004F454C" w:rsidRDefault="00A94553" w:rsidP="00DD2219">
      <w:pPr>
        <w:rPr>
          <w:b/>
        </w:rPr>
      </w:pPr>
      <w:r w:rsidRPr="004F454C">
        <w:rPr>
          <w:b/>
        </w:rPr>
        <w:t>About Minerva Networks</w:t>
      </w:r>
    </w:p>
    <w:p w:rsidR="002D7850" w:rsidRPr="002D7850" w:rsidRDefault="00A94553" w:rsidP="00DD2219">
      <w:r>
        <w:t>Minerva is a leading provider of services management solutions for the delivery of advanced pay television services. Over 300 operators worldwide have deployed Minerva’s software platform to offer next-generation entertainment services to their subscribers. For more information, please visit www.minervanetworks.com.</w:t>
      </w:r>
    </w:p>
    <w:sectPr w:rsidR="002D7850" w:rsidRPr="002D78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6F" w:rsidRDefault="005B696F" w:rsidP="004F454C">
      <w:pPr>
        <w:spacing w:after="0" w:line="240" w:lineRule="auto"/>
      </w:pPr>
      <w:r>
        <w:separator/>
      </w:r>
    </w:p>
  </w:endnote>
  <w:endnote w:type="continuationSeparator" w:id="0">
    <w:p w:rsidR="005B696F" w:rsidRDefault="005B696F" w:rsidP="004F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6F" w:rsidRDefault="005B696F" w:rsidP="004F454C">
      <w:pPr>
        <w:spacing w:after="0" w:line="240" w:lineRule="auto"/>
      </w:pPr>
      <w:r>
        <w:separator/>
      </w:r>
    </w:p>
  </w:footnote>
  <w:footnote w:type="continuationSeparator" w:id="0">
    <w:p w:rsidR="005B696F" w:rsidRDefault="005B696F" w:rsidP="004F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54C" w:rsidRDefault="004F454C" w:rsidP="004F454C">
    <w:pPr>
      <w:pStyle w:val="Header"/>
      <w:jc w:val="right"/>
    </w:pPr>
    <w:r>
      <w:rPr>
        <w:noProof/>
      </w:rPr>
      <w:drawing>
        <wp:inline distT="0" distB="0" distL="0" distR="0" wp14:anchorId="24006B77" wp14:editId="3F278215">
          <wp:extent cx="2217420" cy="50615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erv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3445" cy="505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C6273"/>
    <w:multiLevelType w:val="hybridMultilevel"/>
    <w:tmpl w:val="9A08ACFA"/>
    <w:lvl w:ilvl="0" w:tplc="C08A1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50"/>
    <w:rsid w:val="00000728"/>
    <w:rsid w:val="00087BC0"/>
    <w:rsid w:val="00124A2A"/>
    <w:rsid w:val="002A56B5"/>
    <w:rsid w:val="002D7850"/>
    <w:rsid w:val="002F0D0B"/>
    <w:rsid w:val="00341962"/>
    <w:rsid w:val="003644A6"/>
    <w:rsid w:val="003A0763"/>
    <w:rsid w:val="004276B5"/>
    <w:rsid w:val="004A7B8C"/>
    <w:rsid w:val="004F454C"/>
    <w:rsid w:val="005B0B83"/>
    <w:rsid w:val="005B696F"/>
    <w:rsid w:val="005E21EB"/>
    <w:rsid w:val="006C449E"/>
    <w:rsid w:val="007F26BE"/>
    <w:rsid w:val="00942DE9"/>
    <w:rsid w:val="0098387A"/>
    <w:rsid w:val="009A1D1C"/>
    <w:rsid w:val="00A62321"/>
    <w:rsid w:val="00A94553"/>
    <w:rsid w:val="00AD1DCF"/>
    <w:rsid w:val="00B55138"/>
    <w:rsid w:val="00C809D7"/>
    <w:rsid w:val="00DD2219"/>
    <w:rsid w:val="00EE0020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4C"/>
  </w:style>
  <w:style w:type="paragraph" w:styleId="Footer">
    <w:name w:val="footer"/>
    <w:basedOn w:val="Normal"/>
    <w:link w:val="FooterChar"/>
    <w:uiPriority w:val="99"/>
    <w:unhideWhenUsed/>
    <w:rsid w:val="004F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4C"/>
  </w:style>
  <w:style w:type="paragraph" w:styleId="BalloonText">
    <w:name w:val="Balloon Text"/>
    <w:basedOn w:val="Normal"/>
    <w:link w:val="BalloonTextChar"/>
    <w:uiPriority w:val="99"/>
    <w:semiHidden/>
    <w:unhideWhenUsed/>
    <w:rsid w:val="004F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54C"/>
  </w:style>
  <w:style w:type="paragraph" w:styleId="Footer">
    <w:name w:val="footer"/>
    <w:basedOn w:val="Normal"/>
    <w:link w:val="FooterChar"/>
    <w:uiPriority w:val="99"/>
    <w:unhideWhenUsed/>
    <w:rsid w:val="004F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54C"/>
  </w:style>
  <w:style w:type="paragraph" w:styleId="BalloonText">
    <w:name w:val="Balloon Text"/>
    <w:basedOn w:val="Normal"/>
    <w:link w:val="BalloonTextChar"/>
    <w:uiPriority w:val="99"/>
    <w:semiHidden/>
    <w:unhideWhenUsed/>
    <w:rsid w:val="004F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93EB-D93C-4AD3-AF78-13326D33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Minerva Networks, Inc.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McGuire</dc:creator>
  <cp:lastModifiedBy>Natalie McGuire</cp:lastModifiedBy>
  <cp:revision>11</cp:revision>
  <dcterms:created xsi:type="dcterms:W3CDTF">2017-09-13T16:02:00Z</dcterms:created>
  <dcterms:modified xsi:type="dcterms:W3CDTF">2017-09-14T17:24:00Z</dcterms:modified>
</cp:coreProperties>
</file>