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EB" w:rsidRDefault="006D7EEB" w:rsidP="006D7EEB">
      <w:pPr>
        <w:rPr>
          <w:rFonts w:ascii="Arial" w:hAnsi="Arial" w:cs="Arial"/>
        </w:rPr>
      </w:pPr>
      <w:r w:rsidRPr="006D7EEB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46FB" wp14:editId="1A2DE7CC">
                <wp:simplePos x="0" y="0"/>
                <wp:positionH relativeFrom="column">
                  <wp:posOffset>4276725</wp:posOffset>
                </wp:positionH>
                <wp:positionV relativeFrom="paragraph">
                  <wp:posOffset>-746125</wp:posOffset>
                </wp:positionV>
                <wp:extent cx="1583690" cy="974725"/>
                <wp:effectExtent l="0" t="0" r="1651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EEB" w:rsidRPr="00DA4435" w:rsidRDefault="006D7EEB" w:rsidP="006D7EEB">
                            <w:pPr>
                              <w:spacing w:after="0" w:line="220" w:lineRule="atLeast"/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>FEMCO</w:t>
                            </w:r>
                            <w:r w:rsidR="0038435A"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 xml:space="preserve"> Holdings, LLC</w:t>
                            </w:r>
                          </w:p>
                          <w:p w:rsidR="006D7EEB" w:rsidRPr="00241629" w:rsidRDefault="006E2897" w:rsidP="006D7EEB">
                            <w:pPr>
                              <w:spacing w:after="0" w:line="220" w:lineRule="atLeast"/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</w:pPr>
                            <w:r w:rsidRPr="006E2897"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>1000 Gamma Drive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 xml:space="preserve">, </w:t>
                            </w:r>
                            <w:r w:rsidRPr="006E2897"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>Suite 600</w:t>
                            </w:r>
                            <w:r w:rsidR="006D7EEB" w:rsidRPr="00241629"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 xml:space="preserve"> </w:t>
                            </w:r>
                          </w:p>
                          <w:p w:rsidR="006D7EEB" w:rsidRDefault="006E2897" w:rsidP="006D7EEB">
                            <w:pPr>
                              <w:spacing w:after="0" w:line="220" w:lineRule="atLeast"/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>Pittsburgh,</w:t>
                            </w:r>
                            <w:r w:rsidR="006D7EEB" w:rsidRPr="00241629"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 xml:space="preserve"> PA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lang w:val="en-GB"/>
                              </w:rPr>
                              <w:t>15238</w:t>
                            </w:r>
                          </w:p>
                          <w:p w:rsidR="006D7EEB" w:rsidRPr="00DA4435" w:rsidRDefault="006D7EEB" w:rsidP="006D7EEB">
                            <w:pPr>
                              <w:spacing w:after="0" w:line="220" w:lineRule="atLeast"/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  <w:r w:rsidRPr="00DA4435">
                              <w:rPr>
                                <w:rFonts w:ascii="Arial" w:hAnsi="Arial" w:cs="Arial"/>
                                <w:sz w:val="15"/>
                              </w:rPr>
                              <w:t xml:space="preserve">Tel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</w:rPr>
                              <w:t>(480) 646-6534</w:t>
                            </w:r>
                          </w:p>
                          <w:p w:rsidR="006D7EEB" w:rsidRPr="006D7EEB" w:rsidRDefault="006D7EEB" w:rsidP="006D7EEB">
                            <w:pPr>
                              <w:spacing w:after="0" w:line="220" w:lineRule="atLeast"/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  <w:r w:rsidRPr="00DA4435">
                              <w:rPr>
                                <w:rFonts w:ascii="Arial" w:hAnsi="Arial" w:cs="Arial"/>
                                <w:sz w:val="15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</w:rPr>
                              <w:t>femcomachine</w:t>
                            </w:r>
                            <w:r w:rsidRPr="00DA4435">
                              <w:rPr>
                                <w:rFonts w:ascii="Arial" w:hAnsi="Arial" w:cs="Arial"/>
                                <w:sz w:val="15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964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-58.75pt;width:124.7pt;height:7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" strokecolor="white">
                <v:textbox style="mso-fit-shape-to-text:t">
                  <w:txbxContent>
                    <w:p w:rsidR="006D7EEB" w:rsidRPr="00DA4435" w:rsidRDefault="006D7EEB" w:rsidP="006D7EEB">
                      <w:pPr>
                        <w:spacing w:after="0" w:line="220" w:lineRule="atLeast"/>
                        <w:rPr>
                          <w:rFonts w:ascii="Arial" w:hAnsi="Arial" w:cs="Arial"/>
                          <w:sz w:val="15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lang w:val="en-GB"/>
                        </w:rPr>
                        <w:t>FEMCO</w:t>
                      </w:r>
                      <w:r w:rsidR="0038435A">
                        <w:rPr>
                          <w:rFonts w:ascii="Arial" w:hAnsi="Arial" w:cs="Arial"/>
                          <w:sz w:val="15"/>
                          <w:lang w:val="en-GB"/>
                        </w:rPr>
                        <w:t xml:space="preserve"> Holdings, LLC</w:t>
                      </w:r>
                    </w:p>
                    <w:p w:rsidR="006D7EEB" w:rsidRPr="00241629" w:rsidRDefault="006E2897" w:rsidP="006D7EEB">
                      <w:pPr>
                        <w:spacing w:after="0" w:line="220" w:lineRule="atLeast"/>
                        <w:rPr>
                          <w:rFonts w:ascii="Arial" w:hAnsi="Arial" w:cs="Arial"/>
                          <w:sz w:val="15"/>
                          <w:lang w:val="en-GB"/>
                        </w:rPr>
                      </w:pPr>
                      <w:r w:rsidRPr="006E2897">
                        <w:rPr>
                          <w:rFonts w:ascii="Arial" w:hAnsi="Arial" w:cs="Arial"/>
                          <w:sz w:val="15"/>
                          <w:lang w:val="en-GB"/>
                        </w:rPr>
                        <w:t>1000 Gamma Drive</w:t>
                      </w:r>
                      <w:r>
                        <w:rPr>
                          <w:rFonts w:ascii="Arial" w:hAnsi="Arial" w:cs="Arial"/>
                          <w:sz w:val="15"/>
                          <w:lang w:val="en-GB"/>
                        </w:rPr>
                        <w:t xml:space="preserve">, </w:t>
                      </w:r>
                      <w:r w:rsidRPr="006E2897">
                        <w:rPr>
                          <w:rFonts w:ascii="Arial" w:hAnsi="Arial" w:cs="Arial"/>
                          <w:sz w:val="15"/>
                          <w:lang w:val="en-GB"/>
                        </w:rPr>
                        <w:t>Suite 600</w:t>
                      </w:r>
                      <w:r w:rsidR="006D7EEB" w:rsidRPr="00241629">
                        <w:rPr>
                          <w:rFonts w:ascii="Arial" w:hAnsi="Arial" w:cs="Arial"/>
                          <w:sz w:val="15"/>
                          <w:lang w:val="en-GB"/>
                        </w:rPr>
                        <w:t xml:space="preserve"> </w:t>
                      </w:r>
                    </w:p>
                    <w:p w:rsidR="006D7EEB" w:rsidRDefault="006E2897" w:rsidP="006D7EEB">
                      <w:pPr>
                        <w:spacing w:after="0" w:line="220" w:lineRule="atLeast"/>
                        <w:rPr>
                          <w:rFonts w:ascii="Arial" w:hAnsi="Arial" w:cs="Arial"/>
                          <w:sz w:val="15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lang w:val="en-GB"/>
                        </w:rPr>
                        <w:t>Pittsburgh,</w:t>
                      </w:r>
                      <w:r w:rsidR="006D7EEB" w:rsidRPr="00241629">
                        <w:rPr>
                          <w:rFonts w:ascii="Arial" w:hAnsi="Arial" w:cs="Arial"/>
                          <w:sz w:val="15"/>
                          <w:lang w:val="en-GB"/>
                        </w:rPr>
                        <w:t xml:space="preserve"> PA </w:t>
                      </w:r>
                      <w:r>
                        <w:rPr>
                          <w:rFonts w:ascii="Arial" w:hAnsi="Arial" w:cs="Arial"/>
                          <w:sz w:val="15"/>
                          <w:lang w:val="en-GB"/>
                        </w:rPr>
                        <w:t>15238</w:t>
                      </w:r>
                    </w:p>
                    <w:p w:rsidR="006D7EEB" w:rsidRPr="00DA4435" w:rsidRDefault="006D7EEB" w:rsidP="006D7EEB">
                      <w:pPr>
                        <w:spacing w:after="0" w:line="220" w:lineRule="atLeast"/>
                        <w:rPr>
                          <w:rFonts w:ascii="Arial" w:hAnsi="Arial" w:cs="Arial"/>
                          <w:sz w:val="15"/>
                        </w:rPr>
                      </w:pPr>
                      <w:r w:rsidRPr="00DA4435">
                        <w:rPr>
                          <w:rFonts w:ascii="Arial" w:hAnsi="Arial" w:cs="Arial"/>
                          <w:sz w:val="15"/>
                        </w:rPr>
                        <w:t xml:space="preserve">Tel </w:t>
                      </w:r>
                      <w:r>
                        <w:rPr>
                          <w:rFonts w:ascii="Arial" w:hAnsi="Arial" w:cs="Arial"/>
                          <w:sz w:val="15"/>
                        </w:rPr>
                        <w:t>(480) 646-6534</w:t>
                      </w:r>
                    </w:p>
                    <w:p w:rsidR="006D7EEB" w:rsidRPr="006D7EEB" w:rsidRDefault="006D7EEB" w:rsidP="006D7EEB">
                      <w:pPr>
                        <w:spacing w:after="0" w:line="220" w:lineRule="atLeast"/>
                        <w:rPr>
                          <w:rFonts w:ascii="Arial" w:hAnsi="Arial" w:cs="Arial"/>
                          <w:sz w:val="15"/>
                        </w:rPr>
                      </w:pPr>
                      <w:r w:rsidRPr="00DA4435">
                        <w:rPr>
                          <w:rFonts w:ascii="Arial" w:hAnsi="Arial" w:cs="Arial"/>
                          <w:sz w:val="15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5"/>
                        </w:rPr>
                        <w:t>femcomachine</w:t>
                      </w:r>
                      <w:r w:rsidRPr="00DA4435">
                        <w:rPr>
                          <w:rFonts w:ascii="Arial" w:hAnsi="Arial" w:cs="Arial"/>
                          <w:sz w:val="15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6D7EEB" w:rsidRDefault="00BE33EF" w:rsidP="00BE33EF">
      <w:pPr>
        <w:tabs>
          <w:tab w:val="left" w:pos="6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D7EEB" w:rsidRPr="006D7EEB" w:rsidRDefault="006D7EEB" w:rsidP="006D7EEB">
      <w:pPr>
        <w:rPr>
          <w:rFonts w:ascii="Arial" w:hAnsi="Arial" w:cs="Arial"/>
          <w:sz w:val="28"/>
          <w:szCs w:val="28"/>
        </w:rPr>
      </w:pPr>
      <w:r w:rsidRPr="006D7EEB">
        <w:rPr>
          <w:rFonts w:ascii="Arial" w:hAnsi="Arial" w:cs="Arial"/>
          <w:sz w:val="28"/>
          <w:szCs w:val="28"/>
        </w:rPr>
        <w:t>PRESS RELEASE</w:t>
      </w:r>
    </w:p>
    <w:p w:rsidR="006D7EEB" w:rsidRPr="006D7EEB" w:rsidRDefault="00B0732B" w:rsidP="006D7EEB">
      <w:pPr>
        <w:rPr>
          <w:rFonts w:ascii="Arial" w:hAnsi="Arial" w:cs="Arial"/>
          <w:b/>
          <w:sz w:val="24"/>
          <w:szCs w:val="24"/>
        </w:rPr>
      </w:pPr>
      <w:r w:rsidRPr="006D7EEB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EMCO</w:t>
      </w:r>
      <w:r w:rsidRPr="006D7E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</w:t>
      </w:r>
      <w:r w:rsidRPr="006D7EEB">
        <w:rPr>
          <w:rFonts w:ascii="Arial" w:hAnsi="Arial" w:cs="Arial"/>
          <w:b/>
          <w:sz w:val="24"/>
          <w:szCs w:val="24"/>
        </w:rPr>
        <w:t xml:space="preserve">oldings, </w:t>
      </w:r>
      <w:r>
        <w:rPr>
          <w:rFonts w:ascii="Arial" w:hAnsi="Arial" w:cs="Arial"/>
          <w:b/>
          <w:sz w:val="24"/>
          <w:szCs w:val="24"/>
        </w:rPr>
        <w:t>LLC</w:t>
      </w:r>
      <w:r w:rsidRPr="006D7EEB">
        <w:rPr>
          <w:rFonts w:ascii="Arial" w:hAnsi="Arial" w:cs="Arial"/>
          <w:b/>
          <w:sz w:val="24"/>
          <w:szCs w:val="24"/>
        </w:rPr>
        <w:t xml:space="preserve"> </w:t>
      </w:r>
      <w:r w:rsidR="006E2897">
        <w:rPr>
          <w:rFonts w:ascii="Arial" w:hAnsi="Arial" w:cs="Arial"/>
          <w:b/>
          <w:sz w:val="24"/>
          <w:szCs w:val="24"/>
        </w:rPr>
        <w:t xml:space="preserve">Designated as Authorized Repair Facility for </w:t>
      </w:r>
      <w:r w:rsidR="00CE4811">
        <w:rPr>
          <w:rFonts w:ascii="Arial" w:hAnsi="Arial" w:cs="Arial"/>
          <w:b/>
          <w:sz w:val="24"/>
          <w:szCs w:val="24"/>
        </w:rPr>
        <w:t>KPI-JCI and Astec Mobile Screens</w:t>
      </w:r>
      <w:r>
        <w:rPr>
          <w:rFonts w:ascii="Arial" w:hAnsi="Arial" w:cs="Arial"/>
          <w:b/>
          <w:sz w:val="24"/>
          <w:szCs w:val="24"/>
        </w:rPr>
        <w:t>.</w:t>
      </w:r>
      <w:r w:rsidRPr="006D7EEB">
        <w:rPr>
          <w:rFonts w:ascii="Arial" w:hAnsi="Arial" w:cs="Arial"/>
          <w:b/>
          <w:sz w:val="24"/>
          <w:szCs w:val="24"/>
        </w:rPr>
        <w:t xml:space="preserve"> </w:t>
      </w:r>
    </w:p>
    <w:p w:rsidR="006D7EEB" w:rsidRPr="00F51129" w:rsidRDefault="006E2897" w:rsidP="006D7EE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PITTSBURGH</w:t>
      </w:r>
      <w:r w:rsidR="006D7EEB" w:rsidRPr="006D7EEB">
        <w:rPr>
          <w:rFonts w:ascii="Arial" w:hAnsi="Arial" w:cs="Arial"/>
          <w:sz w:val="24"/>
          <w:szCs w:val="24"/>
        </w:rPr>
        <w:t xml:space="preserve">, PA – </w:t>
      </w:r>
      <w:r w:rsidR="00D56AA8">
        <w:rPr>
          <w:rFonts w:ascii="Arial" w:hAnsi="Arial" w:cs="Arial"/>
          <w:sz w:val="24"/>
          <w:szCs w:val="24"/>
        </w:rPr>
        <w:t>Tuesday, October 17, 2017</w:t>
      </w:r>
      <w:r w:rsidR="006D7EEB" w:rsidRPr="006D7EEB">
        <w:rPr>
          <w:rFonts w:ascii="Arial" w:hAnsi="Arial" w:cs="Arial"/>
          <w:sz w:val="24"/>
          <w:szCs w:val="24"/>
        </w:rPr>
        <w:t xml:space="preserve"> – FEMCO HOLDINGS, </w:t>
      </w:r>
      <w:r w:rsidR="00B0732B">
        <w:rPr>
          <w:rFonts w:ascii="Arial" w:hAnsi="Arial" w:cs="Arial"/>
          <w:sz w:val="24"/>
          <w:szCs w:val="24"/>
        </w:rPr>
        <w:t>LLC</w:t>
      </w:r>
      <w:r w:rsidR="006D7EEB" w:rsidRPr="006D7EEB">
        <w:rPr>
          <w:rFonts w:ascii="Arial" w:hAnsi="Arial" w:cs="Arial"/>
          <w:sz w:val="24"/>
          <w:szCs w:val="24"/>
        </w:rPr>
        <w:t xml:space="preserve">, a leading national machine repair and manufacturing company, </w:t>
      </w:r>
      <w:r>
        <w:rPr>
          <w:rFonts w:ascii="Arial" w:hAnsi="Arial" w:cs="Arial"/>
          <w:sz w:val="24"/>
          <w:szCs w:val="24"/>
        </w:rPr>
        <w:t xml:space="preserve">is pleased to </w:t>
      </w:r>
      <w:r w:rsidR="006D7EEB" w:rsidRPr="006D7EEB">
        <w:rPr>
          <w:rFonts w:ascii="Arial" w:hAnsi="Arial" w:cs="Arial"/>
          <w:sz w:val="24"/>
          <w:szCs w:val="24"/>
        </w:rPr>
        <w:t xml:space="preserve">announce </w:t>
      </w:r>
      <w:r>
        <w:rPr>
          <w:rFonts w:ascii="Arial" w:hAnsi="Arial" w:cs="Arial"/>
          <w:sz w:val="24"/>
          <w:szCs w:val="24"/>
        </w:rPr>
        <w:t xml:space="preserve">an agreement has been reached with </w:t>
      </w:r>
      <w:r w:rsidR="00CE4811">
        <w:rPr>
          <w:rFonts w:ascii="Arial" w:hAnsi="Arial" w:cs="Arial"/>
          <w:sz w:val="24"/>
          <w:szCs w:val="24"/>
        </w:rPr>
        <w:t>KPI-JCI and Astec Mobile Screens</w:t>
      </w:r>
      <w:r>
        <w:rPr>
          <w:rFonts w:ascii="Arial" w:hAnsi="Arial" w:cs="Arial"/>
          <w:sz w:val="24"/>
          <w:szCs w:val="24"/>
        </w:rPr>
        <w:t xml:space="preserve">, whereby </w:t>
      </w:r>
      <w:r w:rsidR="00F51129" w:rsidRPr="00F51129">
        <w:rPr>
          <w:rFonts w:ascii="Arial" w:hAnsi="Arial" w:cs="Arial"/>
          <w:color w:val="000000" w:themeColor="text1"/>
          <w:sz w:val="24"/>
          <w:szCs w:val="24"/>
        </w:rPr>
        <w:t>FEMCO’s facility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 located in Punxsutawney, PA shall serve </w:t>
      </w:r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>as an Authorized Repair Facility (ARF) in the regi</w:t>
      </w:r>
      <w:bookmarkStart w:id="0" w:name="_GoBack"/>
      <w:bookmarkEnd w:id="0"/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 xml:space="preserve">on East of the Mississippi </w:t>
      </w:r>
      <w:r w:rsidR="00150E12" w:rsidRPr="00F51129">
        <w:rPr>
          <w:rFonts w:ascii="Arial" w:hAnsi="Arial" w:cs="Arial"/>
          <w:color w:val="000000" w:themeColor="text1"/>
          <w:sz w:val="24"/>
          <w:szCs w:val="24"/>
        </w:rPr>
        <w:t xml:space="preserve">and thus be </w:t>
      </w:r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 xml:space="preserve">enabled to provide factory </w:t>
      </w:r>
      <w:r w:rsidR="00150E12" w:rsidRPr="00F51129">
        <w:rPr>
          <w:rFonts w:ascii="Arial" w:hAnsi="Arial" w:cs="Arial"/>
          <w:color w:val="000000" w:themeColor="text1"/>
          <w:sz w:val="24"/>
          <w:szCs w:val="24"/>
        </w:rPr>
        <w:t xml:space="preserve">authorized maintenance, </w:t>
      </w:r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>repair</w:t>
      </w:r>
      <w:r w:rsidR="00150E12" w:rsidRPr="00F51129">
        <w:rPr>
          <w:rFonts w:ascii="Arial" w:hAnsi="Arial" w:cs="Arial"/>
          <w:color w:val="000000" w:themeColor="text1"/>
          <w:sz w:val="24"/>
          <w:szCs w:val="24"/>
        </w:rPr>
        <w:t>, and warranty service</w:t>
      </w:r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="00CE4811">
        <w:rPr>
          <w:rFonts w:ascii="Arial" w:hAnsi="Arial" w:cs="Arial"/>
          <w:color w:val="000000" w:themeColor="text1"/>
          <w:sz w:val="24"/>
          <w:szCs w:val="24"/>
        </w:rPr>
        <w:t>KPI-JCI and Astec Mobile Screens</w:t>
      </w:r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 xml:space="preserve"> equipment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E4811" w:rsidRDefault="00CE4811" w:rsidP="006D7EEB">
      <w:pPr>
        <w:rPr>
          <w:rFonts w:ascii="Arial" w:hAnsi="Arial" w:cs="Arial"/>
          <w:color w:val="000000" w:themeColor="text1"/>
          <w:sz w:val="24"/>
          <w:szCs w:val="24"/>
        </w:rPr>
      </w:pPr>
      <w:r w:rsidRPr="00CE4811">
        <w:rPr>
          <w:rFonts w:ascii="Arial" w:hAnsi="Arial" w:cs="Arial"/>
          <w:color w:val="000000" w:themeColor="text1"/>
          <w:sz w:val="24"/>
          <w:szCs w:val="24"/>
        </w:rPr>
        <w:t>Kolberg-Pioneer, Inc. (KPI), Johnson Crushers International, Inc. (JCI) and Astec Mobile Screens, Inc. design, manufacture and sell a complete line of crushing and screening, conveying, washing and classifying and track-mounted equipment and parts.  KPI-JCI and Astec Mobile Screens sell and support these products through authorized sales representatives and authorized distributors (“dealers”).</w:t>
      </w:r>
    </w:p>
    <w:p w:rsidR="00DD413B" w:rsidRPr="00F51129" w:rsidRDefault="006D7EEB" w:rsidP="006D7EEB">
      <w:pPr>
        <w:rPr>
          <w:rFonts w:ascii="Arial" w:hAnsi="Arial" w:cs="Arial"/>
          <w:color w:val="000000" w:themeColor="text1"/>
          <w:sz w:val="24"/>
          <w:szCs w:val="24"/>
        </w:rPr>
      </w:pP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Commenting on the 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>agreement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, FEMCO 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>VP of Operations, FEMCO - PA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>Joel Kyser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 said: “This 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 xml:space="preserve">agreement will allow FEMCO to align with </w:t>
      </w:r>
      <w:r w:rsidR="00CE4811">
        <w:rPr>
          <w:rFonts w:ascii="Arial" w:hAnsi="Arial" w:cs="Arial"/>
          <w:color w:val="000000" w:themeColor="text1"/>
          <w:sz w:val="24"/>
          <w:szCs w:val="24"/>
        </w:rPr>
        <w:t>KPI-JCI and Astec Mobile Screens</w:t>
      </w:r>
      <w:r w:rsidR="008B3DFF">
        <w:rPr>
          <w:rFonts w:ascii="Arial" w:hAnsi="Arial" w:cs="Arial"/>
          <w:color w:val="000000" w:themeColor="text1"/>
          <w:sz w:val="24"/>
          <w:szCs w:val="24"/>
        </w:rPr>
        <w:t>’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 xml:space="preserve"> Eastern U.S. dealer network to provide </w:t>
      </w:r>
      <w:r w:rsidR="00150E12" w:rsidRPr="00F51129">
        <w:rPr>
          <w:rFonts w:ascii="Arial" w:hAnsi="Arial" w:cs="Arial"/>
          <w:color w:val="000000" w:themeColor="text1"/>
          <w:sz w:val="24"/>
          <w:szCs w:val="24"/>
        </w:rPr>
        <w:t xml:space="preserve">maintenance, 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>repair</w:t>
      </w:r>
      <w:r w:rsidR="00150E12" w:rsidRPr="00F51129">
        <w:rPr>
          <w:rFonts w:ascii="Arial" w:hAnsi="Arial" w:cs="Arial"/>
          <w:color w:val="000000" w:themeColor="text1"/>
          <w:sz w:val="24"/>
          <w:szCs w:val="24"/>
        </w:rPr>
        <w:t>, and warranty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 xml:space="preserve"> services on </w:t>
      </w:r>
      <w:r w:rsidR="00CE4811">
        <w:rPr>
          <w:rFonts w:ascii="Arial" w:hAnsi="Arial" w:cs="Arial"/>
          <w:color w:val="000000" w:themeColor="text1"/>
          <w:sz w:val="24"/>
          <w:szCs w:val="24"/>
        </w:rPr>
        <w:t>KPI-JCI and Astec Mobile Screens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 xml:space="preserve"> equipment and develop</w:t>
      </w:r>
      <w:r w:rsidR="003F5328" w:rsidRPr="00F51129">
        <w:rPr>
          <w:rFonts w:ascii="Arial" w:hAnsi="Arial" w:cs="Arial"/>
          <w:color w:val="000000" w:themeColor="text1"/>
          <w:sz w:val="24"/>
          <w:szCs w:val="24"/>
        </w:rPr>
        <w:t xml:space="preserve"> relationships and </w:t>
      </w:r>
      <w:r w:rsidR="00DD413B" w:rsidRPr="00F51129">
        <w:rPr>
          <w:rFonts w:ascii="Arial" w:hAnsi="Arial" w:cs="Arial"/>
          <w:color w:val="000000" w:themeColor="text1"/>
          <w:sz w:val="24"/>
          <w:szCs w:val="24"/>
        </w:rPr>
        <w:t>opportunities with their dealers.”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D7EEB" w:rsidRPr="00F51129" w:rsidRDefault="00DD413B" w:rsidP="006D7EEB">
      <w:pPr>
        <w:rPr>
          <w:rFonts w:ascii="Arial" w:hAnsi="Arial" w:cs="Arial"/>
          <w:color w:val="000000" w:themeColor="text1"/>
          <w:sz w:val="24"/>
          <w:szCs w:val="24"/>
        </w:rPr>
      </w:pPr>
      <w:r w:rsidRPr="00F51129">
        <w:rPr>
          <w:rFonts w:ascii="Arial" w:hAnsi="Arial" w:cs="Arial"/>
          <w:color w:val="000000" w:themeColor="text1"/>
          <w:sz w:val="24"/>
          <w:szCs w:val="24"/>
        </w:rPr>
        <w:t>Kevin Gokie</w:t>
      </w:r>
      <w:r w:rsidR="006D7EEB" w:rsidRPr="00F5112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Group Product Support Manager of </w:t>
      </w:r>
      <w:r w:rsidR="00CE4811">
        <w:rPr>
          <w:rFonts w:ascii="Arial" w:hAnsi="Arial" w:cs="Arial"/>
          <w:color w:val="000000" w:themeColor="text1"/>
          <w:sz w:val="24"/>
          <w:szCs w:val="24"/>
        </w:rPr>
        <w:t>KPI-JCI and Astec Mobile Screens</w:t>
      </w:r>
      <w:r w:rsidR="006D7EEB" w:rsidRPr="00F51129">
        <w:rPr>
          <w:rFonts w:ascii="Arial" w:hAnsi="Arial" w:cs="Arial"/>
          <w:color w:val="000000" w:themeColor="text1"/>
          <w:sz w:val="24"/>
          <w:szCs w:val="24"/>
        </w:rPr>
        <w:t xml:space="preserve"> added: “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On occasion, the maintenance and repair services required for </w:t>
      </w:r>
      <w:r w:rsidR="00CE4811">
        <w:rPr>
          <w:rFonts w:ascii="Arial" w:hAnsi="Arial" w:cs="Arial"/>
          <w:color w:val="000000" w:themeColor="text1"/>
          <w:sz w:val="24"/>
          <w:szCs w:val="24"/>
        </w:rPr>
        <w:t>KPI-JCI and Astec Mobile Screens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 xml:space="preserve"> products are of a scope, size or nature that requires larger facilities, machining capabilities, or other expertise that cannot be obtained in the field or otherwise provided by a dealer. We are confident that FEMCO can provide a high-level of service and quality for our dealers in the region.</w:t>
      </w:r>
      <w:r w:rsidR="006D7EEB" w:rsidRPr="00F51129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</w:p>
    <w:p w:rsidR="006D7EEB" w:rsidRPr="00F51129" w:rsidRDefault="006D7EEB" w:rsidP="006D7EEB">
      <w:pPr>
        <w:rPr>
          <w:rFonts w:ascii="Arial" w:hAnsi="Arial" w:cs="Arial"/>
          <w:color w:val="000000" w:themeColor="text1"/>
          <w:sz w:val="24"/>
          <w:szCs w:val="24"/>
        </w:rPr>
      </w:pPr>
      <w:r w:rsidRPr="00F51129">
        <w:rPr>
          <w:rFonts w:ascii="Arial" w:hAnsi="Arial" w:cs="Arial"/>
          <w:color w:val="000000" w:themeColor="text1"/>
          <w:sz w:val="24"/>
          <w:szCs w:val="24"/>
        </w:rPr>
        <w:t>FEMCO is a national company providing technical expertise and solutions to the aggregate &amp; mining, construction, industrial manufacturing, oil &amp; gas, and recycling industries. FEMCO delivers repair, manufacturing, and field services, 24-hours-a-day, 7-d</w:t>
      </w:r>
      <w:r w:rsidR="0074636C" w:rsidRPr="00F51129">
        <w:rPr>
          <w:rFonts w:ascii="Arial" w:hAnsi="Arial" w:cs="Arial"/>
          <w:color w:val="000000" w:themeColor="text1"/>
          <w:sz w:val="24"/>
          <w:szCs w:val="24"/>
        </w:rPr>
        <w:t xml:space="preserve">ays-a-week emergency response. </w:t>
      </w:r>
      <w:r w:rsidRPr="00F51129">
        <w:rPr>
          <w:rFonts w:ascii="Arial" w:hAnsi="Arial" w:cs="Arial"/>
          <w:color w:val="000000" w:themeColor="text1"/>
          <w:sz w:val="24"/>
          <w:szCs w:val="24"/>
        </w:rPr>
        <w:t>Visit us at: www.femcomachine.com</w:t>
      </w:r>
    </w:p>
    <w:p w:rsidR="006D7EEB" w:rsidRPr="006D7EEB" w:rsidRDefault="006D7EEB" w:rsidP="006D7EEB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6D7EEB">
        <w:rPr>
          <w:rFonts w:ascii="Arial" w:hAnsi="Arial" w:cs="Arial"/>
          <w:color w:val="000000"/>
          <w:sz w:val="24"/>
          <w:szCs w:val="24"/>
        </w:rPr>
        <w:t>For media:</w:t>
      </w:r>
    </w:p>
    <w:p w:rsidR="006D7EEB" w:rsidRPr="006D7EEB" w:rsidRDefault="006D7EEB" w:rsidP="006D7EEB">
      <w:pPr>
        <w:rPr>
          <w:rFonts w:ascii="Arial" w:hAnsi="Arial" w:cs="Arial"/>
        </w:rPr>
      </w:pPr>
      <w:r w:rsidRPr="006D7EEB">
        <w:rPr>
          <w:rFonts w:ascii="Arial" w:hAnsi="Arial" w:cs="Arial"/>
          <w:color w:val="000000"/>
          <w:sz w:val="24"/>
          <w:szCs w:val="24"/>
        </w:rPr>
        <w:t>Doug Marshall of FEMCO at (480) 646-6534 or e-mail at dmarshall@femcomachine.com.</w:t>
      </w:r>
    </w:p>
    <w:sectPr w:rsidR="006D7EEB" w:rsidRPr="006D7EEB" w:rsidSect="008B3DFF">
      <w:headerReference w:type="default" r:id="rId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EEB" w:rsidRDefault="006D7EEB" w:rsidP="006D7EEB">
      <w:pPr>
        <w:spacing w:after="0" w:line="240" w:lineRule="auto"/>
      </w:pPr>
      <w:r>
        <w:separator/>
      </w:r>
    </w:p>
  </w:endnote>
  <w:endnote w:type="continuationSeparator" w:id="0">
    <w:p w:rsidR="006D7EEB" w:rsidRDefault="006D7EEB" w:rsidP="006D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EEB" w:rsidRDefault="006D7EEB" w:rsidP="006D7EEB">
      <w:pPr>
        <w:spacing w:after="0" w:line="240" w:lineRule="auto"/>
      </w:pPr>
      <w:r>
        <w:separator/>
      </w:r>
    </w:p>
  </w:footnote>
  <w:footnote w:type="continuationSeparator" w:id="0">
    <w:p w:rsidR="006D7EEB" w:rsidRDefault="006D7EEB" w:rsidP="006D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EEB" w:rsidRDefault="006D7EEB">
    <w:pPr>
      <w:pStyle w:val="Header"/>
    </w:pPr>
    <w:r>
      <w:rPr>
        <w:noProof/>
      </w:rPr>
      <w:drawing>
        <wp:inline distT="0" distB="0" distL="0" distR="0" wp14:anchorId="08D11FD0" wp14:editId="59BE35F8">
          <wp:extent cx="1685925" cy="120388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MCO LOGO AND WE CAN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79" cy="120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EB"/>
    <w:rsid w:val="00150E12"/>
    <w:rsid w:val="001A5487"/>
    <w:rsid w:val="001C42A6"/>
    <w:rsid w:val="001D7E33"/>
    <w:rsid w:val="002D78A5"/>
    <w:rsid w:val="0038435A"/>
    <w:rsid w:val="003F5328"/>
    <w:rsid w:val="006D7EEB"/>
    <w:rsid w:val="006E2897"/>
    <w:rsid w:val="0074636C"/>
    <w:rsid w:val="00777310"/>
    <w:rsid w:val="008B3DFF"/>
    <w:rsid w:val="009E0055"/>
    <w:rsid w:val="009E3A54"/>
    <w:rsid w:val="00A411AB"/>
    <w:rsid w:val="00B0732B"/>
    <w:rsid w:val="00BE33EF"/>
    <w:rsid w:val="00CE4811"/>
    <w:rsid w:val="00CF7350"/>
    <w:rsid w:val="00D10C6D"/>
    <w:rsid w:val="00D56AA8"/>
    <w:rsid w:val="00DB577F"/>
    <w:rsid w:val="00DD413B"/>
    <w:rsid w:val="00E30F22"/>
    <w:rsid w:val="00F20390"/>
    <w:rsid w:val="00F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7237"/>
  <w15:chartTrackingRefBased/>
  <w15:docId w15:val="{5D910DCE-E970-4436-9BBF-40B6844D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EB"/>
  </w:style>
  <w:style w:type="paragraph" w:styleId="Footer">
    <w:name w:val="footer"/>
    <w:basedOn w:val="Normal"/>
    <w:link w:val="FooterChar"/>
    <w:uiPriority w:val="99"/>
    <w:unhideWhenUsed/>
    <w:rsid w:val="006D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1954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Marshall</dc:creator>
  <cp:keywords/>
  <dc:description/>
  <cp:lastModifiedBy>Doug Marshall</cp:lastModifiedBy>
  <cp:revision>2</cp:revision>
  <dcterms:created xsi:type="dcterms:W3CDTF">2017-10-16T23:46:00Z</dcterms:created>
  <dcterms:modified xsi:type="dcterms:W3CDTF">2017-10-16T23:46:00Z</dcterms:modified>
</cp:coreProperties>
</file>