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220" w:lineRule="auto"/>
        <w:contextualSpacing w:val="0"/>
        <w:rPr>
          <w:b w:val="1"/>
          <w:sz w:val="24"/>
          <w:szCs w:val="24"/>
          <w:vertAlign w:val="baseline"/>
        </w:rPr>
      </w:pPr>
      <w:r w:rsidDel="00000000" w:rsidR="00000000" w:rsidRPr="00000000">
        <w:rPr>
          <w:b w:val="1"/>
          <w:sz w:val="24"/>
          <w:szCs w:val="24"/>
          <w:vertAlign w:val="baseline"/>
          <w:rtl w:val="0"/>
        </w:rPr>
        <w:t xml:space="preserve">FETEBOOKIT ACQUIRES ASSETS</w:t>
      </w:r>
      <w:r w:rsidDel="00000000" w:rsidR="00000000" w:rsidRPr="00000000">
        <w:rPr>
          <w:b w:val="1"/>
          <w:sz w:val="24"/>
          <w:szCs w:val="24"/>
          <w:rtl w:val="0"/>
        </w:rPr>
        <w:t xml:space="preserve"> </w:t>
      </w:r>
      <w:r w:rsidDel="00000000" w:rsidR="00000000" w:rsidRPr="00000000">
        <w:rPr>
          <w:b w:val="1"/>
          <w:sz w:val="24"/>
          <w:szCs w:val="24"/>
          <w:vertAlign w:val="baseline"/>
          <w:rtl w:val="0"/>
        </w:rPr>
        <w:t xml:space="preserve">OF VISIONARY TRAVEL INTERNATIONAL</w:t>
      </w:r>
    </w:p>
    <w:p w:rsidR="00000000" w:rsidDel="00000000" w:rsidP="00000000" w:rsidRDefault="00000000" w:rsidRPr="00000000">
      <w:pPr>
        <w:spacing w:before="220" w:lineRule="auto"/>
        <w:contextualSpacing w:val="0"/>
        <w:rPr>
          <w:b w:val="0"/>
          <w:sz w:val="24"/>
          <w:szCs w:val="24"/>
          <w:vertAlign w:val="baseline"/>
        </w:rPr>
      </w:pPr>
      <w:r w:rsidDel="00000000" w:rsidR="00000000" w:rsidRPr="00000000">
        <w:rPr>
          <w:rtl w:val="0"/>
        </w:rPr>
      </w:r>
    </w:p>
    <w:p w:rsidR="00000000" w:rsidDel="00000000" w:rsidP="00000000" w:rsidRDefault="00000000" w:rsidRPr="00000000">
      <w:pPr>
        <w:spacing w:before="220" w:lineRule="auto"/>
        <w:contextualSpacing w:val="0"/>
        <w:rPr>
          <w:b w:val="1"/>
          <w:sz w:val="24"/>
          <w:szCs w:val="24"/>
          <w:u w:val="single"/>
          <w:vertAlign w:val="baseline"/>
        </w:rPr>
      </w:pPr>
      <w:r w:rsidDel="00000000" w:rsidR="00000000" w:rsidRPr="00000000">
        <w:rPr>
          <w:b w:val="1"/>
          <w:sz w:val="24"/>
          <w:szCs w:val="24"/>
          <w:u w:val="single"/>
          <w:vertAlign w:val="baseline"/>
          <w:rtl w:val="0"/>
        </w:rPr>
        <w:t xml:space="preserve">FOR IMMEDIATE RELEASE</w:t>
      </w:r>
    </w:p>
    <w:p w:rsidR="00000000" w:rsidDel="00000000" w:rsidP="00000000" w:rsidRDefault="00000000" w:rsidRPr="00000000">
      <w:pPr>
        <w:spacing w:before="220" w:lineRule="auto"/>
        <w:contextualSpacing w:val="0"/>
        <w:jc w:val="both"/>
        <w:rPr>
          <w:color w:val="333333"/>
          <w:sz w:val="24"/>
          <w:szCs w:val="24"/>
          <w:vertAlign w:val="baseline"/>
        </w:rPr>
      </w:pPr>
      <w:r w:rsidDel="00000000" w:rsidR="00000000" w:rsidRPr="00000000">
        <w:rPr>
          <w:b w:val="1"/>
          <w:sz w:val="24"/>
          <w:szCs w:val="24"/>
          <w:vertAlign w:val="baseline"/>
          <w:rtl w:val="0"/>
        </w:rPr>
        <w:t xml:space="preserve">St. Thomas, US Virgin Islands - </w:t>
      </w:r>
      <w:r w:rsidDel="00000000" w:rsidR="00000000" w:rsidRPr="00000000">
        <w:rPr>
          <w:b w:val="1"/>
          <w:sz w:val="24"/>
          <w:szCs w:val="24"/>
          <w:rtl w:val="0"/>
        </w:rPr>
        <w:t xml:space="preserve">10 </w:t>
      </w:r>
      <w:r w:rsidDel="00000000" w:rsidR="00000000" w:rsidRPr="00000000">
        <w:rPr>
          <w:b w:val="1"/>
          <w:sz w:val="24"/>
          <w:szCs w:val="24"/>
          <w:vertAlign w:val="baseline"/>
          <w:rtl w:val="0"/>
        </w:rPr>
        <w:t xml:space="preserve">November 2017</w:t>
      </w:r>
      <w:r w:rsidDel="00000000" w:rsidR="00000000" w:rsidRPr="00000000">
        <w:rPr>
          <w:sz w:val="24"/>
          <w:szCs w:val="24"/>
          <w:vertAlign w:val="baseline"/>
          <w:rtl w:val="0"/>
        </w:rPr>
        <w:t xml:space="preserve"> - FeteBookit today announced</w:t>
      </w:r>
      <w:r w:rsidDel="00000000" w:rsidR="00000000" w:rsidRPr="00000000">
        <w:rPr>
          <w:sz w:val="24"/>
          <w:szCs w:val="24"/>
          <w:rtl w:val="0"/>
        </w:rPr>
        <w:t xml:space="preserve"> </w:t>
      </w:r>
      <w:r w:rsidDel="00000000" w:rsidR="00000000" w:rsidRPr="00000000">
        <w:rPr>
          <w:sz w:val="24"/>
          <w:szCs w:val="24"/>
          <w:vertAlign w:val="baseline"/>
          <w:rtl w:val="0"/>
        </w:rPr>
        <w:t xml:space="preserve">they have acquired the assets of Visionary Travel International (VTI).  The acquisition is in line with FeteBookit’s growth strategy through strategic acquisitions.</w:t>
      </w:r>
      <w:r w:rsidDel="00000000" w:rsidR="00000000" w:rsidRPr="00000000">
        <w:rPr>
          <w:rtl w:val="0"/>
        </w:rPr>
      </w:r>
    </w:p>
    <w:p w:rsidR="00000000" w:rsidDel="00000000" w:rsidP="00000000" w:rsidRDefault="00000000" w:rsidRPr="00000000">
      <w:pPr>
        <w:spacing w:after="140" w:before="300" w:lineRule="auto"/>
        <w:contextualSpacing w:val="0"/>
        <w:jc w:val="both"/>
        <w:rPr>
          <w:color w:val="333333"/>
          <w:sz w:val="24"/>
          <w:szCs w:val="24"/>
          <w:vertAlign w:val="baseline"/>
        </w:rPr>
      </w:pPr>
      <w:r w:rsidDel="00000000" w:rsidR="00000000" w:rsidRPr="00000000">
        <w:rPr>
          <w:color w:val="333333"/>
          <w:sz w:val="24"/>
          <w:szCs w:val="24"/>
          <w:vertAlign w:val="baseline"/>
          <w:rtl w:val="0"/>
        </w:rPr>
        <w:t xml:space="preserve">VTI was formed in 2014, and has grown to be a strategically positioned company in relation to travel marketing, business endeavors in the Caribbean. VTI has focused on travel and hospitality related matters and assets that include Cuba. The shifting waters on U.S. regulatory issues involving travel and or business in Cuba do not, in management’s opinion, take away from an attractive market for seasoned and aspiring travelers. </w:t>
      </w:r>
    </w:p>
    <w:p w:rsidR="00000000" w:rsidDel="00000000" w:rsidP="00000000" w:rsidRDefault="00000000" w:rsidRPr="00000000">
      <w:pPr>
        <w:spacing w:after="140" w:lineRule="auto"/>
        <w:contextualSpacing w:val="0"/>
        <w:jc w:val="both"/>
        <w:rPr>
          <w:color w:val="333333"/>
          <w:sz w:val="24"/>
          <w:szCs w:val="24"/>
          <w:vertAlign w:val="baseline"/>
        </w:rPr>
      </w:pPr>
      <w:r w:rsidDel="00000000" w:rsidR="00000000" w:rsidRPr="00000000">
        <w:rPr>
          <w:color w:val="333333"/>
          <w:sz w:val="24"/>
          <w:szCs w:val="24"/>
          <w:vertAlign w:val="baseline"/>
          <w:rtl w:val="0"/>
        </w:rPr>
        <w:t xml:space="preserve">FeteBookit Chief Executive Officer, Mr. Ian Pickering, said “VTI is an attractive acquisition, consistent with our strategy of growth by developing new markets, new market segments and strategic positioning for anticipated future policy change.”</w:t>
      </w:r>
    </w:p>
    <w:p w:rsidR="00000000" w:rsidDel="00000000" w:rsidP="00000000" w:rsidRDefault="00000000" w:rsidRPr="00000000">
      <w:pPr>
        <w:spacing w:after="140" w:lineRule="auto"/>
        <w:contextualSpacing w:val="0"/>
        <w:jc w:val="both"/>
        <w:rPr>
          <w:color w:val="333333"/>
          <w:sz w:val="24"/>
          <w:szCs w:val="24"/>
          <w:vertAlign w:val="baseline"/>
        </w:rPr>
      </w:pPr>
      <w:r w:rsidDel="00000000" w:rsidR="00000000" w:rsidRPr="00000000">
        <w:rPr>
          <w:rtl w:val="0"/>
        </w:rPr>
      </w:r>
    </w:p>
    <w:p w:rsidR="00000000" w:rsidDel="00000000" w:rsidP="00000000" w:rsidRDefault="00000000" w:rsidRPr="00000000">
      <w:pPr>
        <w:spacing w:after="140" w:lineRule="auto"/>
        <w:contextualSpacing w:val="0"/>
        <w:jc w:val="both"/>
        <w:rPr>
          <w:b w:val="0"/>
          <w:color w:val="333333"/>
          <w:sz w:val="24"/>
          <w:szCs w:val="24"/>
          <w:vertAlign w:val="baseline"/>
        </w:rPr>
      </w:pPr>
      <w:r w:rsidDel="00000000" w:rsidR="00000000" w:rsidRPr="00000000">
        <w:rPr>
          <w:b w:val="1"/>
          <w:color w:val="333333"/>
          <w:sz w:val="24"/>
          <w:szCs w:val="24"/>
          <w:vertAlign w:val="baseline"/>
          <w:rtl w:val="0"/>
        </w:rPr>
        <w:t xml:space="preserve">About FeteBookit</w:t>
      </w:r>
      <w:r w:rsidDel="00000000" w:rsidR="00000000" w:rsidRPr="00000000">
        <w:rPr>
          <w:rtl w:val="0"/>
        </w:rPr>
      </w:r>
    </w:p>
    <w:p w:rsidR="00000000" w:rsidDel="00000000" w:rsidP="00000000" w:rsidRDefault="00000000" w:rsidRPr="00000000">
      <w:pPr>
        <w:spacing w:after="140" w:lineRule="auto"/>
        <w:contextualSpacing w:val="0"/>
        <w:jc w:val="both"/>
        <w:rPr>
          <w:color w:val="333333"/>
          <w:sz w:val="24"/>
          <w:szCs w:val="24"/>
          <w:vertAlign w:val="baseline"/>
        </w:rPr>
      </w:pPr>
      <w:r w:rsidDel="00000000" w:rsidR="00000000" w:rsidRPr="00000000">
        <w:rPr>
          <w:color w:val="333333"/>
          <w:sz w:val="24"/>
          <w:szCs w:val="24"/>
          <w:vertAlign w:val="baseline"/>
          <w:rtl w:val="0"/>
        </w:rPr>
        <w:t xml:space="preserve">Fete</w:t>
      </w:r>
      <w:r w:rsidDel="00000000" w:rsidR="00000000" w:rsidRPr="00000000">
        <w:rPr>
          <w:color w:val="333333"/>
          <w:sz w:val="24"/>
          <w:szCs w:val="24"/>
          <w:rtl w:val="0"/>
        </w:rPr>
        <w:t xml:space="preserve">B</w:t>
      </w:r>
      <w:r w:rsidDel="00000000" w:rsidR="00000000" w:rsidRPr="00000000">
        <w:rPr>
          <w:color w:val="333333"/>
          <w:sz w:val="24"/>
          <w:szCs w:val="24"/>
          <w:vertAlign w:val="baseline"/>
          <w:rtl w:val="0"/>
        </w:rPr>
        <w:t xml:space="preserve">ookit is one of the top event travel websites for the Caribbean providing travelers with a comprehensive one-stop-shop for those looking to book one of the many unique events held in one of the world’s most popular travel destinations. With the benefit of customized travel packages travelers can indulge in a cultural experience with the convenience of arranging travel on the website. </w:t>
      </w:r>
    </w:p>
    <w:p w:rsidR="00000000" w:rsidDel="00000000" w:rsidP="00000000" w:rsidRDefault="00000000" w:rsidRPr="00000000">
      <w:pPr>
        <w:spacing w:after="140" w:lineRule="auto"/>
        <w:contextualSpacing w:val="0"/>
        <w:jc w:val="both"/>
        <w:rPr>
          <w:color w:val="333333"/>
          <w:sz w:val="24"/>
          <w:szCs w:val="24"/>
          <w:vertAlign w:val="baseline"/>
        </w:rPr>
      </w:pPr>
      <w:r w:rsidDel="00000000" w:rsidR="00000000" w:rsidRPr="00000000">
        <w:rPr>
          <w:rtl w:val="0"/>
        </w:rPr>
      </w:r>
    </w:p>
    <w:p w:rsidR="00000000" w:rsidDel="00000000" w:rsidP="00000000" w:rsidRDefault="00000000" w:rsidRPr="00000000">
      <w:pPr>
        <w:shd w:fill="ffffff" w:val="clear"/>
        <w:contextualSpacing w:val="0"/>
        <w:jc w:val="both"/>
        <w:rPr>
          <w:color w:val="222222"/>
          <w:sz w:val="24"/>
          <w:szCs w:val="24"/>
          <w:vertAlign w:val="baseline"/>
        </w:rPr>
      </w:pPr>
      <w:r w:rsidDel="00000000" w:rsidR="00000000" w:rsidRPr="00000000">
        <w:rPr>
          <w:rtl w:val="0"/>
        </w:rPr>
      </w:r>
    </w:p>
    <w:p w:rsidR="00000000" w:rsidDel="00000000" w:rsidP="00000000" w:rsidRDefault="00000000" w:rsidRPr="00000000">
      <w:pPr>
        <w:shd w:fill="ffffff" w:val="clear"/>
        <w:contextualSpacing w:val="0"/>
        <w:jc w:val="both"/>
        <w:rPr>
          <w:color w:val="222222"/>
          <w:sz w:val="24"/>
          <w:szCs w:val="24"/>
          <w:vertAlign w:val="baseline"/>
        </w:rPr>
      </w:pPr>
      <w:r w:rsidDel="00000000" w:rsidR="00000000" w:rsidRPr="00000000">
        <w:rPr>
          <w:color w:val="222222"/>
          <w:sz w:val="24"/>
          <w:szCs w:val="24"/>
          <w:vertAlign w:val="baseline"/>
          <w:rtl w:val="0"/>
        </w:rPr>
        <w:t xml:space="preserve">For more information please contact:</w:t>
      </w:r>
    </w:p>
    <w:p w:rsidR="00000000" w:rsidDel="00000000" w:rsidP="00000000" w:rsidRDefault="00000000" w:rsidRPr="00000000">
      <w:pPr>
        <w:shd w:fill="ffffff" w:val="clear"/>
        <w:contextualSpacing w:val="0"/>
        <w:jc w:val="both"/>
        <w:rPr>
          <w:color w:val="222222"/>
          <w:sz w:val="24"/>
          <w:szCs w:val="24"/>
          <w:vertAlign w:val="baseline"/>
        </w:rPr>
      </w:pPr>
      <w:r w:rsidDel="00000000" w:rsidR="00000000" w:rsidRPr="00000000">
        <w:rPr>
          <w:rtl w:val="0"/>
        </w:rPr>
      </w:r>
    </w:p>
    <w:p w:rsidR="00000000" w:rsidDel="00000000" w:rsidP="00000000" w:rsidRDefault="00000000" w:rsidRPr="00000000">
      <w:pPr>
        <w:shd w:fill="ffffff" w:val="clear"/>
        <w:contextualSpacing w:val="0"/>
        <w:jc w:val="both"/>
        <w:rPr>
          <w:color w:val="222222"/>
          <w:sz w:val="24"/>
          <w:szCs w:val="24"/>
          <w:vertAlign w:val="baseline"/>
        </w:rPr>
      </w:pPr>
      <w:r w:rsidDel="00000000" w:rsidR="00000000" w:rsidRPr="00000000">
        <w:rPr>
          <w:color w:val="222222"/>
          <w:sz w:val="24"/>
          <w:szCs w:val="24"/>
          <w:vertAlign w:val="baseline"/>
          <w:rtl w:val="0"/>
        </w:rPr>
        <w:t xml:space="preserve">Fetebookit.com</w:t>
      </w:r>
    </w:p>
    <w:p w:rsidR="00000000" w:rsidDel="00000000" w:rsidP="00000000" w:rsidRDefault="00000000" w:rsidRPr="00000000">
      <w:pPr>
        <w:shd w:fill="ffffff" w:val="clear"/>
        <w:contextualSpacing w:val="0"/>
        <w:jc w:val="both"/>
        <w:rPr>
          <w:color w:val="222222"/>
          <w:sz w:val="24"/>
          <w:szCs w:val="24"/>
          <w:vertAlign w:val="baseline"/>
        </w:rPr>
      </w:pPr>
      <w:r w:rsidDel="00000000" w:rsidR="00000000" w:rsidRPr="00000000">
        <w:rPr>
          <w:color w:val="222222"/>
          <w:sz w:val="24"/>
          <w:szCs w:val="24"/>
          <w:vertAlign w:val="baseline"/>
          <w:rtl w:val="0"/>
        </w:rPr>
        <w:t xml:space="preserve">E: </w:t>
      </w:r>
      <w:hyperlink r:id="rId5">
        <w:r w:rsidDel="00000000" w:rsidR="00000000" w:rsidRPr="00000000">
          <w:rPr>
            <w:color w:val="1155cc"/>
            <w:sz w:val="24"/>
            <w:szCs w:val="24"/>
            <w:u w:val="single"/>
            <w:vertAlign w:val="baseline"/>
            <w:rtl w:val="0"/>
          </w:rPr>
          <w:t xml:space="preserve">info@fetebookit.com</w:t>
        </w:r>
      </w:hyperlink>
      <w:r w:rsidDel="00000000" w:rsidR="00000000" w:rsidRPr="00000000">
        <w:rPr>
          <w:rtl w:val="0"/>
        </w:rPr>
      </w:r>
    </w:p>
    <w:p w:rsidR="00000000" w:rsidDel="00000000" w:rsidP="00000000" w:rsidRDefault="00000000" w:rsidRPr="00000000">
      <w:pPr>
        <w:shd w:fill="ffffff" w:val="clear"/>
        <w:contextualSpacing w:val="0"/>
        <w:jc w:val="both"/>
        <w:rPr>
          <w:color w:val="222222"/>
          <w:sz w:val="24"/>
          <w:szCs w:val="24"/>
          <w:vertAlign w:val="baseline"/>
        </w:rPr>
      </w:pPr>
      <w:r w:rsidDel="00000000" w:rsidR="00000000" w:rsidRPr="00000000">
        <w:rPr>
          <w:rtl w:val="0"/>
        </w:rPr>
      </w:r>
    </w:p>
    <w:p w:rsidR="00000000" w:rsidDel="00000000" w:rsidP="00000000" w:rsidRDefault="00000000" w:rsidRPr="00000000">
      <w:pPr>
        <w:spacing w:after="140" w:lineRule="auto"/>
        <w:contextualSpacing w:val="0"/>
        <w:jc w:val="both"/>
        <w:rPr>
          <w:color w:val="222222"/>
          <w:sz w:val="24"/>
          <w:szCs w:val="24"/>
          <w:vertAlign w:val="baseline"/>
        </w:rPr>
      </w:pPr>
      <w:r w:rsidDel="00000000" w:rsidR="00000000" w:rsidRPr="00000000">
        <w:rPr>
          <w:rtl w:val="0"/>
        </w:rPr>
      </w:r>
    </w:p>
    <w:p w:rsidR="00000000" w:rsidDel="00000000" w:rsidP="00000000" w:rsidRDefault="00000000" w:rsidRPr="00000000">
      <w:pPr>
        <w:spacing w:after="140" w:lineRule="auto"/>
        <w:contextualSpacing w:val="0"/>
        <w:jc w:val="both"/>
        <w:rPr>
          <w:color w:val="222222"/>
          <w:sz w:val="24"/>
          <w:szCs w:val="24"/>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00" w:line="276" w:lineRule="auto"/>
    </w:pPr>
    <w:rPr>
      <w:color w:val="000000"/>
      <w:sz w:val="40"/>
      <w:szCs w:val="40"/>
      <w:vertAlign w:val="baseline"/>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20" w:before="360" w:line="276" w:lineRule="auto"/>
    </w:pPr>
    <w:rPr>
      <w:color w:val="000000"/>
      <w:sz w:val="32"/>
      <w:szCs w:val="32"/>
      <w:vertAlign w:val="baseline"/>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320" w:line="276" w:lineRule="auto"/>
    </w:pPr>
    <w:rPr>
      <w:color w:val="434343"/>
      <w:sz w:val="28"/>
      <w:szCs w:val="28"/>
      <w:vertAlign w:val="baseline"/>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80" w:before="280" w:line="276" w:lineRule="auto"/>
    </w:pPr>
    <w:rPr>
      <w:color w:val="666666"/>
      <w:sz w:val="24"/>
      <w:szCs w:val="24"/>
      <w:vertAlign w:val="baseline"/>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pPr>
    <w:rPr>
      <w:color w:val="666666"/>
      <w:sz w:val="22"/>
      <w:szCs w:val="22"/>
      <w:vertAlign w:val="baseline"/>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80" w:before="240" w:line="276" w:lineRule="auto"/>
    </w:pPr>
    <w:rPr>
      <w:i w:val="1"/>
      <w:color w:val="666666"/>
      <w:sz w:val="22"/>
      <w:szCs w:val="22"/>
      <w:vertAlign w:val="baseline"/>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60" w:line="276" w:lineRule="auto"/>
    </w:pPr>
    <w:rPr>
      <w:color w:val="000000"/>
      <w:sz w:val="52"/>
      <w:szCs w:val="52"/>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276" w:lineRule="auto"/>
    </w:pPr>
    <w:rPr>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ipickering@fetebookit.com" TargetMode="External"/></Relationships>
</file>