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34" w:rsidRDefault="003553E6">
      <w:pPr>
        <w:pBdr>
          <w:top w:val="nil"/>
          <w:left w:val="nil"/>
          <w:bottom w:val="nil"/>
          <w:right w:val="nil"/>
          <w:between w:val="nil"/>
        </w:pBdr>
        <w:spacing w:after="200"/>
        <w:rPr>
          <w:rFonts w:ascii="Calibri" w:eastAsia="Calibri" w:hAnsi="Calibri" w:cs="Calibri"/>
          <w:b/>
          <w:color w:val="000000"/>
        </w:rPr>
      </w:pPr>
      <w:bookmarkStart w:id="0" w:name="_gjdgxs" w:colFirst="0" w:colLast="0"/>
      <w:bookmarkEnd w:id="0"/>
      <w:r>
        <w:rPr>
          <w:rFonts w:ascii="Calibri" w:eastAsia="Calibri" w:hAnsi="Calibri" w:cs="Calibri"/>
          <w:color w:val="000000"/>
          <w:sz w:val="44"/>
          <w:szCs w:val="44"/>
        </w:rPr>
        <w:t>NEWS RELEASE</w:t>
      </w:r>
      <w:r>
        <w:rPr>
          <w:rFonts w:ascii="Calibri" w:eastAsia="Calibri" w:hAnsi="Calibri" w:cs="Calibri"/>
          <w:b/>
          <w:color w:val="000000"/>
          <w:sz w:val="44"/>
          <w:szCs w:val="44"/>
        </w:rPr>
        <w:t xml:space="preserve">    </w:t>
      </w:r>
      <w:r>
        <w:rPr>
          <w:rFonts w:ascii="Calibri" w:eastAsia="Calibri" w:hAnsi="Calibri" w:cs="Calibri"/>
          <w:color w:val="000000"/>
          <w:sz w:val="23"/>
          <w:szCs w:val="23"/>
        </w:rPr>
        <w:br/>
      </w:r>
      <w:r>
        <w:rPr>
          <w:rFonts w:ascii="Calibri" w:eastAsia="Calibri" w:hAnsi="Calibri" w:cs="Calibri"/>
          <w:b/>
          <w:color w:val="000000"/>
        </w:rPr>
        <w:t>FOR IMMEDIATE RELEASE</w:t>
      </w:r>
      <w:r>
        <w:rPr>
          <w:color w:val="000000"/>
        </w:rPr>
        <w:t xml:space="preserve"> </w:t>
      </w:r>
      <w:r>
        <w:rPr>
          <w:color w:val="000000"/>
        </w:rPr>
        <w:tab/>
      </w:r>
      <w:r>
        <w:rPr>
          <w:color w:val="000000"/>
        </w:rPr>
        <w:tab/>
      </w:r>
      <w:r>
        <w:rPr>
          <w:color w:val="000000"/>
        </w:rPr>
        <w:tab/>
      </w:r>
      <w:r>
        <w:rPr>
          <w:noProof/>
          <w:lang w:val="en-GB"/>
        </w:rPr>
        <w:drawing>
          <wp:anchor distT="0" distB="0" distL="114300" distR="114300" simplePos="0" relativeHeight="251658240" behindDoc="0" locked="0" layoutInCell="1" hidden="0" allowOverlap="1">
            <wp:simplePos x="0" y="0"/>
            <wp:positionH relativeFrom="margin">
              <wp:posOffset>4651375</wp:posOffset>
            </wp:positionH>
            <wp:positionV relativeFrom="paragraph">
              <wp:posOffset>6350</wp:posOffset>
            </wp:positionV>
            <wp:extent cx="1371600" cy="13716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1600" cy="1371600"/>
                    </a:xfrm>
                    <a:prstGeom prst="rect">
                      <a:avLst/>
                    </a:prstGeom>
                    <a:ln/>
                  </pic:spPr>
                </pic:pic>
              </a:graphicData>
            </a:graphic>
          </wp:anchor>
        </w:drawing>
      </w:r>
    </w:p>
    <w:p w:rsidR="00242D34" w:rsidRDefault="003553E6">
      <w:pPr>
        <w:pBdr>
          <w:top w:val="nil"/>
          <w:left w:val="nil"/>
          <w:bottom w:val="nil"/>
          <w:right w:val="nil"/>
          <w:between w:val="nil"/>
        </w:pBdr>
        <w:spacing w:after="100"/>
        <w:rPr>
          <w:rFonts w:ascii="Calibri" w:eastAsia="Calibri" w:hAnsi="Calibri" w:cs="Calibri"/>
          <w:color w:val="000000"/>
          <w:sz w:val="22"/>
          <w:szCs w:val="22"/>
        </w:rPr>
      </w:pPr>
      <w:r>
        <w:rPr>
          <w:rFonts w:ascii="Calibri" w:eastAsia="Calibri" w:hAnsi="Calibri" w:cs="Calibri"/>
          <w:color w:val="000000"/>
          <w:sz w:val="23"/>
          <w:szCs w:val="23"/>
        </w:rPr>
        <w:br/>
      </w:r>
      <w:r>
        <w:rPr>
          <w:rFonts w:ascii="Calibri" w:eastAsia="Calibri" w:hAnsi="Calibri" w:cs="Calibri"/>
          <w:color w:val="000000"/>
          <w:sz w:val="22"/>
          <w:szCs w:val="22"/>
        </w:rPr>
        <w:t>Date: Apr. ##, 2018</w:t>
      </w:r>
      <w:r>
        <w:rPr>
          <w:rFonts w:ascii="Calibri" w:eastAsia="Calibri" w:hAnsi="Calibri" w:cs="Calibri"/>
          <w:color w:val="000000"/>
          <w:sz w:val="22"/>
          <w:szCs w:val="22"/>
        </w:rPr>
        <w:br/>
        <w:t xml:space="preserve">Media Contact: James Judge </w:t>
      </w:r>
      <w:r>
        <w:rPr>
          <w:rFonts w:ascii="Calibri" w:eastAsia="Calibri" w:hAnsi="Calibri" w:cs="Calibri"/>
          <w:color w:val="000000"/>
          <w:sz w:val="22"/>
          <w:szCs w:val="22"/>
        </w:rPr>
        <w:br/>
        <w:t>Tel: 305.742.0783</w:t>
      </w:r>
      <w:r>
        <w:rPr>
          <w:rFonts w:ascii="Calibri" w:eastAsia="Calibri" w:hAnsi="Calibri" w:cs="Calibri"/>
          <w:color w:val="000000"/>
          <w:sz w:val="22"/>
          <w:szCs w:val="22"/>
        </w:rPr>
        <w:br/>
        <w:t>Cell: 727.463.1295</w:t>
      </w:r>
      <w:r>
        <w:rPr>
          <w:rFonts w:ascii="Calibri" w:eastAsia="Calibri" w:hAnsi="Calibri" w:cs="Calibri"/>
          <w:color w:val="000000"/>
          <w:sz w:val="22"/>
          <w:szCs w:val="22"/>
        </w:rPr>
        <w:br/>
        <w:t xml:space="preserve">Email: </w:t>
      </w:r>
      <w:hyperlink r:id="rId8">
        <w:r>
          <w:rPr>
            <w:rFonts w:ascii="Calibri" w:eastAsia="Calibri" w:hAnsi="Calibri" w:cs="Calibri"/>
            <w:color w:val="000000"/>
            <w:sz w:val="22"/>
            <w:szCs w:val="22"/>
            <w:u w:val="single"/>
          </w:rPr>
          <w:t>jpjudge@judgepr.com</w:t>
        </w:r>
      </w:hyperlink>
    </w:p>
    <w:p w:rsidR="00242D34" w:rsidRDefault="00242D34">
      <w:pPr>
        <w:pBdr>
          <w:top w:val="nil"/>
          <w:left w:val="nil"/>
          <w:bottom w:val="nil"/>
          <w:right w:val="nil"/>
          <w:between w:val="nil"/>
        </w:pBdr>
        <w:spacing w:after="0"/>
        <w:rPr>
          <w:rFonts w:ascii="Calibri" w:eastAsia="Calibri" w:hAnsi="Calibri" w:cs="Calibri"/>
          <w:color w:val="000000"/>
          <w:sz w:val="22"/>
          <w:szCs w:val="22"/>
        </w:rPr>
      </w:pPr>
    </w:p>
    <w:p w:rsidR="00242D34" w:rsidRDefault="003553E6">
      <w:pPr>
        <w:pBdr>
          <w:top w:val="nil"/>
          <w:left w:val="nil"/>
          <w:bottom w:val="nil"/>
          <w:right w:val="nil"/>
          <w:between w:val="nil"/>
        </w:pBdr>
        <w:spacing w:after="200"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Leading CBD manufacturer </w:t>
      </w:r>
      <w:r>
        <w:rPr>
          <w:rFonts w:ascii="Calibri" w:eastAsia="Calibri" w:hAnsi="Calibri" w:cs="Calibri"/>
          <w:b/>
          <w:sz w:val="28"/>
          <w:szCs w:val="28"/>
        </w:rPr>
        <w:t xml:space="preserve">partners with </w:t>
      </w:r>
      <w:proofErr w:type="spellStart"/>
      <w:r w:rsidRPr="009467BD">
        <w:rPr>
          <w:rFonts w:ascii="Calibri" w:eastAsia="Calibri" w:hAnsi="Calibri" w:cs="Calibri"/>
          <w:b/>
          <w:sz w:val="28"/>
          <w:szCs w:val="28"/>
        </w:rPr>
        <w:t>SweetWater</w:t>
      </w:r>
      <w:proofErr w:type="spellEnd"/>
      <w:r>
        <w:rPr>
          <w:rFonts w:ascii="Calibri" w:eastAsia="Calibri" w:hAnsi="Calibri" w:cs="Calibri"/>
          <w:b/>
          <w:color w:val="FF0000"/>
          <w:sz w:val="28"/>
          <w:szCs w:val="28"/>
        </w:rPr>
        <w:t xml:space="preserve"> </w:t>
      </w:r>
      <w:r>
        <w:rPr>
          <w:rFonts w:ascii="Calibri" w:eastAsia="Calibri" w:hAnsi="Calibri" w:cs="Calibri"/>
          <w:b/>
          <w:color w:val="000000"/>
          <w:sz w:val="28"/>
          <w:szCs w:val="28"/>
        </w:rPr>
        <w:t>420 Fest</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ATLANTA – </w:t>
      </w:r>
      <w:hyperlink r:id="rId9">
        <w:r>
          <w:rPr>
            <w:rFonts w:ascii="Calibri" w:eastAsia="Calibri" w:hAnsi="Calibri" w:cs="Calibri"/>
            <w:color w:val="000000"/>
            <w:sz w:val="22"/>
            <w:szCs w:val="22"/>
            <w:u w:val="single"/>
          </w:rPr>
          <w:t>Green Roads</w:t>
        </w:r>
      </w:hyperlink>
      <w:r>
        <w:rPr>
          <w:rFonts w:ascii="Calibri" w:eastAsia="Calibri" w:hAnsi="Calibri" w:cs="Calibri"/>
          <w:color w:val="000000"/>
          <w:sz w:val="22"/>
          <w:szCs w:val="22"/>
        </w:rPr>
        <w:t xml:space="preserve">, a leading manufacturer and supplier of </w:t>
      </w:r>
      <w:proofErr w:type="spellStart"/>
      <w:r>
        <w:rPr>
          <w:rFonts w:ascii="Calibri" w:eastAsia="Calibri" w:hAnsi="Calibri" w:cs="Calibri"/>
          <w:color w:val="000000"/>
          <w:sz w:val="22"/>
          <w:szCs w:val="22"/>
        </w:rPr>
        <w:t>Cannabidiol</w:t>
      </w:r>
      <w:proofErr w:type="spellEnd"/>
      <w:r>
        <w:rPr>
          <w:rFonts w:ascii="Calibri" w:eastAsia="Calibri" w:hAnsi="Calibri" w:cs="Calibri"/>
          <w:color w:val="000000"/>
          <w:sz w:val="22"/>
          <w:szCs w:val="22"/>
        </w:rPr>
        <w:t xml:space="preserve"> (CBD) </w:t>
      </w:r>
      <w:r>
        <w:rPr>
          <w:rFonts w:ascii="Calibri" w:eastAsia="Calibri" w:hAnsi="Calibri" w:cs="Calibri"/>
          <w:sz w:val="22"/>
          <w:szCs w:val="22"/>
        </w:rPr>
        <w:t>pharmacist formulated products</w:t>
      </w:r>
      <w:r>
        <w:rPr>
          <w:rFonts w:ascii="Calibri" w:eastAsia="Calibri" w:hAnsi="Calibri" w:cs="Calibri"/>
          <w:color w:val="000000"/>
          <w:sz w:val="22"/>
          <w:szCs w:val="22"/>
        </w:rPr>
        <w:t xml:space="preserve"> in the U.S., has signed on as sponsor for the 2018 </w:t>
      </w:r>
      <w:proofErr w:type="spellStart"/>
      <w:r>
        <w:rPr>
          <w:rFonts w:ascii="Calibri" w:eastAsia="Calibri" w:hAnsi="Calibri" w:cs="Calibri"/>
          <w:color w:val="000000"/>
          <w:sz w:val="22"/>
          <w:szCs w:val="22"/>
        </w:rPr>
        <w:t>SweetWater</w:t>
      </w:r>
      <w:proofErr w:type="spellEnd"/>
      <w:r>
        <w:rPr>
          <w:rFonts w:ascii="Calibri" w:eastAsia="Calibri" w:hAnsi="Calibri" w:cs="Calibri"/>
          <w:color w:val="000000"/>
          <w:sz w:val="22"/>
          <w:szCs w:val="22"/>
        </w:rPr>
        <w:t xml:space="preserve"> 420 Fest, which will kick off on Friday at Centennial Park in Atlanta. </w:t>
      </w:r>
    </w:p>
    <w:p w:rsidR="00242D34" w:rsidRDefault="003553E6">
      <w:pPr>
        <w:rPr>
          <w:rFonts w:ascii="Calibri" w:eastAsia="Calibri" w:hAnsi="Calibri" w:cs="Calibri"/>
          <w:sz w:val="22"/>
          <w:szCs w:val="22"/>
        </w:rPr>
      </w:pPr>
      <w:r>
        <w:rPr>
          <w:rFonts w:ascii="Calibri" w:eastAsia="Calibri" w:hAnsi="Calibri" w:cs="Calibri"/>
          <w:sz w:val="22"/>
          <w:szCs w:val="22"/>
        </w:rPr>
        <w:t xml:space="preserve">Green Roads will be the official hydration station sponsor for </w:t>
      </w:r>
      <w:proofErr w:type="spellStart"/>
      <w:r>
        <w:rPr>
          <w:rFonts w:ascii="Calibri" w:eastAsia="Calibri" w:hAnsi="Calibri" w:cs="Calibri"/>
          <w:sz w:val="22"/>
          <w:szCs w:val="22"/>
        </w:rPr>
        <w:t>SweetWater</w:t>
      </w:r>
      <w:proofErr w:type="spellEnd"/>
      <w:r>
        <w:rPr>
          <w:rFonts w:ascii="Calibri" w:eastAsia="Calibri" w:hAnsi="Calibri" w:cs="Calibri"/>
          <w:sz w:val="22"/>
          <w:szCs w:val="22"/>
        </w:rPr>
        <w:t xml:space="preserve"> 420 Fest offering free CBD massages in the VIP area. Green Roads will also be setup in the general admission area featuring Green Roads CBD products and apparel for the entire three day event. Concert-goers stopping by Green Roads’ booth will be able to purchase and learn about Green Roads’ innovative CBD products including </w:t>
      </w:r>
      <w:hyperlink r:id="rId10" w:history="1">
        <w:r w:rsidR="00A77A23" w:rsidRPr="00F96070">
          <w:rPr>
            <w:rStyle w:val="Hyperlink"/>
            <w:rFonts w:ascii="Calibri" w:eastAsia="Calibri" w:hAnsi="Calibri" w:cs="Calibri"/>
            <w:sz w:val="22"/>
            <w:szCs w:val="22"/>
          </w:rPr>
          <w:t xml:space="preserve">CBD Hemp </w:t>
        </w:r>
        <w:r w:rsidR="00F96070" w:rsidRPr="00F96070">
          <w:rPr>
            <w:rStyle w:val="Hyperlink"/>
            <w:rFonts w:ascii="Calibri" w:eastAsia="Calibri" w:hAnsi="Calibri" w:cs="Calibri"/>
            <w:sz w:val="22"/>
            <w:szCs w:val="22"/>
          </w:rPr>
          <w:t>oil</w:t>
        </w:r>
      </w:hyperlink>
      <w:r>
        <w:rPr>
          <w:rFonts w:ascii="Calibri" w:eastAsia="Calibri" w:hAnsi="Calibri" w:cs="Calibri"/>
          <w:sz w:val="22"/>
          <w:szCs w:val="22"/>
        </w:rPr>
        <w:t>, edibles</w:t>
      </w:r>
      <w:bookmarkStart w:id="1" w:name="_GoBack"/>
      <w:bookmarkEnd w:id="1"/>
      <w:r>
        <w:rPr>
          <w:rFonts w:ascii="Calibri" w:eastAsia="Calibri" w:hAnsi="Calibri" w:cs="Calibri"/>
          <w:sz w:val="22"/>
          <w:szCs w:val="22"/>
        </w:rPr>
        <w:t>, capsules, syrups and pain relief topical treatments.</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“We welcome Green Roads as a 420 Fest sponsor of our </w:t>
      </w:r>
      <w:r>
        <w:rPr>
          <w:rFonts w:ascii="Calibri" w:eastAsia="Calibri" w:hAnsi="Calibri" w:cs="Calibri"/>
          <w:sz w:val="22"/>
          <w:szCs w:val="22"/>
        </w:rPr>
        <w:t>hydration</w:t>
      </w:r>
      <w:r>
        <w:rPr>
          <w:rFonts w:ascii="Calibri" w:eastAsia="Calibri" w:hAnsi="Calibri" w:cs="Calibri"/>
          <w:color w:val="000000"/>
          <w:sz w:val="22"/>
          <w:szCs w:val="22"/>
        </w:rPr>
        <w:t xml:space="preserve"> stations and are excited to bring awareness to their CBD product offering,” said Jennifer </w:t>
      </w:r>
      <w:proofErr w:type="spellStart"/>
      <w:r>
        <w:rPr>
          <w:rFonts w:ascii="Calibri" w:eastAsia="Calibri" w:hAnsi="Calibri" w:cs="Calibri"/>
          <w:color w:val="000000"/>
          <w:sz w:val="22"/>
          <w:szCs w:val="22"/>
        </w:rPr>
        <w:t>Bensch</w:t>
      </w:r>
      <w:proofErr w:type="spellEnd"/>
      <w:r>
        <w:rPr>
          <w:rFonts w:ascii="Calibri" w:eastAsia="Calibri" w:hAnsi="Calibri" w:cs="Calibri"/>
          <w:color w:val="000000"/>
          <w:sz w:val="22"/>
          <w:szCs w:val="22"/>
        </w:rPr>
        <w:t xml:space="preserve">, promoter and producer of </w:t>
      </w:r>
      <w:proofErr w:type="spellStart"/>
      <w:r>
        <w:rPr>
          <w:rFonts w:ascii="Calibri" w:eastAsia="Calibri" w:hAnsi="Calibri" w:cs="Calibri"/>
          <w:color w:val="000000"/>
          <w:sz w:val="22"/>
          <w:szCs w:val="22"/>
        </w:rPr>
        <w:t>SweetWater</w:t>
      </w:r>
      <w:proofErr w:type="spellEnd"/>
      <w:r>
        <w:rPr>
          <w:rFonts w:ascii="Calibri" w:eastAsia="Calibri" w:hAnsi="Calibri" w:cs="Calibri"/>
          <w:color w:val="000000"/>
          <w:sz w:val="22"/>
          <w:szCs w:val="22"/>
        </w:rPr>
        <w:t xml:space="preserve"> 420 Fest. “We whole-heartedly agree with their mission of improving the lives of their users and families, inspiring hope and restoring happiness.”</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Green Roads will be a first time sponsor of the event and expects a warm welcome for the company’s lineup of CBD products.</w:t>
      </w:r>
    </w:p>
    <w:p w:rsidR="00242D34" w:rsidRDefault="003553E6">
      <w:p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color w:val="000000"/>
          <w:sz w:val="22"/>
          <w:szCs w:val="22"/>
        </w:rPr>
        <w:t xml:space="preserve">“We’re thrilled to be a part of this year’s festivities and looking forward to enjoying amazing musical performances, while helping to educate those in attendance about the benefits of CBD,” said </w:t>
      </w:r>
      <w:r>
        <w:rPr>
          <w:rFonts w:ascii="Calibri" w:eastAsia="Calibri" w:hAnsi="Calibri" w:cs="Calibri"/>
          <w:sz w:val="22"/>
          <w:szCs w:val="22"/>
        </w:rPr>
        <w:t xml:space="preserve">Craig </w:t>
      </w:r>
      <w:proofErr w:type="spellStart"/>
      <w:r>
        <w:rPr>
          <w:rFonts w:ascii="Calibri" w:eastAsia="Calibri" w:hAnsi="Calibri" w:cs="Calibri"/>
          <w:sz w:val="22"/>
          <w:szCs w:val="22"/>
        </w:rPr>
        <w:t>Fabel</w:t>
      </w:r>
      <w:proofErr w:type="spellEnd"/>
      <w:r>
        <w:rPr>
          <w:rFonts w:ascii="Calibri" w:eastAsia="Calibri" w:hAnsi="Calibri" w:cs="Calibri"/>
          <w:sz w:val="22"/>
          <w:szCs w:val="22"/>
        </w:rPr>
        <w:t xml:space="preserve">, President of Green Roads. </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Green Roads’ products are manufactured from 100-percent-certified</w:t>
      </w:r>
      <w:r>
        <w:rPr>
          <w:rFonts w:ascii="Calibri" w:eastAsia="Calibri" w:hAnsi="Calibri" w:cs="Calibri"/>
          <w:sz w:val="22"/>
          <w:szCs w:val="22"/>
        </w:rPr>
        <w:t xml:space="preserve"> agricultural</w:t>
      </w:r>
      <w:r>
        <w:rPr>
          <w:rFonts w:ascii="Calibri" w:eastAsia="Calibri" w:hAnsi="Calibri" w:cs="Calibri"/>
          <w:color w:val="000000"/>
          <w:sz w:val="22"/>
          <w:szCs w:val="22"/>
        </w:rPr>
        <w:t xml:space="preserve"> hemp</w:t>
      </w:r>
      <w:r>
        <w:rPr>
          <w:rFonts w:ascii="Calibri" w:eastAsia="Calibri" w:hAnsi="Calibri" w:cs="Calibri"/>
          <w:sz w:val="22"/>
          <w:szCs w:val="22"/>
        </w:rPr>
        <w:t xml:space="preserve"> </w:t>
      </w:r>
      <w:r>
        <w:rPr>
          <w:rFonts w:ascii="Calibri" w:eastAsia="Calibri" w:hAnsi="Calibri" w:cs="Calibri"/>
          <w:color w:val="000000"/>
          <w:sz w:val="22"/>
          <w:szCs w:val="22"/>
        </w:rPr>
        <w:t>and are in full compliance with the U.S. Farm Bill. Green Roads products contain zero THC.</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Green Roads utilizes strict screening protocols to ensure quality and purity. All raw compounds are lab tested by the company and by a third-party lab during the manufacturing process. </w:t>
      </w:r>
    </w:p>
    <w:p w:rsidR="00242D34" w:rsidRDefault="003553E6">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For more information on Green Roads, the company’s retail products, and medical CBD studies, visit </w:t>
      </w:r>
      <w:r>
        <w:rPr>
          <w:rFonts w:ascii="Calibri" w:eastAsia="Calibri" w:hAnsi="Calibri" w:cs="Calibri"/>
          <w:color w:val="000000"/>
          <w:sz w:val="22"/>
          <w:szCs w:val="22"/>
          <w:u w:val="single"/>
        </w:rPr>
        <w:t>https://www.greenroadsworld.com</w:t>
      </w:r>
      <w:r>
        <w:rPr>
          <w:rFonts w:ascii="Calibri" w:eastAsia="Calibri" w:hAnsi="Calibri" w:cs="Calibri"/>
          <w:color w:val="000000"/>
          <w:sz w:val="22"/>
          <w:szCs w:val="22"/>
        </w:rPr>
        <w:t xml:space="preserve"> and </w:t>
      </w:r>
      <w:r>
        <w:rPr>
          <w:rFonts w:ascii="Calibri" w:eastAsia="Calibri" w:hAnsi="Calibri" w:cs="Calibri"/>
          <w:color w:val="000000"/>
          <w:sz w:val="22"/>
          <w:szCs w:val="22"/>
          <w:u w:val="single"/>
        </w:rPr>
        <w:t>https://www.greenroadswellness.com</w:t>
      </w:r>
      <w:r>
        <w:rPr>
          <w:rFonts w:ascii="Calibri" w:eastAsia="Calibri" w:hAnsi="Calibri" w:cs="Calibri"/>
          <w:color w:val="000000"/>
          <w:sz w:val="22"/>
          <w:szCs w:val="22"/>
        </w:rPr>
        <w:t xml:space="preserve">. </w:t>
      </w:r>
    </w:p>
    <w:p w:rsidR="00242D34" w:rsidRDefault="003553E6">
      <w:pPr>
        <w:pBdr>
          <w:top w:val="nil"/>
          <w:left w:val="nil"/>
          <w:bottom w:val="nil"/>
          <w:right w:val="nil"/>
          <w:between w:val="nil"/>
        </w:pBdr>
        <w:spacing w:after="0" w:line="276" w:lineRule="auto"/>
        <w:rPr>
          <w:rFonts w:ascii="Calibri" w:eastAsia="Calibri" w:hAnsi="Calibri" w:cs="Calibri"/>
          <w:color w:val="000000"/>
        </w:rPr>
      </w:pPr>
      <w:r>
        <w:rPr>
          <w:rFonts w:ascii="Calibri" w:eastAsia="Calibri" w:hAnsi="Calibri" w:cs="Calibri"/>
          <w:b/>
          <w:color w:val="000000"/>
        </w:rPr>
        <w:t>About Green Roads</w:t>
      </w:r>
    </w:p>
    <w:p w:rsidR="00242D34" w:rsidRDefault="003553E6">
      <w:pPr>
        <w:pBdr>
          <w:top w:val="nil"/>
          <w:left w:val="nil"/>
          <w:bottom w:val="nil"/>
          <w:right w:val="nil"/>
          <w:between w:val="nil"/>
        </w:pBdr>
        <w:spacing w:after="0" w:line="276" w:lineRule="auto"/>
      </w:pPr>
      <w:r>
        <w:rPr>
          <w:rFonts w:ascii="Calibri" w:eastAsia="Calibri" w:hAnsi="Calibri" w:cs="Calibri"/>
          <w:color w:val="000000"/>
          <w:sz w:val="22"/>
          <w:szCs w:val="22"/>
        </w:rPr>
        <w:lastRenderedPageBreak/>
        <w:t xml:space="preserve">Founded in 2012 and headquartered in Fort Lauderdale Florida, Green Roads is a leading manufacturer and supplier of </w:t>
      </w:r>
      <w:hyperlink r:id="rId11">
        <w:proofErr w:type="spellStart"/>
        <w:r>
          <w:rPr>
            <w:rFonts w:ascii="Calibri" w:eastAsia="Calibri" w:hAnsi="Calibri" w:cs="Calibri"/>
            <w:color w:val="000000"/>
            <w:sz w:val="22"/>
            <w:szCs w:val="22"/>
            <w:u w:val="single"/>
          </w:rPr>
          <w:t>Cannabidiol</w:t>
        </w:r>
        <w:proofErr w:type="spellEnd"/>
        <w:r>
          <w:rPr>
            <w:rFonts w:ascii="Calibri" w:eastAsia="Calibri" w:hAnsi="Calibri" w:cs="Calibri"/>
            <w:color w:val="000000"/>
            <w:sz w:val="22"/>
            <w:szCs w:val="22"/>
            <w:u w:val="single"/>
          </w:rPr>
          <w:t xml:space="preserve"> (CBD)</w:t>
        </w:r>
      </w:hyperlink>
      <w:r>
        <w:rPr>
          <w:rFonts w:ascii="Calibri" w:eastAsia="Calibri" w:hAnsi="Calibri" w:cs="Calibri"/>
          <w:color w:val="000000"/>
          <w:sz w:val="22"/>
          <w:szCs w:val="22"/>
        </w:rPr>
        <w:t xml:space="preserve"> </w:t>
      </w:r>
      <w:r>
        <w:rPr>
          <w:rFonts w:ascii="Calibri" w:eastAsia="Calibri" w:hAnsi="Calibri" w:cs="Calibri"/>
          <w:sz w:val="22"/>
          <w:szCs w:val="22"/>
        </w:rPr>
        <w:t>pharmacist formulated</w:t>
      </w:r>
      <w:r>
        <w:rPr>
          <w:rFonts w:ascii="Calibri" w:eastAsia="Calibri" w:hAnsi="Calibri" w:cs="Calibri"/>
          <w:color w:val="000000"/>
          <w:sz w:val="22"/>
          <w:szCs w:val="22"/>
        </w:rPr>
        <w:t xml:space="preserve"> in the U.S. and abroad. </w:t>
      </w:r>
      <w:r>
        <w:rPr>
          <w:rFonts w:ascii="Calibri" w:eastAsia="Calibri" w:hAnsi="Calibri" w:cs="Calibri"/>
          <w:sz w:val="22"/>
          <w:szCs w:val="22"/>
        </w:rPr>
        <w:t xml:space="preserve">Green Roads’ mission is to offer users a safe, effective alternative to prescription painkillers, other toxic prescription drugs and over-the-counter drugs that contain harsh chemical compounds alien to nature’s perfect remedies. Our licensed pharmacist compounds creams, salves, oils and edible products that are specially formulated with soothing botanicals, and natural plant-based ingredients including precise combinations of the cannabinoid. Our vision is to bring our customers natural products and understand that “There’s Always </w:t>
      </w: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Alternative!”</w:t>
      </w:r>
    </w:p>
    <w:sectPr w:rsidR="00242D34">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54" w:rsidRDefault="00BD5954">
      <w:pPr>
        <w:spacing w:after="0" w:line="240" w:lineRule="auto"/>
      </w:pPr>
      <w:r>
        <w:separator/>
      </w:r>
    </w:p>
  </w:endnote>
  <w:endnote w:type="continuationSeparator" w:id="0">
    <w:p w:rsidR="00BD5954" w:rsidRDefault="00BD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4" w:rsidRDefault="00242D3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54" w:rsidRDefault="00BD5954">
      <w:pPr>
        <w:spacing w:after="0" w:line="240" w:lineRule="auto"/>
      </w:pPr>
      <w:r>
        <w:separator/>
      </w:r>
    </w:p>
  </w:footnote>
  <w:footnote w:type="continuationSeparator" w:id="0">
    <w:p w:rsidR="00BD5954" w:rsidRDefault="00BD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34" w:rsidRDefault="00242D3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2D34"/>
    <w:rsid w:val="000C6230"/>
    <w:rsid w:val="00242D34"/>
    <w:rsid w:val="003553E6"/>
    <w:rsid w:val="009467BD"/>
    <w:rsid w:val="00A77A23"/>
    <w:rsid w:val="00BD5954"/>
    <w:rsid w:val="00F9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7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7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judge@judge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reenroadsworld.com/blogs/news/what-is-c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reenroadsworld.com/" TargetMode="External"/><Relationship Id="rId4" Type="http://schemas.openxmlformats.org/officeDocument/2006/relationships/webSettings" Target="webSettings.xml"/><Relationship Id="rId9" Type="http://schemas.openxmlformats.org/officeDocument/2006/relationships/hyperlink" Target="https://www.greenroadswor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2018-04-19T05:32:00Z</dcterms:created>
  <dcterms:modified xsi:type="dcterms:W3CDTF">2018-04-19T05:59:00Z</dcterms:modified>
</cp:coreProperties>
</file>