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7F19" w14:textId="77777777" w:rsidR="000B1272" w:rsidRDefault="000B1272" w:rsidP="000B1272">
      <w:pPr>
        <w:pStyle w:val="NormalWeb"/>
        <w:spacing w:line="315" w:lineRule="atLeast"/>
        <w:rPr>
          <w:rFonts w:ascii="Franklin Gothic Book" w:hAnsi="Franklin Gothic Book"/>
          <w:bCs/>
          <w:color w:val="000000"/>
          <w:szCs w:val="23"/>
        </w:rPr>
      </w:pPr>
      <w:r>
        <w:rPr>
          <w:noProof/>
        </w:rPr>
        <w:drawing>
          <wp:inline distT="0" distB="0" distL="0" distR="0" wp14:anchorId="0F56A5B0" wp14:editId="6D088B00">
            <wp:extent cx="477202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D7A3" w14:textId="78ACB716" w:rsidR="000B1272" w:rsidRDefault="000B1272" w:rsidP="000B1272">
      <w:pPr>
        <w:pStyle w:val="NormalWeb"/>
        <w:spacing w:line="315" w:lineRule="atLeast"/>
        <w:rPr>
          <w:rFonts w:ascii="Franklin Gothic Book" w:hAnsi="Franklin Gothic Book"/>
          <w:bCs/>
          <w:color w:val="000000"/>
          <w:szCs w:val="23"/>
        </w:rPr>
      </w:pPr>
      <w:r>
        <w:rPr>
          <w:rFonts w:ascii="Franklin Gothic Book" w:hAnsi="Franklin Gothic Book"/>
          <w:bCs/>
          <w:color w:val="000000"/>
          <w:szCs w:val="23"/>
        </w:rPr>
        <w:t xml:space="preserve">Details on the Georgia Center for Youth Excellence </w:t>
      </w:r>
      <w:r>
        <w:rPr>
          <w:rFonts w:ascii="Franklin Gothic Book" w:hAnsi="Franklin Gothic Book"/>
          <w:bCs/>
          <w:color w:val="000000"/>
          <w:szCs w:val="23"/>
        </w:rPr>
        <w:t xml:space="preserve">2018 </w:t>
      </w:r>
      <w:bookmarkStart w:id="0" w:name="_GoBack"/>
      <w:bookmarkEnd w:id="0"/>
      <w:r>
        <w:rPr>
          <w:rFonts w:ascii="Franklin Gothic Book" w:hAnsi="Franklin Gothic Book"/>
          <w:bCs/>
          <w:color w:val="000000"/>
          <w:szCs w:val="23"/>
        </w:rPr>
        <w:t>Annual Fundraiser:</w:t>
      </w:r>
    </w:p>
    <w:p w14:paraId="268069EC" w14:textId="77777777" w:rsidR="000B1272" w:rsidRDefault="000B1272" w:rsidP="000B1272">
      <w:pPr>
        <w:pStyle w:val="NormalWeb"/>
        <w:spacing w:before="0" w:beforeAutospacing="0" w:after="0" w:afterAutospacing="0"/>
        <w:rPr>
          <w:rFonts w:ascii="Franklin Gothic Book" w:hAnsi="Franklin Gothic Book"/>
          <w:bCs/>
          <w:color w:val="000000"/>
          <w:szCs w:val="23"/>
        </w:rPr>
      </w:pPr>
      <w:r>
        <w:rPr>
          <w:rFonts w:ascii="Franklin Gothic Book" w:hAnsi="Franklin Gothic Book"/>
          <w:bCs/>
          <w:color w:val="000000"/>
          <w:szCs w:val="23"/>
        </w:rPr>
        <w:tab/>
        <w:t>Date:  December 1, 2018</w:t>
      </w:r>
    </w:p>
    <w:p w14:paraId="276C572E" w14:textId="77777777" w:rsidR="000B1272" w:rsidRDefault="000B1272" w:rsidP="000B1272">
      <w:pPr>
        <w:pStyle w:val="NormalWeb"/>
        <w:spacing w:before="0" w:beforeAutospacing="0" w:after="0" w:afterAutospacing="0"/>
        <w:rPr>
          <w:rFonts w:ascii="Franklin Gothic Book" w:hAnsi="Franklin Gothic Book"/>
          <w:bCs/>
          <w:color w:val="000000"/>
          <w:szCs w:val="23"/>
        </w:rPr>
      </w:pPr>
      <w:r>
        <w:rPr>
          <w:rFonts w:ascii="Franklin Gothic Book" w:hAnsi="Franklin Gothic Book"/>
          <w:bCs/>
          <w:color w:val="000000"/>
          <w:szCs w:val="23"/>
        </w:rPr>
        <w:tab/>
        <w:t>Time:  4:00pm to 7:00pm</w:t>
      </w:r>
    </w:p>
    <w:p w14:paraId="02594E64" w14:textId="77777777" w:rsidR="000B1272" w:rsidRDefault="000B1272" w:rsidP="000B1272">
      <w:pPr>
        <w:pStyle w:val="NormalWeb"/>
        <w:spacing w:before="0" w:beforeAutospacing="0" w:after="0" w:afterAutospacing="0"/>
        <w:rPr>
          <w:rFonts w:ascii="Franklin Gothic Book" w:hAnsi="Franklin Gothic Book"/>
          <w:bCs/>
          <w:color w:val="000000"/>
          <w:szCs w:val="23"/>
        </w:rPr>
      </w:pPr>
      <w:r>
        <w:rPr>
          <w:rFonts w:ascii="Franklin Gothic Book" w:hAnsi="Franklin Gothic Book"/>
          <w:bCs/>
          <w:color w:val="000000"/>
          <w:szCs w:val="23"/>
        </w:rPr>
        <w:tab/>
        <w:t xml:space="preserve">Location:  Trees Atlanta, </w:t>
      </w:r>
      <w:proofErr w:type="spellStart"/>
      <w:r>
        <w:rPr>
          <w:rFonts w:ascii="Franklin Gothic Book" w:hAnsi="Franklin Gothic Book"/>
          <w:bCs/>
          <w:color w:val="000000"/>
          <w:szCs w:val="23"/>
        </w:rPr>
        <w:t>Kendeda</w:t>
      </w:r>
      <w:proofErr w:type="spellEnd"/>
      <w:r>
        <w:rPr>
          <w:rFonts w:ascii="Franklin Gothic Book" w:hAnsi="Franklin Gothic Book"/>
          <w:bCs/>
          <w:color w:val="000000"/>
          <w:szCs w:val="23"/>
        </w:rPr>
        <w:t xml:space="preserve"> Center, 225 Chester Ave SE, Atlanta, GA 30316</w:t>
      </w:r>
    </w:p>
    <w:p w14:paraId="3720FB2A" w14:textId="77777777" w:rsidR="000B1272" w:rsidRDefault="000B1272" w:rsidP="000B1272">
      <w:pPr>
        <w:pStyle w:val="NormalWeb"/>
        <w:spacing w:before="0" w:beforeAutospacing="0" w:after="0" w:afterAutospacing="0"/>
        <w:rPr>
          <w:rFonts w:ascii="Franklin Gothic Book" w:hAnsi="Franklin Gothic Book"/>
          <w:bCs/>
          <w:color w:val="000000"/>
          <w:szCs w:val="23"/>
        </w:rPr>
      </w:pPr>
      <w:r>
        <w:rPr>
          <w:rFonts w:ascii="Franklin Gothic Book" w:hAnsi="Franklin Gothic Book"/>
          <w:bCs/>
          <w:color w:val="000000"/>
          <w:szCs w:val="23"/>
        </w:rPr>
        <w:tab/>
        <w:t xml:space="preserve">Tickets:  Ticket prices are $35 and can be purchased at </w:t>
      </w:r>
    </w:p>
    <w:p w14:paraId="075053E1" w14:textId="77777777" w:rsidR="000B1272" w:rsidRPr="00392607" w:rsidRDefault="000B1272" w:rsidP="000B1272">
      <w:pPr>
        <w:pStyle w:val="NormalWeb"/>
        <w:spacing w:before="0" w:beforeAutospacing="0" w:after="0" w:afterAutospacing="0"/>
        <w:rPr>
          <w:rFonts w:ascii="Franklin Gothic Book" w:hAnsi="Franklin Gothic Book"/>
          <w:bCs/>
          <w:szCs w:val="23"/>
        </w:rPr>
      </w:pPr>
      <w:r w:rsidRPr="00392607">
        <w:rPr>
          <w:rFonts w:ascii="Franklin Gothic Book" w:hAnsi="Franklin Gothic Book"/>
          <w:bCs/>
          <w:szCs w:val="23"/>
        </w:rPr>
        <w:t xml:space="preserve">                           </w:t>
      </w:r>
      <w:hyperlink r:id="rId5" w:anchor="/public/14076" w:history="1">
        <w:r w:rsidRPr="00392607">
          <w:rPr>
            <w:rStyle w:val="Hyperlink"/>
            <w:rFonts w:ascii="Franklin Gothic Book" w:hAnsi="Franklin Gothic Book"/>
            <w:bCs/>
            <w:color w:val="auto"/>
            <w:szCs w:val="23"/>
          </w:rPr>
          <w:t>https://care.way.com/#/public/14076</w:t>
        </w:r>
      </w:hyperlink>
    </w:p>
    <w:p w14:paraId="2FAE8C25" w14:textId="77777777" w:rsidR="000B1272" w:rsidRDefault="000B1272" w:rsidP="000B1272">
      <w:pPr>
        <w:pStyle w:val="NormalWeb"/>
        <w:spacing w:before="0" w:beforeAutospacing="0" w:after="0" w:afterAutospacing="0"/>
        <w:rPr>
          <w:rFonts w:ascii="Franklin Gothic Book" w:hAnsi="Franklin Gothic Book"/>
          <w:bCs/>
          <w:color w:val="000000"/>
          <w:szCs w:val="23"/>
        </w:rPr>
      </w:pPr>
    </w:p>
    <w:p w14:paraId="56434420" w14:textId="77777777" w:rsidR="000B1272" w:rsidRDefault="000B1272" w:rsidP="000B1272">
      <w:pPr>
        <w:pStyle w:val="NormalWeb"/>
        <w:spacing w:before="0" w:beforeAutospacing="0" w:after="0" w:afterAutospacing="0"/>
        <w:rPr>
          <w:rFonts w:ascii="Franklin Gothic Book" w:hAnsi="Franklin Gothic Book"/>
          <w:bCs/>
          <w:color w:val="000000"/>
          <w:szCs w:val="23"/>
        </w:rPr>
      </w:pPr>
      <w:r>
        <w:rPr>
          <w:rFonts w:ascii="Franklin Gothic Book" w:hAnsi="Franklin Gothic Book"/>
          <w:bCs/>
          <w:color w:val="000000"/>
          <w:szCs w:val="23"/>
        </w:rPr>
        <w:t xml:space="preserve">For more information about this event, visit </w:t>
      </w:r>
      <w:hyperlink r:id="rId6" w:history="1">
        <w:r w:rsidRPr="00392607">
          <w:rPr>
            <w:rStyle w:val="Hyperlink"/>
            <w:rFonts w:ascii="Franklin Gothic Book" w:hAnsi="Franklin Gothic Book"/>
            <w:bCs/>
            <w:color w:val="auto"/>
            <w:szCs w:val="23"/>
          </w:rPr>
          <w:t>www.gacye.org</w:t>
        </w:r>
      </w:hyperlink>
      <w:r>
        <w:rPr>
          <w:rFonts w:ascii="Franklin Gothic Book" w:hAnsi="Franklin Gothic Book"/>
          <w:bCs/>
          <w:color w:val="000000"/>
          <w:szCs w:val="23"/>
        </w:rPr>
        <w:t xml:space="preserve"> or contact Michael Daniels</w:t>
      </w:r>
    </w:p>
    <w:p w14:paraId="6D9973E9" w14:textId="77777777" w:rsidR="000B1272" w:rsidRDefault="000B1272"/>
    <w:sectPr w:rsidR="000B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72"/>
    <w:rsid w:val="000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5418"/>
  <w15:chartTrackingRefBased/>
  <w15:docId w15:val="{B309840A-0557-419D-A8AE-2859D25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cye.org" TargetMode="External"/><Relationship Id="rId5" Type="http://schemas.openxmlformats.org/officeDocument/2006/relationships/hyperlink" Target="https://care.wa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mdaniels1906@yahoo.com mdaniels1906@yahoo.com</dc:creator>
  <cp:keywords/>
  <dc:description/>
  <cp:lastModifiedBy>mdaniels1906@yahoo.com mdaniels1906@yahoo.com</cp:lastModifiedBy>
  <cp:revision>1</cp:revision>
  <dcterms:created xsi:type="dcterms:W3CDTF">2018-11-19T12:04:00Z</dcterms:created>
  <dcterms:modified xsi:type="dcterms:W3CDTF">2018-11-19T12:06:00Z</dcterms:modified>
</cp:coreProperties>
</file>