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0497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33E1397B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5DB26C16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622B1024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643AA783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0FF22BBF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6909ADD8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39D04CEB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292B5B37" w14:textId="42DADE8A" w:rsidR="0044472B" w:rsidRDefault="00797FF0" w:rsidP="00797FF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Premier Senior Living, LLC is offering free meals during the Federal Shut down</w:t>
      </w:r>
    </w:p>
    <w:p w14:paraId="70CBD567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701F208F" w14:textId="77777777" w:rsidR="0044472B" w:rsidRDefault="0044472B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3A7B66CF" w14:textId="77777777" w:rsidR="00EE4701" w:rsidRDefault="00EE4701" w:rsidP="00EE4701">
      <w:pPr>
        <w:rPr>
          <w:rFonts w:ascii="Times New Roman" w:eastAsia="Times New Roman" w:hAnsi="Times New Roman"/>
          <w:b/>
          <w:sz w:val="24"/>
          <w:szCs w:val="24"/>
        </w:rPr>
      </w:pPr>
    </w:p>
    <w:p w14:paraId="67D778B2" w14:textId="3E126543" w:rsidR="00CE1A5D" w:rsidRDefault="00797FF0" w:rsidP="00EE4701">
      <w:pPr>
        <w:rPr>
          <w:rFonts w:ascii="Times New Roman" w:eastAsia="Times New Roman" w:hAnsi="Times New Roman"/>
          <w:sz w:val="24"/>
          <w:szCs w:val="24"/>
        </w:rPr>
      </w:pPr>
      <w:r w:rsidRPr="003761E1">
        <w:rPr>
          <w:rFonts w:ascii="Times New Roman" w:hAnsi="Times New Roman"/>
          <w:sz w:val="24"/>
          <w:szCs w:val="24"/>
        </w:rPr>
        <w:t>New York, New York – January 22, 2019</w:t>
      </w:r>
      <w:r w:rsidRPr="001621DD">
        <w:t xml:space="preserve">:  </w:t>
      </w:r>
      <w:r w:rsidR="00665ED7">
        <w:rPr>
          <w:rFonts w:ascii="Times New Roman" w:eastAsia="Times New Roman" w:hAnsi="Times New Roman"/>
          <w:sz w:val="24"/>
          <w:szCs w:val="24"/>
        </w:rPr>
        <w:t xml:space="preserve">Premier Senior Living, LLC is stepping up </w:t>
      </w:r>
      <w:r w:rsidR="000E45CC">
        <w:rPr>
          <w:rFonts w:ascii="Times New Roman" w:eastAsia="Times New Roman" w:hAnsi="Times New Roman"/>
          <w:sz w:val="24"/>
          <w:szCs w:val="24"/>
        </w:rPr>
        <w:t xml:space="preserve">and offering 3 free meals per day to federal workers going without a paycheck during the federal shutdown.  </w:t>
      </w:r>
      <w:r w:rsidR="00CE1A5D">
        <w:rPr>
          <w:rFonts w:ascii="Times New Roman" w:eastAsia="Times New Roman" w:hAnsi="Times New Roman"/>
          <w:sz w:val="24"/>
          <w:szCs w:val="24"/>
        </w:rPr>
        <w:t xml:space="preserve">Federal workers are encouraged to stop in and dine at one of PSL’s 23 </w:t>
      </w:r>
      <w:r w:rsidR="000E45CC">
        <w:rPr>
          <w:rFonts w:ascii="Times New Roman" w:eastAsia="Times New Roman" w:hAnsi="Times New Roman"/>
          <w:sz w:val="24"/>
          <w:szCs w:val="24"/>
        </w:rPr>
        <w:t>assisted living and memory care communities located throughout 7 states</w:t>
      </w:r>
      <w:r w:rsidR="00CE1A5D">
        <w:rPr>
          <w:rFonts w:ascii="Times New Roman" w:eastAsia="Times New Roman" w:hAnsi="Times New Roman"/>
          <w:sz w:val="24"/>
          <w:szCs w:val="24"/>
        </w:rPr>
        <w:t xml:space="preserve">- MI, NY, Ohio, WI, NC, MI and PA. </w:t>
      </w:r>
      <w:r w:rsidR="000E45C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C69B268" w14:textId="77777777" w:rsidR="00CE1A5D" w:rsidRDefault="00CE1A5D" w:rsidP="00EE4701">
      <w:pPr>
        <w:rPr>
          <w:rFonts w:ascii="Times New Roman" w:eastAsia="Times New Roman" w:hAnsi="Times New Roman"/>
          <w:sz w:val="24"/>
          <w:szCs w:val="24"/>
        </w:rPr>
      </w:pPr>
    </w:p>
    <w:p w14:paraId="22342E56" w14:textId="2D535D4F" w:rsidR="004B41FE" w:rsidRDefault="00664502" w:rsidP="004B41FE">
      <w:pPr>
        <w:rPr>
          <w:rFonts w:ascii="Times New Roman" w:eastAsia="Times New Roman" w:hAnsi="Times New Roman"/>
          <w:sz w:val="24"/>
          <w:szCs w:val="24"/>
        </w:rPr>
      </w:pPr>
      <w:r w:rsidRPr="00664502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"We're all Americans and we want to do our part to help those in need,"</w:t>
      </w:r>
      <w:r>
        <w:rPr>
          <w:rFonts w:ascii="Verdana" w:hAnsi="Verdana"/>
          <w:color w:val="000000"/>
          <w:sz w:val="18"/>
          <w:szCs w:val="18"/>
          <w:shd w:val="clear" w:color="auto" w:fill="F3F3F3"/>
        </w:rPr>
        <w:t xml:space="preserve"> </w:t>
      </w:r>
      <w:r w:rsidR="004B41FE">
        <w:rPr>
          <w:rFonts w:ascii="Times New Roman" w:eastAsia="Times New Roman" w:hAnsi="Times New Roman"/>
          <w:sz w:val="24"/>
          <w:szCs w:val="24"/>
        </w:rPr>
        <w:t xml:space="preserve">said Wayne Kaplan and Robert Borsody owners of Premier Senior Living, LLC.  </w:t>
      </w:r>
    </w:p>
    <w:p w14:paraId="6ADB8330" w14:textId="0244BDDB" w:rsidR="004B41FE" w:rsidRDefault="004B41FE" w:rsidP="004B41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14:paraId="03587212" w14:textId="759A1581" w:rsidR="001D4E4D" w:rsidRDefault="00CE1A5D" w:rsidP="00EE47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Meals are prepared and served between the hours of</w:t>
      </w:r>
      <w:r w:rsidR="004B41F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 8 a.m. – 10 a.m., 12 p.m. – 2 p.m. and 5 p.m. – 7 p.m.</w:t>
      </w:r>
      <w:r w:rsidR="000E45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Identification will be required.</w:t>
      </w:r>
    </w:p>
    <w:p w14:paraId="30E6D7D6" w14:textId="77777777" w:rsidR="001D4E4D" w:rsidRDefault="001D4E4D" w:rsidP="00EE4701">
      <w:pPr>
        <w:rPr>
          <w:rFonts w:ascii="Times New Roman" w:eastAsia="Times New Roman" w:hAnsi="Times New Roman"/>
          <w:sz w:val="24"/>
          <w:szCs w:val="24"/>
        </w:rPr>
      </w:pPr>
    </w:p>
    <w:p w14:paraId="3DDFA805" w14:textId="77777777" w:rsidR="00EE4701" w:rsidRDefault="00EE4701" w:rsidP="00EE470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About Premier Senior Living Group, LLC</w:t>
      </w:r>
    </w:p>
    <w:p w14:paraId="0F4E8BA5" w14:textId="3F890FE0" w:rsidR="00797FF0" w:rsidRDefault="00797FF0" w:rsidP="00797FF0">
      <w:r w:rsidRPr="001621DD">
        <w:t>Premier Senior Living, LLC, headquartered in New York City</w:t>
      </w:r>
      <w:r>
        <w:t>,</w:t>
      </w:r>
      <w:r w:rsidRPr="001621DD">
        <w:t xml:space="preserve"> owns and manages an array of senior living communities that offer assisted living and specialized assisted living services for the memory impaired. Premier Senior Living has 2</w:t>
      </w:r>
      <w:r>
        <w:t xml:space="preserve">5 locations throughout </w:t>
      </w:r>
      <w:r w:rsidRPr="001621DD">
        <w:t>M</w:t>
      </w:r>
      <w:r>
        <w:t>I, NC, NY,</w:t>
      </w:r>
      <w:r w:rsidRPr="001621DD">
        <w:t xml:space="preserve"> OH</w:t>
      </w:r>
      <w:r>
        <w:t xml:space="preserve"> and WI</w:t>
      </w:r>
      <w:r w:rsidRPr="001621DD">
        <w:t xml:space="preserve">, and is committed to setting the standard of excellence in seniors’ assisted living facilities. With a mission to champion the quality of life for seniors, Premier Senior Living continues to identify seniors’ assisted living housing opportunities in urban, suburban and rural areas. </w:t>
      </w:r>
    </w:p>
    <w:p w14:paraId="0832D933" w14:textId="77777777" w:rsidR="00797FF0" w:rsidRDefault="00797FF0" w:rsidP="00797FF0"/>
    <w:p w14:paraId="535002D2" w14:textId="178B7CE1" w:rsidR="00797FF0" w:rsidRDefault="00797FF0" w:rsidP="00797FF0">
      <w:r>
        <w:t>Headquarters:</w:t>
      </w:r>
      <w:r>
        <w:br/>
        <w:t>245 Park Avenue – 39</w:t>
      </w:r>
      <w:r w:rsidRPr="001B1E19">
        <w:rPr>
          <w:vertAlign w:val="superscript"/>
        </w:rPr>
        <w:t>th</w:t>
      </w:r>
      <w:r>
        <w:t xml:space="preserve"> Floor</w:t>
      </w:r>
      <w:r>
        <w:br/>
        <w:t>New York, NY 10171</w:t>
      </w:r>
      <w:r>
        <w:br/>
        <w:t>Phone: 1-(800) 380-8908</w:t>
      </w:r>
    </w:p>
    <w:p w14:paraId="5D7C2144" w14:textId="77777777" w:rsidR="00797FF0" w:rsidRDefault="00797FF0" w:rsidP="001218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04005B6" w14:textId="40091376" w:rsidR="00121820" w:rsidRDefault="00121820" w:rsidP="00121820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797FF0">
        <w:rPr>
          <w:rFonts w:ascii="Times New Roman" w:hAnsi="Times New Roman"/>
          <w:sz w:val="24"/>
          <w:szCs w:val="24"/>
        </w:rPr>
        <w:t>obtain more information on the exact locations of the PSL assisted living and memory care communities, p</w:t>
      </w:r>
      <w:r>
        <w:rPr>
          <w:rFonts w:ascii="Times New Roman" w:hAnsi="Times New Roman"/>
          <w:sz w:val="24"/>
          <w:szCs w:val="24"/>
        </w:rPr>
        <w:t>lease visit PslgroupLLC.com</w:t>
      </w:r>
      <w:r w:rsidR="00797FF0">
        <w:rPr>
          <w:rFonts w:ascii="Times New Roman" w:hAnsi="Times New Roman"/>
          <w:sz w:val="24"/>
          <w:szCs w:val="24"/>
        </w:rPr>
        <w:t xml:space="preserve"> or call 1-800-380-8908</w:t>
      </w:r>
    </w:p>
    <w:p w14:paraId="5327E138" w14:textId="77777777" w:rsidR="00121820" w:rsidRDefault="00121820" w:rsidP="00121820">
      <w:pPr>
        <w:rPr>
          <w:rFonts w:asciiTheme="minorHAnsi" w:hAnsiTheme="minorHAnsi"/>
        </w:rPr>
      </w:pPr>
    </w:p>
    <w:p w14:paraId="7393F9CE" w14:textId="77777777" w:rsidR="00121820" w:rsidRDefault="00121820" w:rsidP="00EE4701">
      <w:pPr>
        <w:rPr>
          <w:rFonts w:eastAsia="Times New Roman"/>
        </w:rPr>
      </w:pPr>
    </w:p>
    <w:p w14:paraId="3AE0DB5E" w14:textId="77777777" w:rsidR="00EE4701" w:rsidRDefault="00EE4701" w:rsidP="00EE4701"/>
    <w:p w14:paraId="5F4C8847" w14:textId="77777777" w:rsidR="00B00D27" w:rsidRDefault="00B00D27"/>
    <w:sectPr w:rsidR="00B0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01"/>
    <w:rsid w:val="000E45CC"/>
    <w:rsid w:val="00121820"/>
    <w:rsid w:val="001D4E4D"/>
    <w:rsid w:val="0024025D"/>
    <w:rsid w:val="002A5F29"/>
    <w:rsid w:val="003761E1"/>
    <w:rsid w:val="0044472B"/>
    <w:rsid w:val="004B41FE"/>
    <w:rsid w:val="005B486E"/>
    <w:rsid w:val="005D036F"/>
    <w:rsid w:val="00664502"/>
    <w:rsid w:val="00665ED7"/>
    <w:rsid w:val="006D27F3"/>
    <w:rsid w:val="00797FF0"/>
    <w:rsid w:val="00B00D27"/>
    <w:rsid w:val="00B462A2"/>
    <w:rsid w:val="00CE1A5D"/>
    <w:rsid w:val="00DD500C"/>
    <w:rsid w:val="00EE4701"/>
    <w:rsid w:val="00E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3F36"/>
  <w15:chartTrackingRefBased/>
  <w15:docId w15:val="{BA74FBF0-608F-4155-A8A9-2CE060E6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7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7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470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70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Kaplan</dc:creator>
  <cp:keywords/>
  <dc:description/>
  <cp:lastModifiedBy>CustomerService@PR.com</cp:lastModifiedBy>
  <cp:revision>4</cp:revision>
  <cp:lastPrinted>2016-06-01T19:28:00Z</cp:lastPrinted>
  <dcterms:created xsi:type="dcterms:W3CDTF">2019-01-22T16:40:00Z</dcterms:created>
  <dcterms:modified xsi:type="dcterms:W3CDTF">2019-01-23T22:11:00Z</dcterms:modified>
</cp:coreProperties>
</file>