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2A7B2" w14:textId="77777777" w:rsidR="00A865B9" w:rsidRPr="00FC67D5" w:rsidRDefault="00197CD9">
      <w:pPr>
        <w:rPr>
          <w:rFonts w:asciiTheme="majorHAnsi" w:eastAsia="Calibri" w:hAnsiTheme="majorHAnsi" w:cs="Calibri"/>
          <w:sz w:val="18"/>
          <w:szCs w:val="18"/>
        </w:rPr>
      </w:pPr>
      <w:r w:rsidRPr="00FC67D5">
        <w:rPr>
          <w:rFonts w:asciiTheme="majorHAnsi" w:eastAsia="Calibri" w:hAnsiTheme="majorHAnsi" w:cs="Calibri"/>
          <w:sz w:val="18"/>
          <w:szCs w:val="18"/>
        </w:rPr>
        <w:t>Contact: Colleen Rathgeber</w:t>
      </w:r>
      <w:r w:rsidRPr="00FC67D5">
        <w:rPr>
          <w:rFonts w:asciiTheme="majorHAnsi" w:eastAsia="Calibri" w:hAnsiTheme="majorHAnsi" w:cs="Calibri"/>
          <w:sz w:val="18"/>
          <w:szCs w:val="18"/>
        </w:rPr>
        <w:tab/>
      </w:r>
      <w:r w:rsidRPr="00FC67D5">
        <w:rPr>
          <w:rFonts w:asciiTheme="majorHAnsi" w:eastAsia="Calibri" w:hAnsiTheme="majorHAnsi" w:cs="Calibri"/>
          <w:sz w:val="18"/>
          <w:szCs w:val="18"/>
        </w:rPr>
        <w:tab/>
      </w:r>
      <w:r w:rsidRPr="00FC67D5">
        <w:rPr>
          <w:rFonts w:asciiTheme="majorHAnsi" w:eastAsia="Calibri" w:hAnsiTheme="majorHAnsi" w:cs="Calibri"/>
          <w:sz w:val="18"/>
          <w:szCs w:val="18"/>
        </w:rPr>
        <w:tab/>
      </w:r>
      <w:r w:rsidRPr="00FC67D5">
        <w:rPr>
          <w:rFonts w:asciiTheme="majorHAnsi" w:eastAsia="Calibri" w:hAnsiTheme="majorHAnsi" w:cs="Calibri"/>
          <w:sz w:val="18"/>
          <w:szCs w:val="18"/>
        </w:rPr>
        <w:tab/>
      </w:r>
      <w:r w:rsidRPr="00FC67D5">
        <w:rPr>
          <w:rFonts w:asciiTheme="majorHAnsi" w:eastAsia="Calibri" w:hAnsiTheme="majorHAnsi" w:cs="Calibri"/>
          <w:sz w:val="18"/>
          <w:szCs w:val="18"/>
        </w:rPr>
        <w:tab/>
        <w:t xml:space="preserve">                          FOR IMMEDIATE RELEASE</w:t>
      </w:r>
    </w:p>
    <w:p w14:paraId="4DB80166" w14:textId="77777777" w:rsidR="00A865B9" w:rsidRPr="00FC67D5" w:rsidRDefault="00197CD9">
      <w:pPr>
        <w:rPr>
          <w:rFonts w:asciiTheme="majorHAnsi" w:eastAsia="Calibri" w:hAnsiTheme="majorHAnsi" w:cs="Calibri"/>
          <w:sz w:val="18"/>
          <w:szCs w:val="18"/>
        </w:rPr>
      </w:pPr>
      <w:r w:rsidRPr="00FC67D5">
        <w:rPr>
          <w:rFonts w:asciiTheme="majorHAnsi" w:eastAsia="Calibri" w:hAnsiTheme="majorHAnsi" w:cs="Calibri"/>
          <w:sz w:val="18"/>
          <w:szCs w:val="18"/>
        </w:rPr>
        <w:t>Tel: 202-</w:t>
      </w:r>
      <w:r w:rsidR="0021590E" w:rsidRPr="00FC67D5">
        <w:rPr>
          <w:rFonts w:asciiTheme="majorHAnsi" w:eastAsia="Calibri" w:hAnsiTheme="majorHAnsi" w:cs="Calibri"/>
          <w:sz w:val="18"/>
          <w:szCs w:val="18"/>
        </w:rPr>
        <w:t>505-9360</w:t>
      </w:r>
    </w:p>
    <w:p w14:paraId="271A8690" w14:textId="77777777" w:rsidR="00A865B9" w:rsidRPr="00FC67D5" w:rsidRDefault="00197CD9">
      <w:pPr>
        <w:rPr>
          <w:rFonts w:asciiTheme="majorHAnsi" w:eastAsia="Calibri" w:hAnsiTheme="majorHAnsi" w:cs="Calibri"/>
          <w:sz w:val="18"/>
          <w:szCs w:val="18"/>
        </w:rPr>
      </w:pPr>
      <w:r w:rsidRPr="00FC67D5">
        <w:rPr>
          <w:rFonts w:asciiTheme="majorHAnsi" w:eastAsia="Calibri" w:hAnsiTheme="majorHAnsi" w:cs="Calibri"/>
          <w:sz w:val="18"/>
          <w:szCs w:val="18"/>
        </w:rPr>
        <w:t xml:space="preserve">Email: </w:t>
      </w:r>
      <w:r w:rsidR="00171FF2" w:rsidRPr="00FC67D5">
        <w:rPr>
          <w:rFonts w:asciiTheme="majorHAnsi" w:eastAsia="Calibri" w:hAnsiTheme="majorHAnsi" w:cs="Calibri"/>
          <w:sz w:val="18"/>
          <w:szCs w:val="18"/>
        </w:rPr>
        <w:t>colleen</w:t>
      </w:r>
      <w:r w:rsidRPr="00FC67D5">
        <w:rPr>
          <w:rFonts w:asciiTheme="majorHAnsi" w:eastAsia="Calibri" w:hAnsiTheme="majorHAnsi" w:cs="Calibri"/>
          <w:sz w:val="18"/>
          <w:szCs w:val="18"/>
        </w:rPr>
        <w:t>@perthes.org</w:t>
      </w:r>
    </w:p>
    <w:p w14:paraId="3FA91A5B" w14:textId="77777777" w:rsidR="0035439D" w:rsidRPr="005058DC" w:rsidRDefault="0035439D" w:rsidP="0035439D">
      <w:pPr>
        <w:rPr>
          <w:rFonts w:asciiTheme="majorHAnsi" w:eastAsia="Calibri" w:hAnsiTheme="majorHAnsi" w:cs="Calibri"/>
          <w:b/>
          <w:sz w:val="20"/>
          <w:szCs w:val="20"/>
        </w:rPr>
      </w:pPr>
    </w:p>
    <w:p w14:paraId="5564D8F1" w14:textId="546AC46A" w:rsidR="00045056" w:rsidRPr="00FC67D5" w:rsidRDefault="00E54F7E" w:rsidP="005058DC">
      <w:pPr>
        <w:jc w:val="center"/>
        <w:rPr>
          <w:rFonts w:asciiTheme="majorHAnsi" w:eastAsia="Calibri" w:hAnsiTheme="majorHAnsi" w:cstheme="majorHAnsi"/>
          <w:b/>
          <w:color w:val="auto"/>
          <w:sz w:val="28"/>
          <w:szCs w:val="28"/>
        </w:rPr>
      </w:pPr>
      <w:r w:rsidRPr="00FC67D5">
        <w:rPr>
          <w:rFonts w:asciiTheme="majorHAnsi" w:eastAsia="Calibri" w:hAnsiTheme="majorHAnsi" w:cstheme="majorHAnsi"/>
          <w:b/>
          <w:color w:val="auto"/>
          <w:sz w:val="28"/>
          <w:szCs w:val="28"/>
        </w:rPr>
        <w:t xml:space="preserve">Mr. Cameron Mathison, Actor and </w:t>
      </w:r>
      <w:r w:rsidR="006951A7" w:rsidRPr="00FC67D5">
        <w:rPr>
          <w:rFonts w:asciiTheme="majorHAnsi" w:eastAsia="Calibri" w:hAnsiTheme="majorHAnsi" w:cstheme="majorHAnsi"/>
          <w:b/>
          <w:color w:val="auto"/>
          <w:sz w:val="28"/>
          <w:szCs w:val="28"/>
        </w:rPr>
        <w:t>Host</w:t>
      </w:r>
      <w:r w:rsidR="00045056" w:rsidRPr="00FC67D5">
        <w:rPr>
          <w:rFonts w:asciiTheme="majorHAnsi" w:eastAsia="Calibri" w:hAnsiTheme="majorHAnsi" w:cstheme="majorHAnsi"/>
          <w:b/>
          <w:color w:val="auto"/>
          <w:sz w:val="28"/>
          <w:szCs w:val="28"/>
        </w:rPr>
        <w:t xml:space="preserve">, </w:t>
      </w:r>
      <w:r w:rsidR="007D62E8" w:rsidRPr="00FC67D5">
        <w:rPr>
          <w:rFonts w:asciiTheme="majorHAnsi" w:eastAsia="Calibri" w:hAnsiTheme="majorHAnsi" w:cstheme="majorHAnsi"/>
          <w:b/>
          <w:color w:val="auto"/>
          <w:sz w:val="28"/>
          <w:szCs w:val="28"/>
        </w:rPr>
        <w:t>Plays for Perthes</w:t>
      </w:r>
    </w:p>
    <w:p w14:paraId="6B76BB7E" w14:textId="6C76BD64" w:rsidR="00460F32" w:rsidRPr="00FC67D5" w:rsidRDefault="00A6360C" w:rsidP="00E822E9">
      <w:pPr>
        <w:widowControl w:val="0"/>
        <w:autoSpaceDE w:val="0"/>
        <w:autoSpaceDN w:val="0"/>
        <w:adjustRightInd w:val="0"/>
        <w:rPr>
          <w:rFonts w:asciiTheme="majorHAnsi" w:hAnsiTheme="majorHAnsi" w:cstheme="majorHAnsi"/>
          <w:color w:val="auto"/>
          <w:sz w:val="20"/>
          <w:szCs w:val="20"/>
          <w:shd w:val="clear" w:color="auto" w:fill="FFFFFF"/>
        </w:rPr>
      </w:pPr>
      <w:r w:rsidRPr="00FC67D5">
        <w:rPr>
          <w:rFonts w:asciiTheme="majorHAnsi" w:eastAsia="Calibri" w:hAnsiTheme="majorHAnsi" w:cstheme="majorHAnsi"/>
          <w:b/>
          <w:color w:val="auto"/>
          <w:sz w:val="20"/>
          <w:szCs w:val="20"/>
        </w:rPr>
        <w:t xml:space="preserve">February </w:t>
      </w:r>
      <w:r w:rsidR="002E7CE1" w:rsidRPr="00FC67D5">
        <w:rPr>
          <w:rFonts w:asciiTheme="majorHAnsi" w:eastAsia="Calibri" w:hAnsiTheme="majorHAnsi" w:cstheme="majorHAnsi"/>
          <w:b/>
          <w:color w:val="auto"/>
          <w:sz w:val="20"/>
          <w:szCs w:val="20"/>
        </w:rPr>
        <w:t>20</w:t>
      </w:r>
      <w:r w:rsidR="00496386" w:rsidRPr="00FC67D5">
        <w:rPr>
          <w:rFonts w:asciiTheme="majorHAnsi" w:eastAsia="Calibri" w:hAnsiTheme="majorHAnsi" w:cstheme="majorHAnsi"/>
          <w:b/>
          <w:color w:val="auto"/>
          <w:sz w:val="20"/>
          <w:szCs w:val="20"/>
        </w:rPr>
        <w:t>,</w:t>
      </w:r>
      <w:r w:rsidRPr="00FC67D5">
        <w:rPr>
          <w:rFonts w:asciiTheme="majorHAnsi" w:eastAsia="Calibri" w:hAnsiTheme="majorHAnsi" w:cstheme="majorHAnsi"/>
          <w:b/>
          <w:color w:val="auto"/>
          <w:sz w:val="20"/>
          <w:szCs w:val="20"/>
        </w:rPr>
        <w:t xml:space="preserve"> 2019 </w:t>
      </w:r>
      <w:r w:rsidR="00045056" w:rsidRPr="00FC67D5">
        <w:rPr>
          <w:rFonts w:asciiTheme="majorHAnsi" w:eastAsia="Calibri" w:hAnsiTheme="majorHAnsi" w:cstheme="majorHAnsi"/>
          <w:b/>
          <w:color w:val="auto"/>
          <w:sz w:val="20"/>
          <w:szCs w:val="20"/>
        </w:rPr>
        <w:t>– WASHINGTON, D.C.</w:t>
      </w:r>
      <w:r w:rsidR="00197CD9" w:rsidRPr="00FC67D5">
        <w:rPr>
          <w:rFonts w:asciiTheme="majorHAnsi" w:eastAsia="Calibri" w:hAnsiTheme="majorHAnsi" w:cstheme="majorHAnsi"/>
          <w:b/>
          <w:color w:val="auto"/>
          <w:sz w:val="20"/>
          <w:szCs w:val="20"/>
        </w:rPr>
        <w:t xml:space="preserve">  </w:t>
      </w:r>
      <w:r w:rsidR="00045056" w:rsidRPr="00FC67D5">
        <w:rPr>
          <w:rFonts w:asciiTheme="majorHAnsi" w:eastAsia="Calibri" w:hAnsiTheme="majorHAnsi" w:cstheme="majorHAnsi"/>
          <w:color w:val="auto"/>
          <w:sz w:val="20"/>
          <w:szCs w:val="20"/>
        </w:rPr>
        <w:t>T</w:t>
      </w:r>
      <w:r w:rsidR="00197CD9" w:rsidRPr="00FC67D5">
        <w:rPr>
          <w:rFonts w:asciiTheme="majorHAnsi" w:eastAsia="Calibri" w:hAnsiTheme="majorHAnsi" w:cstheme="majorHAnsi"/>
          <w:color w:val="auto"/>
          <w:sz w:val="20"/>
          <w:szCs w:val="20"/>
        </w:rPr>
        <w:t xml:space="preserve">he Legg Calve Perthes Foundation, </w:t>
      </w:r>
      <w:r w:rsidR="00045056" w:rsidRPr="00FC67D5">
        <w:rPr>
          <w:rFonts w:asciiTheme="majorHAnsi" w:eastAsia="Calibri" w:hAnsiTheme="majorHAnsi" w:cstheme="majorHAnsi"/>
          <w:color w:val="auto"/>
          <w:sz w:val="20"/>
          <w:szCs w:val="20"/>
        </w:rPr>
        <w:t xml:space="preserve">dedicated to </w:t>
      </w:r>
      <w:r w:rsidR="00BB73A2" w:rsidRPr="00FC67D5">
        <w:rPr>
          <w:rFonts w:asciiTheme="majorHAnsi" w:eastAsia="Calibri" w:hAnsiTheme="majorHAnsi" w:cstheme="majorHAnsi"/>
          <w:color w:val="auto"/>
          <w:sz w:val="20"/>
          <w:szCs w:val="20"/>
        </w:rPr>
        <w:t>improving</w:t>
      </w:r>
      <w:r w:rsidR="00045056" w:rsidRPr="00FC67D5">
        <w:rPr>
          <w:rFonts w:asciiTheme="majorHAnsi" w:eastAsia="Calibri" w:hAnsiTheme="majorHAnsi" w:cstheme="majorHAnsi"/>
          <w:color w:val="auto"/>
          <w:sz w:val="20"/>
          <w:szCs w:val="20"/>
        </w:rPr>
        <w:t xml:space="preserve"> research, education, </w:t>
      </w:r>
      <w:r w:rsidR="00317DDA" w:rsidRPr="00FC67D5">
        <w:rPr>
          <w:rFonts w:asciiTheme="majorHAnsi" w:eastAsia="Calibri" w:hAnsiTheme="majorHAnsi" w:cstheme="majorHAnsi"/>
          <w:color w:val="auto"/>
          <w:sz w:val="20"/>
          <w:szCs w:val="20"/>
        </w:rPr>
        <w:t xml:space="preserve">advocacy </w:t>
      </w:r>
      <w:r w:rsidR="00045056" w:rsidRPr="00FC67D5">
        <w:rPr>
          <w:rFonts w:asciiTheme="majorHAnsi" w:eastAsia="Calibri" w:hAnsiTheme="majorHAnsi" w:cstheme="majorHAnsi"/>
          <w:color w:val="auto"/>
          <w:sz w:val="20"/>
          <w:szCs w:val="20"/>
        </w:rPr>
        <w:t>and awareness</w:t>
      </w:r>
      <w:r w:rsidR="003E57D3" w:rsidRPr="00FC67D5">
        <w:rPr>
          <w:rFonts w:asciiTheme="majorHAnsi" w:eastAsia="Calibri" w:hAnsiTheme="majorHAnsi" w:cstheme="majorHAnsi"/>
          <w:color w:val="auto"/>
          <w:sz w:val="20"/>
          <w:szCs w:val="20"/>
        </w:rPr>
        <w:t xml:space="preserve"> </w:t>
      </w:r>
      <w:r w:rsidR="00BB73A2" w:rsidRPr="00FC67D5">
        <w:rPr>
          <w:rFonts w:asciiTheme="majorHAnsi" w:eastAsia="Calibri" w:hAnsiTheme="majorHAnsi" w:cstheme="majorHAnsi"/>
          <w:color w:val="auto"/>
          <w:sz w:val="20"/>
          <w:szCs w:val="20"/>
        </w:rPr>
        <w:t>of Perthes</w:t>
      </w:r>
      <w:r w:rsidR="00317DDA" w:rsidRPr="00FC67D5">
        <w:rPr>
          <w:rFonts w:asciiTheme="majorHAnsi" w:eastAsia="Calibri" w:hAnsiTheme="majorHAnsi" w:cstheme="majorHAnsi"/>
          <w:color w:val="auto"/>
          <w:sz w:val="20"/>
          <w:szCs w:val="20"/>
        </w:rPr>
        <w:t xml:space="preserve"> Disease</w:t>
      </w:r>
      <w:r w:rsidR="00460F32" w:rsidRPr="00FC67D5">
        <w:rPr>
          <w:rFonts w:asciiTheme="majorHAnsi" w:eastAsia="Calibri" w:hAnsiTheme="majorHAnsi" w:cstheme="majorHAnsi"/>
          <w:color w:val="auto"/>
          <w:sz w:val="20"/>
          <w:szCs w:val="20"/>
        </w:rPr>
        <w:t xml:space="preserve"> will be featured</w:t>
      </w:r>
      <w:r w:rsidR="00496386" w:rsidRPr="00FC67D5">
        <w:rPr>
          <w:rFonts w:asciiTheme="majorHAnsi" w:eastAsia="Calibri" w:hAnsiTheme="majorHAnsi" w:cstheme="majorHAnsi"/>
          <w:color w:val="auto"/>
          <w:sz w:val="20"/>
          <w:szCs w:val="20"/>
        </w:rPr>
        <w:t xml:space="preserve"> on</w:t>
      </w:r>
      <w:r w:rsidR="00460F32" w:rsidRPr="00FC67D5">
        <w:rPr>
          <w:rFonts w:asciiTheme="majorHAnsi" w:eastAsia="Calibri" w:hAnsiTheme="majorHAnsi" w:cstheme="majorHAnsi"/>
          <w:color w:val="auto"/>
          <w:sz w:val="20"/>
          <w:szCs w:val="20"/>
        </w:rPr>
        <w:t xml:space="preserve"> “</w:t>
      </w:r>
      <w:r w:rsidR="00317DDA" w:rsidRPr="00FC67D5">
        <w:rPr>
          <w:rFonts w:asciiTheme="majorHAnsi" w:eastAsia="Calibri" w:hAnsiTheme="majorHAnsi" w:cstheme="majorHAnsi"/>
          <w:color w:val="auto"/>
          <w:sz w:val="20"/>
          <w:szCs w:val="20"/>
        </w:rPr>
        <w:t>Who Wants to Be a Million</w:t>
      </w:r>
      <w:r w:rsidR="00496386" w:rsidRPr="00FC67D5">
        <w:rPr>
          <w:rFonts w:asciiTheme="majorHAnsi" w:eastAsia="Calibri" w:hAnsiTheme="majorHAnsi" w:cstheme="majorHAnsi"/>
          <w:color w:val="auto"/>
          <w:sz w:val="20"/>
          <w:szCs w:val="20"/>
        </w:rPr>
        <w:t>aire</w:t>
      </w:r>
      <w:r w:rsidR="00460F32" w:rsidRPr="00FC67D5">
        <w:rPr>
          <w:rFonts w:asciiTheme="majorHAnsi" w:eastAsia="Calibri" w:hAnsiTheme="majorHAnsi" w:cstheme="majorHAnsi"/>
          <w:color w:val="auto"/>
          <w:sz w:val="20"/>
          <w:szCs w:val="20"/>
        </w:rPr>
        <w:t>”</w:t>
      </w:r>
      <w:r w:rsidRPr="00FC67D5">
        <w:rPr>
          <w:rFonts w:asciiTheme="majorHAnsi" w:eastAsia="Calibri" w:hAnsiTheme="majorHAnsi" w:cstheme="majorHAnsi"/>
          <w:color w:val="auto"/>
          <w:sz w:val="20"/>
          <w:szCs w:val="20"/>
        </w:rPr>
        <w:t xml:space="preserve"> this month</w:t>
      </w:r>
      <w:r w:rsidR="00317DDA" w:rsidRPr="00FC67D5">
        <w:rPr>
          <w:rFonts w:asciiTheme="majorHAnsi" w:eastAsia="Calibri" w:hAnsiTheme="majorHAnsi" w:cstheme="majorHAnsi"/>
          <w:color w:val="auto"/>
          <w:sz w:val="20"/>
          <w:szCs w:val="20"/>
        </w:rPr>
        <w:t xml:space="preserve">. The show will air on Tuesday, February </w:t>
      </w:r>
      <w:r w:rsidR="00496386" w:rsidRPr="00FC67D5">
        <w:rPr>
          <w:rFonts w:asciiTheme="majorHAnsi" w:eastAsia="Calibri" w:hAnsiTheme="majorHAnsi" w:cstheme="majorHAnsi"/>
          <w:color w:val="auto"/>
          <w:sz w:val="20"/>
          <w:szCs w:val="20"/>
        </w:rPr>
        <w:t>26,</w:t>
      </w:r>
      <w:r w:rsidR="00317DDA" w:rsidRPr="00FC67D5">
        <w:rPr>
          <w:rFonts w:asciiTheme="majorHAnsi" w:eastAsia="Calibri" w:hAnsiTheme="majorHAnsi" w:cstheme="majorHAnsi"/>
          <w:color w:val="auto"/>
          <w:sz w:val="20"/>
          <w:szCs w:val="20"/>
        </w:rPr>
        <w:t xml:space="preserve"> 2019</w:t>
      </w:r>
      <w:r w:rsidR="00A27541" w:rsidRPr="00FC67D5">
        <w:rPr>
          <w:rFonts w:asciiTheme="majorHAnsi" w:eastAsia="Calibri" w:hAnsiTheme="majorHAnsi" w:cstheme="majorHAnsi"/>
          <w:color w:val="auto"/>
          <w:sz w:val="20"/>
          <w:szCs w:val="20"/>
        </w:rPr>
        <w:t xml:space="preserve"> on the</w:t>
      </w:r>
      <w:r w:rsidR="00317DDA" w:rsidRPr="00FC67D5">
        <w:rPr>
          <w:rFonts w:asciiTheme="majorHAnsi" w:eastAsia="Calibri" w:hAnsiTheme="majorHAnsi" w:cstheme="majorHAnsi"/>
          <w:color w:val="auto"/>
          <w:sz w:val="20"/>
          <w:szCs w:val="20"/>
        </w:rPr>
        <w:t xml:space="preserve"> national</w:t>
      </w:r>
      <w:r w:rsidR="00460F32" w:rsidRPr="00FC67D5">
        <w:rPr>
          <w:rFonts w:asciiTheme="majorHAnsi" w:eastAsia="Calibri" w:hAnsiTheme="majorHAnsi" w:cstheme="majorHAnsi"/>
          <w:color w:val="auto"/>
          <w:sz w:val="20"/>
          <w:szCs w:val="20"/>
        </w:rPr>
        <w:t>ly syndicated</w:t>
      </w:r>
      <w:r w:rsidR="002E7CE1" w:rsidRPr="00FC67D5">
        <w:rPr>
          <w:rFonts w:asciiTheme="majorHAnsi" w:eastAsia="Calibri" w:hAnsiTheme="majorHAnsi" w:cstheme="majorHAnsi"/>
          <w:color w:val="auto"/>
          <w:sz w:val="20"/>
          <w:szCs w:val="20"/>
        </w:rPr>
        <w:t xml:space="preserve"> </w:t>
      </w:r>
      <w:r w:rsidR="00A27541" w:rsidRPr="00FC67D5">
        <w:rPr>
          <w:rFonts w:asciiTheme="majorHAnsi" w:eastAsia="Calibri" w:hAnsiTheme="majorHAnsi" w:cstheme="majorHAnsi"/>
          <w:color w:val="auto"/>
          <w:sz w:val="20"/>
          <w:szCs w:val="20"/>
        </w:rPr>
        <w:t>show.</w:t>
      </w:r>
      <w:r w:rsidR="0021590E" w:rsidRPr="00FC67D5">
        <w:rPr>
          <w:rFonts w:asciiTheme="majorHAnsi" w:eastAsia="Calibri" w:hAnsiTheme="majorHAnsi" w:cstheme="majorHAnsi"/>
          <w:color w:val="auto"/>
          <w:sz w:val="20"/>
          <w:szCs w:val="20"/>
        </w:rPr>
        <w:t xml:space="preserve"> Cameron Mathison</w:t>
      </w:r>
      <w:r w:rsidR="00460F32" w:rsidRPr="00FC67D5">
        <w:rPr>
          <w:rFonts w:asciiTheme="majorHAnsi" w:eastAsia="Calibri" w:hAnsiTheme="majorHAnsi" w:cstheme="majorHAnsi"/>
          <w:color w:val="auto"/>
          <w:sz w:val="20"/>
          <w:szCs w:val="20"/>
        </w:rPr>
        <w:t xml:space="preserve"> will play and donate his earnings to the Legg Calve Perthes Foundation. Mathison </w:t>
      </w:r>
      <w:r w:rsidR="002E7CE1" w:rsidRPr="00FC67D5">
        <w:rPr>
          <w:rFonts w:asciiTheme="majorHAnsi" w:eastAsia="Calibri" w:hAnsiTheme="majorHAnsi" w:cstheme="majorHAnsi"/>
          <w:color w:val="auto"/>
          <w:sz w:val="20"/>
          <w:szCs w:val="20"/>
        </w:rPr>
        <w:t>also serves as an honoree board member for the Legg Calve Perthes Foundation</w:t>
      </w:r>
      <w:r w:rsidR="00E54F7E" w:rsidRPr="00FC67D5">
        <w:rPr>
          <w:rFonts w:asciiTheme="majorHAnsi" w:eastAsia="Calibri" w:hAnsiTheme="majorHAnsi" w:cstheme="majorHAnsi"/>
          <w:color w:val="auto"/>
          <w:sz w:val="20"/>
          <w:szCs w:val="20"/>
        </w:rPr>
        <w:t xml:space="preserve">. </w:t>
      </w:r>
      <w:r w:rsidR="00460F32" w:rsidRPr="00FC67D5">
        <w:rPr>
          <w:rFonts w:asciiTheme="majorHAnsi" w:eastAsia="Calibri" w:hAnsiTheme="majorHAnsi" w:cstheme="majorHAnsi"/>
          <w:color w:val="auto"/>
          <w:sz w:val="20"/>
          <w:szCs w:val="20"/>
        </w:rPr>
        <w:t xml:space="preserve">The well-known TV host and actor </w:t>
      </w:r>
      <w:r w:rsidR="00E822E9" w:rsidRPr="00FC67D5">
        <w:rPr>
          <w:rFonts w:asciiTheme="majorHAnsi" w:eastAsia="Calibri" w:hAnsiTheme="majorHAnsi" w:cstheme="majorHAnsi"/>
          <w:color w:val="auto"/>
          <w:sz w:val="20"/>
          <w:szCs w:val="20"/>
        </w:rPr>
        <w:t xml:space="preserve">has </w:t>
      </w:r>
      <w:r w:rsidR="00E822E9" w:rsidRPr="00FC67D5">
        <w:rPr>
          <w:rFonts w:asciiTheme="majorHAnsi" w:hAnsiTheme="majorHAnsi" w:cstheme="majorHAnsi"/>
          <w:color w:val="auto"/>
          <w:sz w:val="20"/>
          <w:szCs w:val="20"/>
          <w:shd w:val="clear" w:color="auto" w:fill="FFFFFF"/>
        </w:rPr>
        <w:t xml:space="preserve">extensive </w:t>
      </w:r>
      <w:r w:rsidR="006951A7" w:rsidRPr="00FC67D5">
        <w:rPr>
          <w:rFonts w:asciiTheme="majorHAnsi" w:hAnsiTheme="majorHAnsi" w:cstheme="majorHAnsi"/>
          <w:color w:val="auto"/>
          <w:sz w:val="20"/>
          <w:szCs w:val="20"/>
          <w:shd w:val="clear" w:color="auto" w:fill="FFFFFF"/>
        </w:rPr>
        <w:t>personal experience with Perthes</w:t>
      </w:r>
      <w:r w:rsidR="00317DDA" w:rsidRPr="00FC67D5">
        <w:rPr>
          <w:rFonts w:asciiTheme="majorHAnsi" w:hAnsiTheme="majorHAnsi" w:cstheme="majorHAnsi"/>
          <w:color w:val="auto"/>
          <w:sz w:val="20"/>
          <w:szCs w:val="20"/>
          <w:shd w:val="clear" w:color="auto" w:fill="FFFFFF"/>
        </w:rPr>
        <w:t xml:space="preserve"> Disease, living through the diagnosis</w:t>
      </w:r>
      <w:r w:rsidR="002E7CE1" w:rsidRPr="00FC67D5">
        <w:rPr>
          <w:rFonts w:asciiTheme="majorHAnsi" w:hAnsiTheme="majorHAnsi" w:cstheme="majorHAnsi"/>
          <w:color w:val="auto"/>
          <w:sz w:val="20"/>
          <w:szCs w:val="20"/>
          <w:shd w:val="clear" w:color="auto" w:fill="FFFFFF"/>
        </w:rPr>
        <w:t xml:space="preserve"> as a child</w:t>
      </w:r>
      <w:r w:rsidR="006951A7" w:rsidRPr="00FC67D5">
        <w:rPr>
          <w:rFonts w:asciiTheme="majorHAnsi" w:hAnsiTheme="majorHAnsi" w:cstheme="majorHAnsi"/>
          <w:color w:val="auto"/>
          <w:sz w:val="20"/>
          <w:szCs w:val="20"/>
          <w:shd w:val="clear" w:color="auto" w:fill="FFFFFF"/>
        </w:rPr>
        <w:t xml:space="preserve">. </w:t>
      </w:r>
    </w:p>
    <w:p w14:paraId="4503CAAF" w14:textId="77777777" w:rsidR="00460F32" w:rsidRPr="00FC67D5" w:rsidRDefault="00460F32" w:rsidP="00E822E9">
      <w:pPr>
        <w:widowControl w:val="0"/>
        <w:autoSpaceDE w:val="0"/>
        <w:autoSpaceDN w:val="0"/>
        <w:adjustRightInd w:val="0"/>
        <w:rPr>
          <w:rFonts w:asciiTheme="majorHAnsi" w:hAnsiTheme="majorHAnsi" w:cstheme="majorHAnsi"/>
          <w:color w:val="auto"/>
          <w:sz w:val="20"/>
          <w:szCs w:val="20"/>
          <w:shd w:val="clear" w:color="auto" w:fill="FFFFFF"/>
        </w:rPr>
      </w:pPr>
    </w:p>
    <w:p w14:paraId="3D83636E" w14:textId="7D16D784" w:rsidR="00460F32" w:rsidRPr="00FC67D5" w:rsidRDefault="00460F32" w:rsidP="00460F32">
      <w:pPr>
        <w:rPr>
          <w:rFonts w:asciiTheme="majorHAnsi" w:eastAsia="Calibri" w:hAnsiTheme="majorHAnsi" w:cstheme="majorHAnsi"/>
          <w:color w:val="auto"/>
          <w:sz w:val="20"/>
          <w:szCs w:val="20"/>
        </w:rPr>
      </w:pPr>
      <w:r w:rsidRPr="00FC67D5">
        <w:rPr>
          <w:rFonts w:asciiTheme="majorHAnsi" w:eastAsia="Calibri" w:hAnsiTheme="majorHAnsi" w:cstheme="majorHAnsi"/>
          <w:color w:val="auto"/>
          <w:sz w:val="20"/>
          <w:szCs w:val="20"/>
        </w:rPr>
        <w:t>Legg</w:t>
      </w:r>
      <w:r w:rsidR="00496386" w:rsidRPr="00FC67D5">
        <w:rPr>
          <w:rFonts w:asciiTheme="majorHAnsi" w:eastAsia="Calibri" w:hAnsiTheme="majorHAnsi" w:cstheme="majorHAnsi"/>
          <w:color w:val="auto"/>
          <w:sz w:val="20"/>
          <w:szCs w:val="20"/>
        </w:rPr>
        <w:t xml:space="preserve"> Calve </w:t>
      </w:r>
      <w:r w:rsidRPr="00FC67D5">
        <w:rPr>
          <w:rFonts w:asciiTheme="majorHAnsi" w:eastAsia="Calibri" w:hAnsiTheme="majorHAnsi" w:cstheme="majorHAnsi"/>
          <w:color w:val="auto"/>
          <w:sz w:val="20"/>
          <w:szCs w:val="20"/>
        </w:rPr>
        <w:t>Perthes Disease is a childhood hip disorder initiated by a disruption of blood flow to the ball of the femur called the femoral head. Due to the lac</w:t>
      </w:r>
      <w:bookmarkStart w:id="0" w:name="_GoBack"/>
      <w:bookmarkEnd w:id="0"/>
      <w:r w:rsidRPr="00FC67D5">
        <w:rPr>
          <w:rFonts w:asciiTheme="majorHAnsi" w:eastAsia="Calibri" w:hAnsiTheme="majorHAnsi" w:cstheme="majorHAnsi"/>
          <w:color w:val="auto"/>
          <w:sz w:val="20"/>
          <w:szCs w:val="20"/>
        </w:rPr>
        <w:t xml:space="preserve">k of blood flow, the bone dies (osteonecrosis or avascular necrosis) and stops growing. </w:t>
      </w:r>
      <w:r w:rsidR="007B589B" w:rsidRPr="00FC67D5">
        <w:rPr>
          <w:rFonts w:asciiTheme="majorHAnsi" w:eastAsia="Calibri" w:hAnsiTheme="majorHAnsi" w:cstheme="majorHAnsi"/>
          <w:color w:val="auto"/>
          <w:sz w:val="20"/>
          <w:szCs w:val="20"/>
        </w:rPr>
        <w:t>Perthes Disease</w:t>
      </w:r>
      <w:r w:rsidRPr="00FC67D5">
        <w:rPr>
          <w:rFonts w:asciiTheme="majorHAnsi" w:eastAsia="Calibri" w:hAnsiTheme="majorHAnsi" w:cstheme="majorHAnsi"/>
          <w:color w:val="auto"/>
          <w:sz w:val="20"/>
          <w:szCs w:val="20"/>
        </w:rPr>
        <w:t xml:space="preserve"> usually occurs in children aged 4-10 years</w:t>
      </w:r>
      <w:r w:rsidR="007B589B" w:rsidRPr="00FC67D5">
        <w:rPr>
          <w:rFonts w:asciiTheme="majorHAnsi" w:eastAsia="Calibri" w:hAnsiTheme="majorHAnsi" w:cstheme="majorHAnsi"/>
          <w:color w:val="auto"/>
          <w:sz w:val="20"/>
          <w:szCs w:val="20"/>
        </w:rPr>
        <w:t xml:space="preserve">; </w:t>
      </w:r>
      <w:r w:rsidRPr="00FC67D5">
        <w:rPr>
          <w:rFonts w:asciiTheme="majorHAnsi" w:eastAsia="Calibri" w:hAnsiTheme="majorHAnsi" w:cstheme="majorHAnsi"/>
          <w:color w:val="auto"/>
          <w:sz w:val="20"/>
          <w:szCs w:val="20"/>
        </w:rPr>
        <w:t>boys are affected three to five times more often than girls</w:t>
      </w:r>
      <w:r w:rsidR="00B847D2" w:rsidRPr="00FC67D5">
        <w:rPr>
          <w:rFonts w:asciiTheme="majorHAnsi" w:eastAsia="Calibri" w:hAnsiTheme="majorHAnsi" w:cstheme="majorHAnsi"/>
          <w:color w:val="auto"/>
          <w:sz w:val="20"/>
          <w:szCs w:val="20"/>
        </w:rPr>
        <w:t>. The life cycle and regrowth of the disease process can take several years and is often accompanied with pain</w:t>
      </w:r>
      <w:r w:rsidR="00E328F7" w:rsidRPr="00FC67D5">
        <w:rPr>
          <w:rFonts w:asciiTheme="majorHAnsi" w:eastAsia="Calibri" w:hAnsiTheme="majorHAnsi" w:cstheme="majorHAnsi"/>
          <w:color w:val="auto"/>
          <w:sz w:val="20"/>
          <w:szCs w:val="20"/>
        </w:rPr>
        <w:t>,</w:t>
      </w:r>
      <w:r w:rsidR="00B847D2" w:rsidRPr="00FC67D5">
        <w:rPr>
          <w:rFonts w:asciiTheme="majorHAnsi" w:eastAsia="Calibri" w:hAnsiTheme="majorHAnsi" w:cstheme="majorHAnsi"/>
          <w:color w:val="auto"/>
          <w:sz w:val="20"/>
          <w:szCs w:val="20"/>
        </w:rPr>
        <w:t xml:space="preserve"> which can lead to osteoarthritis in adulthood. </w:t>
      </w:r>
      <w:r w:rsidRPr="00FC67D5">
        <w:rPr>
          <w:rFonts w:asciiTheme="majorHAnsi" w:eastAsia="Calibri" w:hAnsiTheme="majorHAnsi" w:cstheme="majorHAnsi"/>
          <w:color w:val="auto"/>
          <w:sz w:val="20"/>
          <w:szCs w:val="20"/>
        </w:rPr>
        <w:t>Perthes disease is one of the most common hip disorders in young children</w:t>
      </w:r>
      <w:r w:rsidR="00E328F7" w:rsidRPr="00FC67D5">
        <w:rPr>
          <w:rFonts w:asciiTheme="majorHAnsi" w:eastAsia="Calibri" w:hAnsiTheme="majorHAnsi" w:cstheme="majorHAnsi"/>
          <w:color w:val="auto"/>
          <w:sz w:val="20"/>
          <w:szCs w:val="20"/>
        </w:rPr>
        <w:t>.</w:t>
      </w:r>
      <w:r w:rsidRPr="00FC67D5">
        <w:rPr>
          <w:rFonts w:asciiTheme="majorHAnsi" w:eastAsia="Calibri" w:hAnsiTheme="majorHAnsi" w:cstheme="majorHAnsi"/>
          <w:color w:val="auto"/>
          <w:sz w:val="20"/>
          <w:szCs w:val="20"/>
        </w:rPr>
        <w:t xml:space="preserve"> </w:t>
      </w:r>
      <w:r w:rsidR="00397863" w:rsidRPr="00FC67D5">
        <w:rPr>
          <w:rFonts w:asciiTheme="majorHAnsi" w:eastAsia="Calibri" w:hAnsiTheme="majorHAnsi" w:cstheme="majorHAnsi"/>
          <w:color w:val="auto"/>
          <w:sz w:val="20"/>
          <w:szCs w:val="20"/>
        </w:rPr>
        <w:t>T</w:t>
      </w:r>
      <w:r w:rsidRPr="00FC67D5">
        <w:rPr>
          <w:rFonts w:asciiTheme="majorHAnsi" w:eastAsia="Calibri" w:hAnsiTheme="majorHAnsi" w:cstheme="majorHAnsi"/>
          <w:color w:val="auto"/>
          <w:sz w:val="20"/>
          <w:szCs w:val="20"/>
        </w:rPr>
        <w:t>he lifetime risk of a child developing the disease is about one per 1,200 individuals. Today there is no known cause or cure.</w:t>
      </w:r>
    </w:p>
    <w:p w14:paraId="748A5437" w14:textId="77777777" w:rsidR="00460F32" w:rsidRPr="00FC67D5" w:rsidRDefault="00460F32" w:rsidP="00E822E9">
      <w:pPr>
        <w:widowControl w:val="0"/>
        <w:autoSpaceDE w:val="0"/>
        <w:autoSpaceDN w:val="0"/>
        <w:adjustRightInd w:val="0"/>
        <w:rPr>
          <w:rFonts w:asciiTheme="majorHAnsi" w:hAnsiTheme="majorHAnsi" w:cstheme="majorHAnsi"/>
          <w:color w:val="auto"/>
          <w:sz w:val="20"/>
          <w:szCs w:val="20"/>
          <w:shd w:val="clear" w:color="auto" w:fill="FFFFFF"/>
        </w:rPr>
      </w:pPr>
    </w:p>
    <w:p w14:paraId="79CDB957" w14:textId="4A6D9758" w:rsidR="0021590E" w:rsidRPr="00FC67D5" w:rsidRDefault="00E822E9" w:rsidP="00E822E9">
      <w:pPr>
        <w:widowControl w:val="0"/>
        <w:autoSpaceDE w:val="0"/>
        <w:autoSpaceDN w:val="0"/>
        <w:adjustRightInd w:val="0"/>
        <w:rPr>
          <w:rFonts w:asciiTheme="majorHAnsi" w:hAnsiTheme="majorHAnsi" w:cstheme="majorHAnsi"/>
          <w:color w:val="auto"/>
          <w:sz w:val="20"/>
          <w:szCs w:val="20"/>
          <w:shd w:val="clear" w:color="auto" w:fill="FFFFFF"/>
        </w:rPr>
      </w:pPr>
      <w:r w:rsidRPr="00FC67D5">
        <w:rPr>
          <w:rFonts w:asciiTheme="majorHAnsi" w:hAnsiTheme="majorHAnsi" w:cstheme="majorHAnsi"/>
          <w:color w:val="auto"/>
          <w:sz w:val="20"/>
          <w:szCs w:val="20"/>
          <w:shd w:val="clear" w:color="auto" w:fill="FFFFFF"/>
        </w:rPr>
        <w:t>“</w:t>
      </w:r>
      <w:r w:rsidR="00317DDA" w:rsidRPr="00FC67D5">
        <w:rPr>
          <w:rFonts w:asciiTheme="majorHAnsi" w:hAnsiTheme="majorHAnsi" w:cstheme="majorHAnsi"/>
          <w:color w:val="auto"/>
          <w:sz w:val="20"/>
          <w:szCs w:val="20"/>
          <w:shd w:val="clear" w:color="auto" w:fill="FFFFFF"/>
        </w:rPr>
        <w:t>I am so honored to play and donate earnings from Millionaire to the Foundation</w:t>
      </w:r>
      <w:r w:rsidR="00A27541" w:rsidRPr="00FC67D5">
        <w:rPr>
          <w:rFonts w:asciiTheme="majorHAnsi" w:hAnsiTheme="majorHAnsi" w:cstheme="majorHAnsi"/>
          <w:color w:val="auto"/>
          <w:sz w:val="20"/>
          <w:szCs w:val="20"/>
          <w:shd w:val="clear" w:color="auto" w:fill="FFFFFF"/>
        </w:rPr>
        <w:t>,</w:t>
      </w:r>
      <w:r w:rsidR="00317DDA" w:rsidRPr="00FC67D5">
        <w:rPr>
          <w:rFonts w:asciiTheme="majorHAnsi" w:hAnsiTheme="majorHAnsi" w:cstheme="majorHAnsi"/>
          <w:color w:val="auto"/>
          <w:sz w:val="20"/>
          <w:szCs w:val="20"/>
          <w:shd w:val="clear" w:color="auto" w:fill="FFFFFF"/>
        </w:rPr>
        <w:t xml:space="preserve">” said Mathison. </w:t>
      </w:r>
      <w:r w:rsidR="00E54F7E" w:rsidRPr="00FC67D5">
        <w:rPr>
          <w:rFonts w:asciiTheme="majorHAnsi" w:hAnsiTheme="majorHAnsi" w:cstheme="majorHAnsi"/>
          <w:color w:val="auto"/>
          <w:sz w:val="20"/>
          <w:szCs w:val="20"/>
          <w:shd w:val="clear" w:color="auto" w:fill="FFFFFF"/>
        </w:rPr>
        <w:t xml:space="preserve">Foundation </w:t>
      </w:r>
      <w:r w:rsidR="001572FE" w:rsidRPr="00FC67D5">
        <w:rPr>
          <w:rFonts w:asciiTheme="majorHAnsi" w:hAnsiTheme="majorHAnsi" w:cstheme="majorHAnsi"/>
          <w:color w:val="auto"/>
          <w:sz w:val="20"/>
          <w:szCs w:val="20"/>
          <w:shd w:val="clear" w:color="auto" w:fill="FFFFFF"/>
        </w:rPr>
        <w:t>founder</w:t>
      </w:r>
      <w:r w:rsidR="00317DDA" w:rsidRPr="00FC67D5">
        <w:rPr>
          <w:rFonts w:asciiTheme="majorHAnsi" w:hAnsiTheme="majorHAnsi" w:cstheme="majorHAnsi"/>
          <w:color w:val="auto"/>
          <w:sz w:val="20"/>
          <w:szCs w:val="20"/>
          <w:shd w:val="clear" w:color="auto" w:fill="FFFFFF"/>
        </w:rPr>
        <w:t xml:space="preserve"> Colleen Rathgeber is equally honored</w:t>
      </w:r>
      <w:r w:rsidR="00D02CB6" w:rsidRPr="00FC67D5">
        <w:rPr>
          <w:rFonts w:asciiTheme="majorHAnsi" w:hAnsiTheme="majorHAnsi" w:cstheme="majorHAnsi"/>
          <w:color w:val="auto"/>
          <w:sz w:val="20"/>
          <w:szCs w:val="20"/>
          <w:shd w:val="clear" w:color="auto" w:fill="FFFFFF"/>
        </w:rPr>
        <w:t xml:space="preserve"> </w:t>
      </w:r>
      <w:r w:rsidR="00317DDA" w:rsidRPr="00FC67D5">
        <w:rPr>
          <w:rFonts w:asciiTheme="majorHAnsi" w:hAnsiTheme="majorHAnsi" w:cstheme="majorHAnsi"/>
          <w:color w:val="auto"/>
          <w:sz w:val="20"/>
          <w:szCs w:val="20"/>
          <w:shd w:val="clear" w:color="auto" w:fill="FFFFFF"/>
        </w:rPr>
        <w:t>stating</w:t>
      </w:r>
      <w:r w:rsidR="00A27541" w:rsidRPr="00FC67D5">
        <w:rPr>
          <w:rFonts w:asciiTheme="majorHAnsi" w:hAnsiTheme="majorHAnsi" w:cstheme="majorHAnsi"/>
          <w:color w:val="auto"/>
          <w:sz w:val="20"/>
          <w:szCs w:val="20"/>
          <w:shd w:val="clear" w:color="auto" w:fill="FFFFFF"/>
        </w:rPr>
        <w:t>,</w:t>
      </w:r>
      <w:r w:rsidR="00317DDA" w:rsidRPr="00FC67D5">
        <w:rPr>
          <w:rFonts w:asciiTheme="majorHAnsi" w:hAnsiTheme="majorHAnsi" w:cstheme="majorHAnsi"/>
          <w:color w:val="auto"/>
          <w:sz w:val="20"/>
          <w:szCs w:val="20"/>
          <w:shd w:val="clear" w:color="auto" w:fill="FFFFFF"/>
        </w:rPr>
        <w:t xml:space="preserve"> “Regardless of the earnings from the show, the opportunity to raise awareness of this rare childhood hip disorder on a national stage is incredible and we are so grateful to Cameron for choosing the </w:t>
      </w:r>
      <w:r w:rsidR="00A6360C" w:rsidRPr="00FC67D5">
        <w:rPr>
          <w:rFonts w:asciiTheme="majorHAnsi" w:hAnsiTheme="majorHAnsi" w:cstheme="majorHAnsi"/>
          <w:color w:val="auto"/>
          <w:sz w:val="20"/>
          <w:szCs w:val="20"/>
          <w:shd w:val="clear" w:color="auto" w:fill="FFFFFF"/>
        </w:rPr>
        <w:t>Foundation</w:t>
      </w:r>
      <w:r w:rsidR="00317DDA" w:rsidRPr="00FC67D5">
        <w:rPr>
          <w:rFonts w:asciiTheme="majorHAnsi" w:hAnsiTheme="majorHAnsi" w:cstheme="majorHAnsi"/>
          <w:color w:val="auto"/>
          <w:sz w:val="20"/>
          <w:szCs w:val="20"/>
          <w:shd w:val="clear" w:color="auto" w:fill="FFFFFF"/>
        </w:rPr>
        <w:t xml:space="preserve">.” </w:t>
      </w:r>
    </w:p>
    <w:p w14:paraId="644C2614" w14:textId="77777777" w:rsidR="0099232D" w:rsidRPr="00FC67D5" w:rsidRDefault="0099232D" w:rsidP="00E822E9">
      <w:pPr>
        <w:widowControl w:val="0"/>
        <w:autoSpaceDE w:val="0"/>
        <w:autoSpaceDN w:val="0"/>
        <w:adjustRightInd w:val="0"/>
        <w:rPr>
          <w:rFonts w:asciiTheme="majorHAnsi" w:hAnsiTheme="majorHAnsi" w:cstheme="majorHAnsi"/>
          <w:color w:val="auto"/>
          <w:sz w:val="20"/>
          <w:szCs w:val="20"/>
        </w:rPr>
      </w:pPr>
    </w:p>
    <w:p w14:paraId="585DC79F" w14:textId="510AC3B7" w:rsidR="0099232D" w:rsidRPr="00FC67D5" w:rsidRDefault="0099232D" w:rsidP="00E822E9">
      <w:pPr>
        <w:widowControl w:val="0"/>
        <w:autoSpaceDE w:val="0"/>
        <w:autoSpaceDN w:val="0"/>
        <w:adjustRightInd w:val="0"/>
        <w:rPr>
          <w:rFonts w:asciiTheme="majorHAnsi" w:hAnsiTheme="majorHAnsi" w:cstheme="majorHAnsi"/>
          <w:color w:val="auto"/>
          <w:sz w:val="20"/>
          <w:szCs w:val="20"/>
          <w:shd w:val="clear" w:color="auto" w:fill="FFFFFF"/>
        </w:rPr>
      </w:pPr>
      <w:r w:rsidRPr="00FC67D5">
        <w:rPr>
          <w:rFonts w:asciiTheme="majorHAnsi" w:hAnsiTheme="majorHAnsi" w:cstheme="majorHAnsi"/>
          <w:color w:val="auto"/>
          <w:sz w:val="20"/>
          <w:szCs w:val="20"/>
        </w:rPr>
        <w:t xml:space="preserve">Mr. Cameron Mathison, a Canadian born actor, currently lives </w:t>
      </w:r>
      <w:r w:rsidR="005058DC" w:rsidRPr="00FC67D5">
        <w:rPr>
          <w:rFonts w:asciiTheme="majorHAnsi" w:hAnsiTheme="majorHAnsi" w:cstheme="majorHAnsi"/>
          <w:color w:val="auto"/>
          <w:sz w:val="20"/>
          <w:szCs w:val="20"/>
        </w:rPr>
        <w:t>in Los Angeles</w:t>
      </w:r>
      <w:r w:rsidRPr="00FC67D5">
        <w:rPr>
          <w:rFonts w:asciiTheme="majorHAnsi" w:hAnsiTheme="majorHAnsi" w:cstheme="majorHAnsi"/>
          <w:color w:val="auto"/>
          <w:sz w:val="20"/>
          <w:szCs w:val="20"/>
        </w:rPr>
        <w:t xml:space="preserve"> CA wit</w:t>
      </w:r>
      <w:r w:rsidR="005058DC" w:rsidRPr="00FC67D5">
        <w:rPr>
          <w:rFonts w:asciiTheme="majorHAnsi" w:hAnsiTheme="majorHAnsi" w:cstheme="majorHAnsi"/>
          <w:color w:val="auto"/>
          <w:sz w:val="20"/>
          <w:szCs w:val="20"/>
        </w:rPr>
        <w:t xml:space="preserve">h </w:t>
      </w:r>
      <w:r w:rsidR="00A27541" w:rsidRPr="00FC67D5">
        <w:rPr>
          <w:rFonts w:asciiTheme="majorHAnsi" w:hAnsiTheme="majorHAnsi" w:cstheme="majorHAnsi"/>
          <w:color w:val="auto"/>
          <w:sz w:val="20"/>
          <w:szCs w:val="20"/>
        </w:rPr>
        <w:t xml:space="preserve">his </w:t>
      </w:r>
      <w:r w:rsidR="005058DC" w:rsidRPr="00FC67D5">
        <w:rPr>
          <w:rFonts w:asciiTheme="majorHAnsi" w:hAnsiTheme="majorHAnsi" w:cstheme="majorHAnsi"/>
          <w:color w:val="auto"/>
          <w:sz w:val="20"/>
          <w:szCs w:val="20"/>
        </w:rPr>
        <w:t xml:space="preserve">wife and two children. He </w:t>
      </w:r>
      <w:r w:rsidRPr="00FC67D5">
        <w:rPr>
          <w:rFonts w:asciiTheme="majorHAnsi" w:hAnsiTheme="majorHAnsi" w:cstheme="majorHAnsi"/>
          <w:color w:val="auto"/>
          <w:sz w:val="20"/>
          <w:szCs w:val="20"/>
        </w:rPr>
        <w:t xml:space="preserve">spent </w:t>
      </w:r>
      <w:r w:rsidR="005058DC" w:rsidRPr="00FC67D5">
        <w:rPr>
          <w:rFonts w:asciiTheme="majorHAnsi" w:hAnsiTheme="majorHAnsi" w:cstheme="majorHAnsi"/>
          <w:color w:val="auto"/>
          <w:sz w:val="20"/>
          <w:szCs w:val="20"/>
        </w:rPr>
        <w:t xml:space="preserve">several years </w:t>
      </w:r>
      <w:r w:rsidR="009B04D2" w:rsidRPr="00FC67D5">
        <w:rPr>
          <w:rFonts w:asciiTheme="majorHAnsi" w:hAnsiTheme="majorHAnsi" w:cstheme="majorHAnsi"/>
          <w:color w:val="auto"/>
          <w:sz w:val="20"/>
          <w:szCs w:val="20"/>
        </w:rPr>
        <w:t>of his career</w:t>
      </w:r>
      <w:r w:rsidRPr="00FC67D5">
        <w:rPr>
          <w:rFonts w:asciiTheme="majorHAnsi" w:hAnsiTheme="majorHAnsi" w:cstheme="majorHAnsi"/>
          <w:color w:val="auto"/>
          <w:sz w:val="20"/>
          <w:szCs w:val="20"/>
        </w:rPr>
        <w:t xml:space="preserve"> as an actor on ABC’s “All My Children”</w:t>
      </w:r>
      <w:r w:rsidR="00E54F7E" w:rsidRPr="00FC67D5">
        <w:rPr>
          <w:rFonts w:asciiTheme="majorHAnsi" w:hAnsiTheme="majorHAnsi" w:cstheme="majorHAnsi"/>
          <w:color w:val="auto"/>
          <w:sz w:val="20"/>
          <w:szCs w:val="20"/>
        </w:rPr>
        <w:t>. Mathison currently works</w:t>
      </w:r>
      <w:r w:rsidRPr="00FC67D5">
        <w:rPr>
          <w:rFonts w:asciiTheme="majorHAnsi" w:hAnsiTheme="majorHAnsi" w:cstheme="majorHAnsi"/>
          <w:color w:val="auto"/>
          <w:sz w:val="20"/>
          <w:szCs w:val="20"/>
        </w:rPr>
        <w:t xml:space="preserve"> a</w:t>
      </w:r>
      <w:r w:rsidR="00A27541" w:rsidRPr="00FC67D5">
        <w:rPr>
          <w:rFonts w:asciiTheme="majorHAnsi" w:hAnsiTheme="majorHAnsi" w:cstheme="majorHAnsi"/>
          <w:color w:val="auto"/>
          <w:sz w:val="20"/>
          <w:szCs w:val="20"/>
        </w:rPr>
        <w:t>s a</w:t>
      </w:r>
      <w:r w:rsidRPr="00FC67D5">
        <w:rPr>
          <w:rFonts w:asciiTheme="majorHAnsi" w:hAnsiTheme="majorHAnsi" w:cstheme="majorHAnsi"/>
          <w:color w:val="auto"/>
          <w:sz w:val="20"/>
          <w:szCs w:val="20"/>
        </w:rPr>
        <w:t xml:space="preserve"> co-host on Entert</w:t>
      </w:r>
      <w:r w:rsidR="009B04D2" w:rsidRPr="00FC67D5">
        <w:rPr>
          <w:rFonts w:asciiTheme="majorHAnsi" w:hAnsiTheme="majorHAnsi" w:cstheme="majorHAnsi"/>
          <w:color w:val="auto"/>
          <w:sz w:val="20"/>
          <w:szCs w:val="20"/>
        </w:rPr>
        <w:t xml:space="preserve">ainment Tonight and </w:t>
      </w:r>
      <w:r w:rsidR="00A27541" w:rsidRPr="00FC67D5">
        <w:rPr>
          <w:rFonts w:asciiTheme="majorHAnsi" w:hAnsiTheme="majorHAnsi" w:cstheme="majorHAnsi"/>
          <w:color w:val="auto"/>
          <w:sz w:val="20"/>
          <w:szCs w:val="20"/>
        </w:rPr>
        <w:t xml:space="preserve">is the </w:t>
      </w:r>
      <w:r w:rsidR="009B04D2" w:rsidRPr="00FC67D5">
        <w:rPr>
          <w:rFonts w:asciiTheme="majorHAnsi" w:hAnsiTheme="majorHAnsi" w:cstheme="majorHAnsi"/>
          <w:color w:val="auto"/>
          <w:sz w:val="20"/>
          <w:szCs w:val="20"/>
        </w:rPr>
        <w:t xml:space="preserve">star </w:t>
      </w:r>
      <w:r w:rsidR="00A27541" w:rsidRPr="00FC67D5">
        <w:rPr>
          <w:rFonts w:asciiTheme="majorHAnsi" w:hAnsiTheme="majorHAnsi" w:cstheme="majorHAnsi"/>
          <w:color w:val="auto"/>
          <w:sz w:val="20"/>
          <w:szCs w:val="20"/>
        </w:rPr>
        <w:t xml:space="preserve">of </w:t>
      </w:r>
      <w:r w:rsidR="00A27541" w:rsidRPr="00FC67D5">
        <w:rPr>
          <w:rFonts w:asciiTheme="majorHAnsi" w:hAnsiTheme="majorHAnsi" w:cstheme="majorHAnsi"/>
          <w:color w:val="auto"/>
          <w:sz w:val="20"/>
          <w:szCs w:val="20"/>
        </w:rPr>
        <w:softHyphen/>
      </w:r>
      <w:r w:rsidR="00A27541" w:rsidRPr="00FC67D5">
        <w:rPr>
          <w:rFonts w:asciiTheme="majorHAnsi" w:hAnsiTheme="majorHAnsi" w:cstheme="majorHAnsi"/>
          <w:color w:val="auto"/>
          <w:sz w:val="20"/>
          <w:szCs w:val="20"/>
        </w:rPr>
        <w:softHyphen/>
      </w:r>
      <w:r w:rsidR="00A27541" w:rsidRPr="00FC67D5">
        <w:rPr>
          <w:rFonts w:asciiTheme="majorHAnsi" w:hAnsiTheme="majorHAnsi" w:cstheme="majorHAnsi"/>
          <w:color w:val="auto"/>
          <w:sz w:val="20"/>
          <w:szCs w:val="20"/>
        </w:rPr>
        <w:softHyphen/>
      </w:r>
      <w:r w:rsidR="009B04D2" w:rsidRPr="00FC67D5">
        <w:rPr>
          <w:rFonts w:asciiTheme="majorHAnsi" w:hAnsiTheme="majorHAnsi" w:cstheme="majorHAnsi"/>
          <w:color w:val="auto"/>
          <w:sz w:val="20"/>
          <w:szCs w:val="20"/>
        </w:rPr>
        <w:t xml:space="preserve">several Hallmark Network movies </w:t>
      </w:r>
      <w:r w:rsidRPr="00FC67D5">
        <w:rPr>
          <w:rFonts w:asciiTheme="majorHAnsi" w:hAnsiTheme="majorHAnsi" w:cstheme="majorHAnsi"/>
          <w:color w:val="auto"/>
          <w:sz w:val="20"/>
          <w:szCs w:val="20"/>
        </w:rPr>
        <w:t xml:space="preserve">and </w:t>
      </w:r>
      <w:r w:rsidR="009B04D2" w:rsidRPr="00FC67D5">
        <w:rPr>
          <w:rFonts w:asciiTheme="majorHAnsi" w:hAnsiTheme="majorHAnsi" w:cstheme="majorHAnsi"/>
          <w:color w:val="auto"/>
          <w:sz w:val="20"/>
          <w:szCs w:val="20"/>
        </w:rPr>
        <w:t xml:space="preserve">Hallmark’s </w:t>
      </w:r>
      <w:r w:rsidRPr="00FC67D5">
        <w:rPr>
          <w:rFonts w:asciiTheme="majorHAnsi" w:hAnsiTheme="majorHAnsi" w:cstheme="majorHAnsi"/>
          <w:color w:val="auto"/>
          <w:sz w:val="20"/>
          <w:szCs w:val="20"/>
        </w:rPr>
        <w:t xml:space="preserve">Home and Family series. </w:t>
      </w:r>
    </w:p>
    <w:p w14:paraId="20C0105B" w14:textId="713D95FB" w:rsidR="0035439D" w:rsidRPr="00FC67D5" w:rsidRDefault="00997314" w:rsidP="002365B1">
      <w:pPr>
        <w:widowControl w:val="0"/>
        <w:autoSpaceDE w:val="0"/>
        <w:autoSpaceDN w:val="0"/>
        <w:adjustRightInd w:val="0"/>
        <w:rPr>
          <w:rFonts w:asciiTheme="majorHAnsi" w:hAnsiTheme="majorHAnsi" w:cstheme="majorHAnsi"/>
          <w:color w:val="auto"/>
          <w:sz w:val="20"/>
          <w:szCs w:val="20"/>
          <w:shd w:val="clear" w:color="auto" w:fill="FFFFFF"/>
        </w:rPr>
      </w:pPr>
      <w:r w:rsidRPr="00FC67D5">
        <w:rPr>
          <w:rFonts w:asciiTheme="majorHAnsi" w:hAnsiTheme="majorHAnsi" w:cstheme="majorHAnsi"/>
          <w:color w:val="auto"/>
          <w:sz w:val="20"/>
          <w:szCs w:val="20"/>
          <w:shd w:val="clear" w:color="auto" w:fill="FFFFFF"/>
        </w:rPr>
        <w:t xml:space="preserve">Who wants to be a </w:t>
      </w:r>
      <w:r w:rsidR="00317DDA" w:rsidRPr="00FC67D5">
        <w:rPr>
          <w:rFonts w:asciiTheme="majorHAnsi" w:hAnsiTheme="majorHAnsi" w:cstheme="majorHAnsi"/>
          <w:color w:val="auto"/>
          <w:sz w:val="20"/>
          <w:szCs w:val="20"/>
          <w:shd w:val="clear" w:color="auto" w:fill="FFFFFF"/>
        </w:rPr>
        <w:t>Millionaire</w:t>
      </w:r>
      <w:r w:rsidR="002365B1" w:rsidRPr="00FC67D5">
        <w:rPr>
          <w:rFonts w:asciiTheme="majorHAnsi" w:hAnsiTheme="majorHAnsi" w:cstheme="majorHAnsi"/>
          <w:color w:val="auto"/>
          <w:sz w:val="20"/>
          <w:szCs w:val="20"/>
          <w:shd w:val="clear" w:color="auto" w:fill="FFFFFF"/>
        </w:rPr>
        <w:t xml:space="preserve">, </w:t>
      </w:r>
      <w:r w:rsidR="00A27541" w:rsidRPr="00FC67D5">
        <w:rPr>
          <w:rFonts w:asciiTheme="majorHAnsi" w:hAnsiTheme="majorHAnsi" w:cstheme="majorHAnsi"/>
          <w:color w:val="auto"/>
          <w:sz w:val="20"/>
          <w:szCs w:val="20"/>
          <w:shd w:val="clear" w:color="auto" w:fill="FFFFFF"/>
        </w:rPr>
        <w:t xml:space="preserve">is </w:t>
      </w:r>
      <w:r w:rsidR="002365B1" w:rsidRPr="00FC67D5">
        <w:rPr>
          <w:rFonts w:asciiTheme="majorHAnsi" w:hAnsiTheme="majorHAnsi" w:cstheme="majorHAnsi"/>
          <w:color w:val="auto"/>
          <w:sz w:val="20"/>
          <w:szCs w:val="20"/>
          <w:shd w:val="clear" w:color="auto" w:fill="FFFFFF"/>
        </w:rPr>
        <w:t xml:space="preserve">hosted by Chris Harrison </w:t>
      </w:r>
      <w:r w:rsidR="00E328F7" w:rsidRPr="00FC67D5">
        <w:rPr>
          <w:rFonts w:asciiTheme="majorHAnsi" w:hAnsiTheme="majorHAnsi" w:cstheme="majorHAnsi"/>
          <w:color w:val="auto"/>
          <w:sz w:val="20"/>
          <w:szCs w:val="20"/>
          <w:shd w:val="clear" w:color="auto" w:fill="FFFFFF"/>
        </w:rPr>
        <w:t xml:space="preserve">who </w:t>
      </w:r>
      <w:r w:rsidRPr="00FC67D5">
        <w:rPr>
          <w:rFonts w:asciiTheme="majorHAnsi" w:hAnsiTheme="majorHAnsi" w:cstheme="majorHAnsi"/>
          <w:color w:val="auto"/>
          <w:sz w:val="20"/>
          <w:szCs w:val="20"/>
          <w:shd w:val="clear" w:color="auto" w:fill="FFFFFF"/>
        </w:rPr>
        <w:t>is b</w:t>
      </w:r>
      <w:r w:rsidR="002365B1" w:rsidRPr="00FC67D5">
        <w:rPr>
          <w:rFonts w:asciiTheme="majorHAnsi" w:hAnsiTheme="majorHAnsi" w:cstheme="majorHAnsi"/>
          <w:color w:val="auto"/>
          <w:sz w:val="20"/>
          <w:szCs w:val="20"/>
          <w:shd w:val="clear" w:color="auto" w:fill="FFFFFF"/>
        </w:rPr>
        <w:t>est</w:t>
      </w:r>
      <w:r w:rsidR="00397863" w:rsidRPr="00FC67D5">
        <w:rPr>
          <w:rFonts w:asciiTheme="majorHAnsi" w:hAnsiTheme="majorHAnsi" w:cstheme="majorHAnsi"/>
          <w:color w:val="auto"/>
          <w:sz w:val="20"/>
          <w:szCs w:val="20"/>
          <w:shd w:val="clear" w:color="auto" w:fill="FFFFFF"/>
        </w:rPr>
        <w:t>-</w:t>
      </w:r>
      <w:r w:rsidR="002365B1" w:rsidRPr="00FC67D5">
        <w:rPr>
          <w:rFonts w:asciiTheme="majorHAnsi" w:hAnsiTheme="majorHAnsi" w:cstheme="majorHAnsi"/>
          <w:color w:val="auto"/>
          <w:sz w:val="20"/>
          <w:szCs w:val="20"/>
          <w:shd w:val="clear" w:color="auto" w:fill="FFFFFF"/>
        </w:rPr>
        <w:t>known for his 15 years as the popular host of ABC’s hit romance/reality series “The Bachelor” and “The Bachelorette</w:t>
      </w:r>
      <w:r w:rsidRPr="00FC67D5">
        <w:rPr>
          <w:rFonts w:asciiTheme="majorHAnsi" w:hAnsiTheme="majorHAnsi" w:cstheme="majorHAnsi"/>
          <w:color w:val="auto"/>
          <w:sz w:val="20"/>
          <w:szCs w:val="20"/>
          <w:shd w:val="clear" w:color="auto" w:fill="FFFFFF"/>
        </w:rPr>
        <w:t>.</w:t>
      </w:r>
      <w:r w:rsidR="002365B1" w:rsidRPr="00FC67D5">
        <w:rPr>
          <w:rFonts w:asciiTheme="majorHAnsi" w:hAnsiTheme="majorHAnsi" w:cstheme="majorHAnsi"/>
          <w:color w:val="auto"/>
          <w:sz w:val="20"/>
          <w:szCs w:val="20"/>
          <w:shd w:val="clear" w:color="auto" w:fill="FFFFFF"/>
        </w:rPr>
        <w:t xml:space="preserve">” </w:t>
      </w:r>
    </w:p>
    <w:p w14:paraId="034034A0" w14:textId="77777777" w:rsidR="00A865B9" w:rsidRPr="00FC67D5" w:rsidRDefault="00A865B9">
      <w:pPr>
        <w:rPr>
          <w:rFonts w:asciiTheme="majorHAnsi" w:eastAsia="Calibri" w:hAnsiTheme="majorHAnsi" w:cstheme="majorHAnsi"/>
          <w:color w:val="auto"/>
          <w:sz w:val="20"/>
          <w:szCs w:val="20"/>
        </w:rPr>
      </w:pPr>
    </w:p>
    <w:p w14:paraId="512F8F21" w14:textId="18C4EFA3" w:rsidR="00A865B9" w:rsidRPr="00FC67D5" w:rsidRDefault="00197CD9">
      <w:pPr>
        <w:rPr>
          <w:rFonts w:asciiTheme="majorHAnsi" w:eastAsia="Calibri" w:hAnsiTheme="majorHAnsi" w:cstheme="majorHAnsi"/>
          <w:color w:val="auto"/>
          <w:sz w:val="20"/>
          <w:szCs w:val="20"/>
        </w:rPr>
      </w:pPr>
      <w:r w:rsidRPr="00FC67D5">
        <w:rPr>
          <w:rFonts w:asciiTheme="majorHAnsi" w:eastAsia="Calibri" w:hAnsiTheme="majorHAnsi" w:cstheme="majorHAnsi"/>
          <w:color w:val="auto"/>
          <w:sz w:val="20"/>
          <w:szCs w:val="20"/>
        </w:rPr>
        <w:t xml:space="preserve">For additional information on how to </w:t>
      </w:r>
      <w:r w:rsidR="00997314" w:rsidRPr="00FC67D5">
        <w:rPr>
          <w:rFonts w:asciiTheme="majorHAnsi" w:eastAsia="Calibri" w:hAnsiTheme="majorHAnsi" w:cstheme="majorHAnsi"/>
          <w:color w:val="auto"/>
          <w:sz w:val="20"/>
          <w:szCs w:val="20"/>
        </w:rPr>
        <w:t>volunteer</w:t>
      </w:r>
      <w:r w:rsidRPr="00FC67D5">
        <w:rPr>
          <w:rFonts w:asciiTheme="majorHAnsi" w:eastAsia="Calibri" w:hAnsiTheme="majorHAnsi" w:cstheme="majorHAnsi"/>
          <w:color w:val="auto"/>
          <w:sz w:val="20"/>
          <w:szCs w:val="20"/>
        </w:rPr>
        <w:t xml:space="preserve"> or </w:t>
      </w:r>
      <w:r w:rsidR="00075F64" w:rsidRPr="00FC67D5">
        <w:rPr>
          <w:rFonts w:asciiTheme="majorHAnsi" w:eastAsia="Calibri" w:hAnsiTheme="majorHAnsi" w:cstheme="majorHAnsi"/>
          <w:color w:val="auto"/>
          <w:sz w:val="20"/>
          <w:szCs w:val="20"/>
        </w:rPr>
        <w:t xml:space="preserve">donate to the Foundation, </w:t>
      </w:r>
      <w:r w:rsidRPr="00FC67D5">
        <w:rPr>
          <w:rFonts w:asciiTheme="majorHAnsi" w:eastAsia="Calibri" w:hAnsiTheme="majorHAnsi" w:cstheme="majorHAnsi"/>
          <w:color w:val="auto"/>
          <w:sz w:val="20"/>
          <w:szCs w:val="20"/>
        </w:rPr>
        <w:t xml:space="preserve">contact Colleen Rathgeber at </w:t>
      </w:r>
      <w:r w:rsidR="0021590E" w:rsidRPr="00FC67D5">
        <w:rPr>
          <w:rFonts w:asciiTheme="majorHAnsi" w:eastAsia="Calibri" w:hAnsiTheme="majorHAnsi" w:cstheme="majorHAnsi"/>
          <w:sz w:val="20"/>
          <w:szCs w:val="20"/>
        </w:rPr>
        <w:t>202-505-9360</w:t>
      </w:r>
      <w:r w:rsidRPr="00FC67D5">
        <w:rPr>
          <w:rFonts w:asciiTheme="majorHAnsi" w:eastAsia="Calibri" w:hAnsiTheme="majorHAnsi" w:cstheme="majorHAnsi"/>
          <w:color w:val="auto"/>
          <w:sz w:val="20"/>
          <w:szCs w:val="20"/>
        </w:rPr>
        <w:t xml:space="preserve"> via email at </w:t>
      </w:r>
      <w:hyperlink r:id="rId7" w:history="1">
        <w:r w:rsidR="00075F64" w:rsidRPr="00FC67D5">
          <w:rPr>
            <w:rStyle w:val="Hyperlink"/>
            <w:rFonts w:asciiTheme="majorHAnsi" w:eastAsia="Calibri" w:hAnsiTheme="majorHAnsi" w:cstheme="majorHAnsi"/>
            <w:sz w:val="20"/>
            <w:szCs w:val="20"/>
          </w:rPr>
          <w:t>colleen@perthes.org</w:t>
        </w:r>
      </w:hyperlink>
      <w:r w:rsidRPr="00FC67D5">
        <w:rPr>
          <w:rFonts w:asciiTheme="majorHAnsi" w:eastAsia="Calibri" w:hAnsiTheme="majorHAnsi" w:cstheme="majorHAnsi"/>
          <w:color w:val="auto"/>
          <w:sz w:val="20"/>
          <w:szCs w:val="20"/>
        </w:rPr>
        <w:t xml:space="preserve">. </w:t>
      </w:r>
    </w:p>
    <w:p w14:paraId="2892B6E4" w14:textId="77777777" w:rsidR="00A865B9" w:rsidRPr="00FC67D5" w:rsidRDefault="00A865B9">
      <w:pPr>
        <w:rPr>
          <w:rFonts w:asciiTheme="majorHAnsi" w:eastAsia="Calibri" w:hAnsiTheme="majorHAnsi" w:cstheme="majorHAnsi"/>
          <w:sz w:val="20"/>
          <w:szCs w:val="20"/>
        </w:rPr>
      </w:pPr>
    </w:p>
    <w:p w14:paraId="1F7F0167" w14:textId="77777777" w:rsidR="00A865B9" w:rsidRPr="00FC67D5" w:rsidRDefault="00197CD9">
      <w:pPr>
        <w:rPr>
          <w:rFonts w:asciiTheme="majorHAnsi" w:eastAsia="Calibri" w:hAnsiTheme="majorHAnsi" w:cstheme="majorHAnsi"/>
          <w:b/>
          <w:sz w:val="20"/>
          <w:szCs w:val="20"/>
          <w:u w:val="single"/>
        </w:rPr>
      </w:pPr>
      <w:r w:rsidRPr="00FC67D5">
        <w:rPr>
          <w:rFonts w:asciiTheme="majorHAnsi" w:eastAsia="Calibri" w:hAnsiTheme="majorHAnsi" w:cstheme="majorHAnsi"/>
          <w:b/>
          <w:sz w:val="20"/>
          <w:szCs w:val="20"/>
          <w:u w:val="single"/>
        </w:rPr>
        <w:t>About Legg Calve Perthes Foundation</w:t>
      </w:r>
    </w:p>
    <w:p w14:paraId="66658536" w14:textId="77777777" w:rsidR="00A865B9" w:rsidRPr="00FC67D5" w:rsidRDefault="00197CD9">
      <w:pPr>
        <w:rPr>
          <w:rFonts w:asciiTheme="majorHAnsi" w:eastAsia="Calibri" w:hAnsiTheme="majorHAnsi" w:cstheme="majorHAnsi"/>
          <w:sz w:val="20"/>
          <w:szCs w:val="20"/>
        </w:rPr>
      </w:pPr>
      <w:r w:rsidRPr="00FC67D5">
        <w:rPr>
          <w:rFonts w:asciiTheme="majorHAnsi" w:eastAsia="Calibri" w:hAnsiTheme="majorHAnsi" w:cstheme="majorHAnsi"/>
          <w:sz w:val="20"/>
          <w:szCs w:val="20"/>
        </w:rPr>
        <w:t>The Legg-Calve-Perthes Foundation is a national health and educational organization dedicated to helping adults living with Perthes, families with children diagnosed with Perthes, and providing support with associated difficulties that often come with the Perthes diagnos</w:t>
      </w:r>
      <w:r w:rsidR="007F0090" w:rsidRPr="00FC67D5">
        <w:rPr>
          <w:rFonts w:asciiTheme="majorHAnsi" w:eastAsia="Calibri" w:hAnsiTheme="majorHAnsi" w:cstheme="majorHAnsi"/>
          <w:sz w:val="20"/>
          <w:szCs w:val="20"/>
        </w:rPr>
        <w:t xml:space="preserve">is. The Foundation’s </w:t>
      </w:r>
      <w:r w:rsidRPr="00FC67D5">
        <w:rPr>
          <w:rFonts w:asciiTheme="majorHAnsi" w:eastAsia="Calibri" w:hAnsiTheme="majorHAnsi" w:cstheme="majorHAnsi"/>
          <w:sz w:val="20"/>
          <w:szCs w:val="20"/>
        </w:rPr>
        <w:t xml:space="preserve">mission is to create a centralized support community to improve the research, education, and awareness of those diagnosed with Perthes. </w:t>
      </w:r>
    </w:p>
    <w:p w14:paraId="5FB45CAE" w14:textId="77777777" w:rsidR="002365B1" w:rsidRPr="00FC67D5" w:rsidRDefault="002365B1">
      <w:pPr>
        <w:rPr>
          <w:rFonts w:asciiTheme="majorHAnsi" w:eastAsia="Calibri" w:hAnsiTheme="majorHAnsi" w:cstheme="majorHAnsi"/>
          <w:sz w:val="20"/>
          <w:szCs w:val="20"/>
        </w:rPr>
      </w:pPr>
    </w:p>
    <w:p w14:paraId="56DFE24F" w14:textId="77777777" w:rsidR="00FC67D5" w:rsidRPr="00FC67D5" w:rsidRDefault="002365B1" w:rsidP="00FC67D5">
      <w:pPr>
        <w:rPr>
          <w:rFonts w:asciiTheme="majorHAnsi" w:eastAsia="Calibri" w:hAnsiTheme="majorHAnsi" w:cstheme="majorHAnsi"/>
          <w:b/>
          <w:sz w:val="20"/>
          <w:szCs w:val="20"/>
          <w:u w:val="single"/>
        </w:rPr>
      </w:pPr>
      <w:r w:rsidRPr="00FC67D5">
        <w:rPr>
          <w:rFonts w:asciiTheme="majorHAnsi" w:eastAsia="Calibri" w:hAnsiTheme="majorHAnsi" w:cstheme="majorHAnsi"/>
          <w:b/>
          <w:sz w:val="20"/>
          <w:szCs w:val="20"/>
          <w:u w:val="single"/>
        </w:rPr>
        <w:t xml:space="preserve">About “Who Wants to Be a </w:t>
      </w:r>
      <w:proofErr w:type="gramStart"/>
      <w:r w:rsidR="007B589B" w:rsidRPr="00FC67D5">
        <w:rPr>
          <w:rFonts w:asciiTheme="majorHAnsi" w:eastAsia="Calibri" w:hAnsiTheme="majorHAnsi" w:cstheme="majorHAnsi"/>
          <w:b/>
          <w:sz w:val="20"/>
          <w:szCs w:val="20"/>
          <w:u w:val="single"/>
        </w:rPr>
        <w:t>Millionaire</w:t>
      </w:r>
      <w:proofErr w:type="gramEnd"/>
      <w:r w:rsidRPr="00FC67D5">
        <w:rPr>
          <w:rFonts w:asciiTheme="majorHAnsi" w:eastAsia="Calibri" w:hAnsiTheme="majorHAnsi" w:cstheme="majorHAnsi"/>
          <w:b/>
          <w:sz w:val="20"/>
          <w:szCs w:val="20"/>
          <w:u w:val="single"/>
        </w:rPr>
        <w:t>”</w:t>
      </w:r>
    </w:p>
    <w:p w14:paraId="3460E094" w14:textId="32E4F439" w:rsidR="002365B1" w:rsidRPr="00FC67D5" w:rsidRDefault="002365B1" w:rsidP="00FC67D5">
      <w:pPr>
        <w:rPr>
          <w:rFonts w:asciiTheme="majorHAnsi" w:eastAsia="Calibri" w:hAnsiTheme="majorHAnsi" w:cstheme="majorHAnsi"/>
          <w:b/>
          <w:sz w:val="20"/>
          <w:szCs w:val="20"/>
          <w:u w:val="single"/>
        </w:rPr>
      </w:pPr>
      <w:r w:rsidRPr="00FC67D5">
        <w:rPr>
          <w:rFonts w:asciiTheme="majorHAnsi" w:hAnsiTheme="majorHAnsi" w:cstheme="majorHAnsi"/>
          <w:sz w:val="20"/>
          <w:szCs w:val="20"/>
        </w:rPr>
        <w:t xml:space="preserve">"Millionaire" airs across the country weekdays in national syndication. </w:t>
      </w:r>
      <w:r w:rsidR="00C32149" w:rsidRPr="00FC67D5">
        <w:rPr>
          <w:rFonts w:asciiTheme="majorHAnsi" w:hAnsiTheme="majorHAnsi" w:cstheme="majorHAnsi"/>
          <w:sz w:val="20"/>
          <w:szCs w:val="20"/>
        </w:rPr>
        <w:t>Find your time and channel at MillionaireTV.com</w:t>
      </w:r>
      <w:r w:rsidRPr="00FC67D5">
        <w:rPr>
          <w:rFonts w:asciiTheme="majorHAnsi" w:hAnsiTheme="majorHAnsi" w:cstheme="majorHAnsi"/>
          <w:sz w:val="20"/>
          <w:szCs w:val="20"/>
        </w:rPr>
        <w:t xml:space="preserve">. "Millionaire" is produced by </w:t>
      </w:r>
      <w:proofErr w:type="spellStart"/>
      <w:r w:rsidRPr="00FC67D5">
        <w:rPr>
          <w:rFonts w:asciiTheme="majorHAnsi" w:hAnsiTheme="majorHAnsi" w:cstheme="majorHAnsi"/>
          <w:sz w:val="20"/>
          <w:szCs w:val="20"/>
        </w:rPr>
        <w:t>Valleycrest</w:t>
      </w:r>
      <w:proofErr w:type="spellEnd"/>
      <w:r w:rsidRPr="00FC67D5">
        <w:rPr>
          <w:rFonts w:asciiTheme="majorHAnsi" w:hAnsiTheme="majorHAnsi" w:cstheme="majorHAnsi"/>
          <w:sz w:val="20"/>
          <w:szCs w:val="20"/>
        </w:rPr>
        <w:t xml:space="preserve"> Productions Ltd. and is distributed by Disney ABC Home Entertainment and Television Distribution. James Rowley serves as executive producer of "Millionaire," which is taped at Bally's Las Vegas in Las Vegas, Nevada.</w:t>
      </w:r>
    </w:p>
    <w:sectPr w:rsidR="002365B1" w:rsidRPr="00FC67D5">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AC732" w14:textId="77777777" w:rsidR="00A628BE" w:rsidRDefault="00A628BE">
      <w:pPr>
        <w:spacing w:line="240" w:lineRule="auto"/>
      </w:pPr>
      <w:r>
        <w:separator/>
      </w:r>
    </w:p>
  </w:endnote>
  <w:endnote w:type="continuationSeparator" w:id="0">
    <w:p w14:paraId="2387BF04" w14:textId="77777777" w:rsidR="00A628BE" w:rsidRDefault="00A62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410C" w14:textId="437AC809" w:rsidR="00A865B9" w:rsidRPr="0021590E" w:rsidRDefault="00197CD9" w:rsidP="00BB73A2">
    <w:pPr>
      <w:spacing w:after="200" w:line="283" w:lineRule="auto"/>
      <w:jc w:val="center"/>
      <w:rPr>
        <w:rFonts w:ascii="Calibri" w:eastAsia="Calibri" w:hAnsi="Calibri" w:cs="Calibri"/>
        <w:sz w:val="20"/>
        <w:szCs w:val="20"/>
      </w:rPr>
    </w:pPr>
    <w:r w:rsidRPr="0021590E">
      <w:rPr>
        <w:rFonts w:ascii="Calibri" w:eastAsia="Calibri" w:hAnsi="Calibri" w:cs="Calibri"/>
        <w:sz w:val="20"/>
        <w:szCs w:val="20"/>
      </w:rPr>
      <w:t>Further details about Legg Calve Perthes Foundation can be found at Perthes.org.</w:t>
    </w:r>
  </w:p>
  <w:p w14:paraId="33505987" w14:textId="77777777" w:rsidR="00A865B9" w:rsidRDefault="00A865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DE9ED" w14:textId="77777777" w:rsidR="00A628BE" w:rsidRDefault="00A628BE">
      <w:pPr>
        <w:spacing w:line="240" w:lineRule="auto"/>
      </w:pPr>
      <w:r>
        <w:separator/>
      </w:r>
    </w:p>
  </w:footnote>
  <w:footnote w:type="continuationSeparator" w:id="0">
    <w:p w14:paraId="765FDC0F" w14:textId="77777777" w:rsidR="00A628BE" w:rsidRDefault="00A628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0B06" w14:textId="77777777" w:rsidR="00A865B9" w:rsidRDefault="00197CD9">
    <w:pPr>
      <w:jc w:val="center"/>
    </w:pPr>
    <w:r>
      <w:rPr>
        <w:noProof/>
        <w:lang w:val="en-US"/>
      </w:rPr>
      <w:drawing>
        <wp:inline distT="114300" distB="114300" distL="114300" distR="114300" wp14:anchorId="291CC006" wp14:editId="4EFF644B">
          <wp:extent cx="871870" cy="871870"/>
          <wp:effectExtent l="0" t="0" r="4445" b="444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6936" cy="87693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B9"/>
    <w:rsid w:val="000119C2"/>
    <w:rsid w:val="00042D5A"/>
    <w:rsid w:val="00045056"/>
    <w:rsid w:val="00075F64"/>
    <w:rsid w:val="000F3C8A"/>
    <w:rsid w:val="001572FE"/>
    <w:rsid w:val="00171FF2"/>
    <w:rsid w:val="00197CD9"/>
    <w:rsid w:val="001D5EBE"/>
    <w:rsid w:val="0021590E"/>
    <w:rsid w:val="00220B9B"/>
    <w:rsid w:val="002365B1"/>
    <w:rsid w:val="002E7CE1"/>
    <w:rsid w:val="00317DDA"/>
    <w:rsid w:val="0035439D"/>
    <w:rsid w:val="00397863"/>
    <w:rsid w:val="003C0C82"/>
    <w:rsid w:val="003C7599"/>
    <w:rsid w:val="003E57D3"/>
    <w:rsid w:val="00460F32"/>
    <w:rsid w:val="0046749D"/>
    <w:rsid w:val="00470AFD"/>
    <w:rsid w:val="00496386"/>
    <w:rsid w:val="005058DC"/>
    <w:rsid w:val="00666EF4"/>
    <w:rsid w:val="006951A7"/>
    <w:rsid w:val="007B589B"/>
    <w:rsid w:val="007D62E8"/>
    <w:rsid w:val="007F0090"/>
    <w:rsid w:val="007F023C"/>
    <w:rsid w:val="009302C2"/>
    <w:rsid w:val="009512C5"/>
    <w:rsid w:val="0099232D"/>
    <w:rsid w:val="00997314"/>
    <w:rsid w:val="009B04D2"/>
    <w:rsid w:val="009E4EE5"/>
    <w:rsid w:val="00A27541"/>
    <w:rsid w:val="00A628BE"/>
    <w:rsid w:val="00A6360C"/>
    <w:rsid w:val="00A865B9"/>
    <w:rsid w:val="00AC6251"/>
    <w:rsid w:val="00AE5CDE"/>
    <w:rsid w:val="00B71741"/>
    <w:rsid w:val="00B847D2"/>
    <w:rsid w:val="00BB73A2"/>
    <w:rsid w:val="00C32149"/>
    <w:rsid w:val="00CD3E88"/>
    <w:rsid w:val="00D02CB6"/>
    <w:rsid w:val="00E328F7"/>
    <w:rsid w:val="00E54F7E"/>
    <w:rsid w:val="00E8090B"/>
    <w:rsid w:val="00E822E9"/>
    <w:rsid w:val="00FC1D11"/>
    <w:rsid w:val="00FC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B641"/>
  <w15:docId w15:val="{54FCD129-F8C5-4F80-BA2D-8A06D690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Emphasis">
    <w:name w:val="Emphasis"/>
    <w:basedOn w:val="DefaultParagraphFont"/>
    <w:uiPriority w:val="20"/>
    <w:qFormat/>
    <w:rsid w:val="00E822E9"/>
    <w:rPr>
      <w:i/>
      <w:iCs/>
    </w:rPr>
  </w:style>
  <w:style w:type="paragraph" w:styleId="Header">
    <w:name w:val="header"/>
    <w:basedOn w:val="Normal"/>
    <w:link w:val="HeaderChar"/>
    <w:uiPriority w:val="99"/>
    <w:unhideWhenUsed/>
    <w:rsid w:val="0035439D"/>
    <w:pPr>
      <w:tabs>
        <w:tab w:val="center" w:pos="4680"/>
        <w:tab w:val="right" w:pos="9360"/>
      </w:tabs>
      <w:spacing w:line="240" w:lineRule="auto"/>
    </w:pPr>
  </w:style>
  <w:style w:type="character" w:customStyle="1" w:styleId="HeaderChar">
    <w:name w:val="Header Char"/>
    <w:basedOn w:val="DefaultParagraphFont"/>
    <w:link w:val="Header"/>
    <w:uiPriority w:val="99"/>
    <w:rsid w:val="0035439D"/>
  </w:style>
  <w:style w:type="paragraph" w:styleId="Footer">
    <w:name w:val="footer"/>
    <w:basedOn w:val="Normal"/>
    <w:link w:val="FooterChar"/>
    <w:uiPriority w:val="99"/>
    <w:unhideWhenUsed/>
    <w:rsid w:val="0035439D"/>
    <w:pPr>
      <w:tabs>
        <w:tab w:val="center" w:pos="4680"/>
        <w:tab w:val="right" w:pos="9360"/>
      </w:tabs>
      <w:spacing w:line="240" w:lineRule="auto"/>
    </w:pPr>
  </w:style>
  <w:style w:type="character" w:customStyle="1" w:styleId="FooterChar">
    <w:name w:val="Footer Char"/>
    <w:basedOn w:val="DefaultParagraphFont"/>
    <w:link w:val="Footer"/>
    <w:uiPriority w:val="99"/>
    <w:rsid w:val="0035439D"/>
  </w:style>
  <w:style w:type="character" w:styleId="Hyperlink">
    <w:name w:val="Hyperlink"/>
    <w:basedOn w:val="DefaultParagraphFont"/>
    <w:uiPriority w:val="99"/>
    <w:unhideWhenUsed/>
    <w:rsid w:val="00075F64"/>
    <w:rPr>
      <w:color w:val="0000FF" w:themeColor="hyperlink"/>
      <w:u w:val="single"/>
    </w:rPr>
  </w:style>
  <w:style w:type="character" w:customStyle="1" w:styleId="UnresolvedMention1">
    <w:name w:val="Unresolved Mention1"/>
    <w:basedOn w:val="DefaultParagraphFont"/>
    <w:uiPriority w:val="99"/>
    <w:semiHidden/>
    <w:unhideWhenUsed/>
    <w:rsid w:val="00075F64"/>
    <w:rPr>
      <w:color w:val="808080"/>
      <w:shd w:val="clear" w:color="auto" w:fill="E6E6E6"/>
    </w:rPr>
  </w:style>
  <w:style w:type="paragraph" w:styleId="BalloonText">
    <w:name w:val="Balloon Text"/>
    <w:basedOn w:val="Normal"/>
    <w:link w:val="BalloonTextChar"/>
    <w:uiPriority w:val="99"/>
    <w:semiHidden/>
    <w:unhideWhenUsed/>
    <w:rsid w:val="000F3C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8A"/>
    <w:rPr>
      <w:rFonts w:ascii="Tahoma" w:hAnsi="Tahoma" w:cs="Tahoma"/>
      <w:sz w:val="16"/>
      <w:szCs w:val="16"/>
    </w:rPr>
  </w:style>
  <w:style w:type="paragraph" w:styleId="NormalWeb">
    <w:name w:val="Normal (Web)"/>
    <w:basedOn w:val="Normal"/>
    <w:uiPriority w:val="99"/>
    <w:unhideWhenUsed/>
    <w:rsid w:val="002365B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9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leen@perth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2850-3191-4271-A307-4600EA87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First Data USA</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dc:creator>
  <cp:lastModifiedBy>Rathgeber, Colleen</cp:lastModifiedBy>
  <cp:revision>6</cp:revision>
  <dcterms:created xsi:type="dcterms:W3CDTF">2019-02-20T18:04:00Z</dcterms:created>
  <dcterms:modified xsi:type="dcterms:W3CDTF">2019-02-20T18:33:00Z</dcterms:modified>
</cp:coreProperties>
</file>