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6BD9" w14:textId="624D0EA8" w:rsidR="009326FE" w:rsidRDefault="009326FE" w:rsidP="002E7A63">
      <w:pPr>
        <w:rPr>
          <w:rFonts w:eastAsia="Times New Roman" w:cstheme="minorHAnsi"/>
          <w:b/>
          <w:bCs/>
          <w:color w:val="000000"/>
          <w:lang w:val="en-GB"/>
        </w:rPr>
      </w:pPr>
      <w:r>
        <w:rPr>
          <w:rFonts w:eastAsia="Times New Roman" w:cstheme="minorHAnsi"/>
          <w:b/>
          <w:bCs/>
          <w:color w:val="000000"/>
          <w:lang w:val="en-GB"/>
        </w:rPr>
        <w:t xml:space="preserve"> </w:t>
      </w:r>
    </w:p>
    <w:p w14:paraId="3035DB37" w14:textId="75D38D03" w:rsidR="009326FE" w:rsidRPr="009326FE" w:rsidRDefault="009326FE" w:rsidP="002E7A63">
      <w:pPr>
        <w:rPr>
          <w:rFonts w:eastAsia="Times New Roman" w:cstheme="minorHAnsi"/>
          <w:b/>
          <w:bCs/>
          <w:color w:val="000000"/>
          <w:sz w:val="32"/>
          <w:szCs w:val="32"/>
          <w:lang w:val="en-GB"/>
        </w:rPr>
      </w:pPr>
      <w:r w:rsidRPr="009326FE">
        <w:rPr>
          <w:rFonts w:eastAsia="Times New Roman" w:cstheme="minorHAnsi"/>
          <w:b/>
          <w:bCs/>
          <w:color w:val="000000"/>
          <w:sz w:val="32"/>
          <w:szCs w:val="32"/>
          <w:lang w:val="en-GB"/>
        </w:rPr>
        <w:t>Press Release</w:t>
      </w:r>
    </w:p>
    <w:p w14:paraId="6E1CD366" w14:textId="62E6E65D" w:rsidR="009326FE" w:rsidRDefault="009326FE" w:rsidP="002E7A63">
      <w:pPr>
        <w:rPr>
          <w:rFonts w:eastAsia="Times New Roman" w:cstheme="minorHAnsi"/>
          <w:b/>
          <w:bCs/>
          <w:color w:val="000000"/>
          <w:lang w:val="en-GB"/>
        </w:rPr>
      </w:pPr>
    </w:p>
    <w:p w14:paraId="4F2076CB" w14:textId="09F42D3B" w:rsidR="009326FE" w:rsidRPr="009326FE" w:rsidRDefault="009326FE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 xml:space="preserve">September </w:t>
      </w:r>
      <w:r w:rsidR="002818C5">
        <w:rPr>
          <w:rFonts w:eastAsia="Times New Roman" w:cstheme="minorHAnsi"/>
          <w:color w:val="000000"/>
          <w:lang w:val="en-GB"/>
        </w:rPr>
        <w:t>4</w:t>
      </w:r>
      <w:r w:rsidRPr="009326FE">
        <w:rPr>
          <w:rFonts w:eastAsia="Times New Roman" w:cstheme="minorHAnsi"/>
          <w:color w:val="000000"/>
          <w:vertAlign w:val="superscript"/>
          <w:lang w:val="en-GB"/>
        </w:rPr>
        <w:t>th</w:t>
      </w:r>
      <w:r w:rsidRPr="009326FE">
        <w:rPr>
          <w:rFonts w:eastAsia="Times New Roman" w:cstheme="minorHAnsi"/>
          <w:color w:val="000000"/>
          <w:lang w:val="en-GB"/>
        </w:rPr>
        <w:t>, 2019</w:t>
      </w:r>
    </w:p>
    <w:p w14:paraId="11D65EE4" w14:textId="77777777" w:rsidR="009326FE" w:rsidRDefault="009326FE" w:rsidP="002E7A63">
      <w:pPr>
        <w:rPr>
          <w:rFonts w:eastAsia="Times New Roman" w:cstheme="minorHAnsi"/>
          <w:b/>
          <w:bCs/>
          <w:color w:val="000000"/>
          <w:lang w:val="en-GB"/>
        </w:rPr>
      </w:pPr>
    </w:p>
    <w:p w14:paraId="48C656B7" w14:textId="1D279045" w:rsidR="002E7A63" w:rsidRPr="009326FE" w:rsidRDefault="002E7A63" w:rsidP="002E7A63">
      <w:pPr>
        <w:rPr>
          <w:rFonts w:eastAsia="Times New Roman" w:cstheme="minorHAnsi"/>
          <w:b/>
          <w:bCs/>
          <w:color w:val="000000"/>
          <w:lang w:val="en-GB"/>
        </w:rPr>
      </w:pPr>
      <w:proofErr w:type="spellStart"/>
      <w:r w:rsidRPr="009326FE">
        <w:rPr>
          <w:rFonts w:eastAsia="Times New Roman" w:cstheme="minorHAnsi"/>
          <w:b/>
          <w:bCs/>
          <w:color w:val="000000"/>
          <w:lang w:val="en-GB"/>
        </w:rPr>
        <w:t>Cloudmore</w:t>
      </w:r>
      <w:proofErr w:type="spellEnd"/>
      <w:r w:rsidRPr="009326FE">
        <w:rPr>
          <w:rFonts w:eastAsia="Times New Roman" w:cstheme="minorHAnsi"/>
          <w:b/>
          <w:bCs/>
          <w:color w:val="000000"/>
          <w:lang w:val="en-GB"/>
        </w:rPr>
        <w:t xml:space="preserve"> Partners with Daisy to Streamline Subscription Management and Billing</w:t>
      </w:r>
    </w:p>
    <w:p w14:paraId="7BF9945A" w14:textId="77777777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 </w:t>
      </w:r>
    </w:p>
    <w:p w14:paraId="30BD33C9" w14:textId="29A5F69C" w:rsidR="002E7A63" w:rsidRPr="009326FE" w:rsidRDefault="1723A9B5" w:rsidP="1723A9B5">
      <w:pPr>
        <w:rPr>
          <w:rFonts w:eastAsia="Times New Roman" w:cstheme="minorHAnsi"/>
          <w:i/>
          <w:iCs/>
          <w:color w:val="000000" w:themeColor="text1"/>
          <w:lang w:val="en-GB"/>
        </w:rPr>
      </w:pPr>
      <w:bookmarkStart w:id="0" w:name="_GoBack"/>
      <w:r w:rsidRPr="009326FE">
        <w:rPr>
          <w:rFonts w:eastAsia="Times New Roman" w:cstheme="minorHAnsi"/>
          <w:i/>
          <w:iCs/>
          <w:color w:val="000000" w:themeColor="text1"/>
          <w:lang w:val="en-GB"/>
        </w:rPr>
        <w:t xml:space="preserve">Daisy Corporate Services will </w:t>
      </w:r>
      <w:r w:rsidR="004168FB" w:rsidRPr="009326FE">
        <w:rPr>
          <w:rFonts w:eastAsia="Times New Roman" w:cstheme="minorHAnsi"/>
          <w:i/>
          <w:iCs/>
          <w:color w:val="000000" w:themeColor="text1"/>
          <w:lang w:val="en-GB"/>
        </w:rPr>
        <w:t xml:space="preserve">use </w:t>
      </w:r>
      <w:proofErr w:type="spellStart"/>
      <w:r w:rsidRPr="009326FE">
        <w:rPr>
          <w:rFonts w:eastAsia="Times New Roman" w:cstheme="minorHAnsi"/>
          <w:i/>
          <w:iCs/>
          <w:color w:val="000000" w:themeColor="text1"/>
          <w:lang w:val="en-GB"/>
        </w:rPr>
        <w:t>Cloudmore</w:t>
      </w:r>
      <w:r w:rsidR="004168FB" w:rsidRPr="009326FE">
        <w:rPr>
          <w:rFonts w:eastAsia="Times New Roman" w:cstheme="minorHAnsi"/>
          <w:i/>
          <w:iCs/>
          <w:color w:val="000000" w:themeColor="text1"/>
          <w:lang w:val="en-GB"/>
        </w:rPr>
        <w:t>’s</w:t>
      </w:r>
      <w:proofErr w:type="spellEnd"/>
      <w:r w:rsidR="004E1DDF" w:rsidRPr="009326FE">
        <w:rPr>
          <w:rFonts w:eastAsia="Times New Roman" w:cstheme="minorHAnsi"/>
          <w:i/>
          <w:iCs/>
          <w:color w:val="000000" w:themeColor="text1"/>
          <w:lang w:val="en-GB"/>
        </w:rPr>
        <w:t xml:space="preserve"> automation</w:t>
      </w:r>
      <w:r w:rsidRPr="009326FE">
        <w:rPr>
          <w:rFonts w:eastAsia="Times New Roman" w:cstheme="minorHAnsi"/>
          <w:i/>
          <w:iCs/>
          <w:color w:val="000000" w:themeColor="text1"/>
          <w:lang w:val="en-GB"/>
        </w:rPr>
        <w:t xml:space="preserve"> platform as part of a plan to accelerate </w:t>
      </w:r>
      <w:r w:rsidR="009C1BE7" w:rsidRPr="009326FE">
        <w:rPr>
          <w:rFonts w:eastAsia="Times New Roman" w:cstheme="minorHAnsi"/>
          <w:i/>
          <w:iCs/>
          <w:color w:val="000000" w:themeColor="text1"/>
          <w:lang w:val="en-GB"/>
        </w:rPr>
        <w:t xml:space="preserve">the adoption of its </w:t>
      </w:r>
      <w:r w:rsidRPr="009326FE">
        <w:rPr>
          <w:rFonts w:eastAsia="Times New Roman" w:cstheme="minorHAnsi"/>
          <w:i/>
          <w:iCs/>
          <w:color w:val="000000" w:themeColor="text1"/>
          <w:lang w:val="en-GB"/>
        </w:rPr>
        <w:t>cloud solutions.</w:t>
      </w:r>
    </w:p>
    <w:bookmarkEnd w:id="0"/>
    <w:p w14:paraId="65787FDB" w14:textId="77777777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 </w:t>
      </w:r>
    </w:p>
    <w:p w14:paraId="5ACDEC98" w14:textId="66D57F6E" w:rsidR="002E7A63" w:rsidRPr="009326FE" w:rsidRDefault="1723A9B5" w:rsidP="1723A9B5">
      <w:pPr>
        <w:rPr>
          <w:rFonts w:eastAsia="Times New Roman" w:cstheme="minorHAnsi"/>
          <w:color w:val="000000" w:themeColor="text1"/>
          <w:lang w:val="en-GB"/>
        </w:rPr>
      </w:pPr>
      <w:r w:rsidRPr="009326FE">
        <w:rPr>
          <w:rFonts w:eastAsia="Times New Roman" w:cstheme="minorHAnsi"/>
          <w:color w:val="000000" w:themeColor="text1"/>
          <w:lang w:val="en-GB"/>
        </w:rPr>
        <w:t>Belfast, UK</w:t>
      </w:r>
      <w:r w:rsidR="009326FE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9326FE">
        <w:rPr>
          <w:rFonts w:eastAsia="Times New Roman" w:cstheme="minorHAnsi"/>
          <w:color w:val="000000" w:themeColor="text1"/>
          <w:lang w:val="en-GB"/>
        </w:rPr>
        <w:t xml:space="preserve">– Daisy Corporate Services, a leading UK-based communication, IT and cloud hosting provider, has partnered with </w:t>
      </w:r>
      <w:proofErr w:type="spellStart"/>
      <w:r w:rsidRPr="009326FE">
        <w:rPr>
          <w:rFonts w:eastAsia="Times New Roman" w:cstheme="minorHAnsi"/>
          <w:color w:val="000000" w:themeColor="text1"/>
          <w:lang w:val="en-GB"/>
        </w:rPr>
        <w:t>Cloudmore</w:t>
      </w:r>
      <w:proofErr w:type="spellEnd"/>
      <w:r w:rsidRPr="009326FE">
        <w:rPr>
          <w:rFonts w:eastAsia="Times New Roman" w:cstheme="minorHAnsi"/>
          <w:color w:val="000000" w:themeColor="text1"/>
          <w:lang w:val="en-GB"/>
        </w:rPr>
        <w:t xml:space="preserve"> to power up its cloud subscription services business. Daisy will integrate the </w:t>
      </w:r>
      <w:proofErr w:type="spellStart"/>
      <w:r w:rsidRPr="009326FE">
        <w:rPr>
          <w:rFonts w:eastAsia="Times New Roman" w:cstheme="minorHAnsi"/>
          <w:color w:val="000000" w:themeColor="text1"/>
          <w:lang w:val="en-GB"/>
        </w:rPr>
        <w:t>Cloudmore</w:t>
      </w:r>
      <w:proofErr w:type="spellEnd"/>
      <w:r w:rsidRPr="009326FE">
        <w:rPr>
          <w:rFonts w:eastAsia="Times New Roman" w:cstheme="minorHAnsi"/>
          <w:color w:val="000000" w:themeColor="text1"/>
          <w:lang w:val="en-GB"/>
        </w:rPr>
        <w:t xml:space="preserve"> platform to automate internal management processes, offer self-service to </w:t>
      </w:r>
      <w:r w:rsidR="004621FE" w:rsidRPr="009326FE">
        <w:rPr>
          <w:rFonts w:eastAsia="Times New Roman" w:cstheme="minorHAnsi"/>
          <w:color w:val="000000" w:themeColor="text1"/>
          <w:lang w:val="en-GB"/>
        </w:rPr>
        <w:t>their</w:t>
      </w:r>
      <w:r w:rsidR="007F1CED" w:rsidRPr="009326FE">
        <w:rPr>
          <w:rFonts w:eastAsia="Times New Roman" w:cstheme="minorHAnsi"/>
          <w:color w:val="000000" w:themeColor="text1"/>
          <w:lang w:val="en-GB"/>
        </w:rPr>
        <w:t xml:space="preserve"> customers</w:t>
      </w:r>
      <w:r w:rsidRPr="009326FE">
        <w:rPr>
          <w:rFonts w:eastAsia="Times New Roman" w:cstheme="minorHAnsi"/>
          <w:color w:val="000000" w:themeColor="text1"/>
          <w:lang w:val="en-GB"/>
        </w:rPr>
        <w:t xml:space="preserve"> and automate end-to-end financial reconciliation and billing processes.</w:t>
      </w:r>
    </w:p>
    <w:p w14:paraId="28FA5C9C" w14:textId="77777777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 </w:t>
      </w:r>
    </w:p>
    <w:p w14:paraId="0F57E3AE" w14:textId="7FC6A732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 xml:space="preserve">The </w:t>
      </w:r>
      <w:proofErr w:type="spellStart"/>
      <w:r w:rsidRPr="009326FE">
        <w:rPr>
          <w:rFonts w:eastAsia="Times New Roman" w:cstheme="minorHAnsi"/>
          <w:color w:val="000000"/>
          <w:lang w:val="en-GB"/>
        </w:rPr>
        <w:t>Cloudmore</w:t>
      </w:r>
      <w:proofErr w:type="spellEnd"/>
      <w:r w:rsidRPr="009326FE">
        <w:rPr>
          <w:rFonts w:eastAsia="Times New Roman" w:cstheme="minorHAnsi"/>
          <w:color w:val="000000"/>
          <w:lang w:val="en-GB"/>
        </w:rPr>
        <w:t xml:space="preserve"> subscription management platform is used by some of the world's largest service providers to streamline the procurement, management and delivery of IT products and services. Daisy plans to use </w:t>
      </w:r>
      <w:proofErr w:type="spellStart"/>
      <w:r w:rsidRPr="009326FE">
        <w:rPr>
          <w:rFonts w:eastAsia="Times New Roman" w:cstheme="minorHAnsi"/>
          <w:color w:val="000000"/>
          <w:lang w:val="en-GB"/>
        </w:rPr>
        <w:t>Cloudmore</w:t>
      </w:r>
      <w:proofErr w:type="spellEnd"/>
      <w:r w:rsidRPr="009326FE">
        <w:rPr>
          <w:rFonts w:eastAsia="Times New Roman" w:cstheme="minorHAnsi"/>
          <w:color w:val="000000"/>
          <w:lang w:val="en-GB"/>
        </w:rPr>
        <w:t xml:space="preserve"> to simplify the </w:t>
      </w:r>
      <w:r w:rsidR="00950B01" w:rsidRPr="009326FE">
        <w:rPr>
          <w:rFonts w:eastAsia="Times New Roman" w:cstheme="minorHAnsi"/>
          <w:color w:val="000000"/>
          <w:lang w:val="en-GB"/>
        </w:rPr>
        <w:t>procurement</w:t>
      </w:r>
      <w:r w:rsidRPr="009326FE">
        <w:rPr>
          <w:rFonts w:eastAsia="Times New Roman" w:cstheme="minorHAnsi"/>
          <w:color w:val="000000"/>
          <w:lang w:val="en-GB"/>
        </w:rPr>
        <w:t xml:space="preserve"> and </w:t>
      </w:r>
      <w:r w:rsidR="002200EB" w:rsidRPr="009326FE">
        <w:rPr>
          <w:rFonts w:eastAsia="Times New Roman" w:cstheme="minorHAnsi"/>
          <w:color w:val="000000"/>
          <w:lang w:val="en-GB"/>
        </w:rPr>
        <w:t>provision</w:t>
      </w:r>
      <w:r w:rsidR="007F1CED" w:rsidRPr="009326FE">
        <w:rPr>
          <w:rFonts w:eastAsia="Times New Roman" w:cstheme="minorHAnsi"/>
          <w:color w:val="000000"/>
          <w:lang w:val="en-GB"/>
        </w:rPr>
        <w:t>ing</w:t>
      </w:r>
      <w:r w:rsidR="002200EB" w:rsidRPr="009326FE">
        <w:rPr>
          <w:rFonts w:eastAsia="Times New Roman" w:cstheme="minorHAnsi"/>
          <w:color w:val="000000"/>
          <w:lang w:val="en-GB"/>
        </w:rPr>
        <w:t xml:space="preserve"> </w:t>
      </w:r>
      <w:r w:rsidRPr="009326FE">
        <w:rPr>
          <w:rFonts w:eastAsia="Times New Roman" w:cstheme="minorHAnsi"/>
          <w:color w:val="000000"/>
          <w:lang w:val="en-GB"/>
        </w:rPr>
        <w:t xml:space="preserve">of services such as Microsoft </w:t>
      </w:r>
      <w:r w:rsidR="006979D4">
        <w:rPr>
          <w:rFonts w:eastAsia="Times New Roman" w:cstheme="minorHAnsi"/>
          <w:color w:val="000000"/>
          <w:lang w:val="en-GB"/>
        </w:rPr>
        <w:t>O</w:t>
      </w:r>
      <w:r w:rsidRPr="009326FE">
        <w:rPr>
          <w:rFonts w:eastAsia="Times New Roman" w:cstheme="minorHAnsi"/>
          <w:color w:val="000000"/>
          <w:lang w:val="en-GB"/>
        </w:rPr>
        <w:t>365 and Azure.</w:t>
      </w:r>
      <w:r w:rsidR="006979D4">
        <w:rPr>
          <w:rFonts w:eastAsia="Times New Roman" w:cstheme="minorHAnsi"/>
          <w:color w:val="000000"/>
          <w:lang w:val="en-GB"/>
        </w:rPr>
        <w:t xml:space="preserve"> </w:t>
      </w:r>
      <w:r w:rsidRPr="009326FE">
        <w:rPr>
          <w:rFonts w:eastAsia="Times New Roman" w:cstheme="minorHAnsi"/>
          <w:color w:val="000000"/>
          <w:lang w:val="en-GB"/>
        </w:rPr>
        <w:t>This partnership also forms part of a move to consolidate and centralize internal processes, making it easier for sales, provisioning, finance and support to manage a growing number of customer accounts.</w:t>
      </w:r>
    </w:p>
    <w:p w14:paraId="39C644E1" w14:textId="77777777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 </w:t>
      </w:r>
    </w:p>
    <w:p w14:paraId="064D4E33" w14:textId="1D6C501B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 xml:space="preserve">Michael </w:t>
      </w:r>
      <w:proofErr w:type="spellStart"/>
      <w:r w:rsidRPr="009326FE">
        <w:rPr>
          <w:rFonts w:eastAsia="Times New Roman" w:cstheme="minorHAnsi"/>
          <w:color w:val="000000"/>
          <w:lang w:val="en-GB"/>
        </w:rPr>
        <w:t>Wicander</w:t>
      </w:r>
      <w:proofErr w:type="spellEnd"/>
      <w:r w:rsidRPr="009326FE">
        <w:rPr>
          <w:rFonts w:eastAsia="Times New Roman" w:cstheme="minorHAnsi"/>
          <w:color w:val="000000"/>
          <w:lang w:val="en-GB"/>
        </w:rPr>
        <w:t xml:space="preserve">, </w:t>
      </w:r>
      <w:proofErr w:type="spellStart"/>
      <w:r w:rsidRPr="009326FE">
        <w:rPr>
          <w:rFonts w:eastAsia="Times New Roman" w:cstheme="minorHAnsi"/>
          <w:color w:val="000000"/>
          <w:lang w:val="en-GB"/>
        </w:rPr>
        <w:t>Cloudmore’s</w:t>
      </w:r>
      <w:proofErr w:type="spellEnd"/>
      <w:r w:rsidRPr="009326FE">
        <w:rPr>
          <w:rFonts w:eastAsia="Times New Roman" w:cstheme="minorHAnsi"/>
          <w:color w:val="000000"/>
          <w:lang w:val="en-GB"/>
        </w:rPr>
        <w:t xml:space="preserve"> CEO commented: "We are delighted to welcome Daisy Corporate Services on</w:t>
      </w:r>
      <w:r w:rsidR="006979D4">
        <w:rPr>
          <w:rFonts w:eastAsia="Times New Roman" w:cstheme="minorHAnsi"/>
          <w:color w:val="000000"/>
          <w:lang w:val="en-GB"/>
        </w:rPr>
        <w:t xml:space="preserve"> </w:t>
      </w:r>
      <w:r w:rsidRPr="009326FE">
        <w:rPr>
          <w:rFonts w:eastAsia="Times New Roman" w:cstheme="minorHAnsi"/>
          <w:color w:val="000000"/>
          <w:lang w:val="en-GB"/>
        </w:rPr>
        <w:t>board. Daisy is a significant force in the UK market. We look forward to a close relationship</w:t>
      </w:r>
      <w:r w:rsidR="00950B01" w:rsidRPr="009326FE">
        <w:rPr>
          <w:rFonts w:eastAsia="Times New Roman" w:cstheme="minorHAnsi"/>
          <w:color w:val="000000"/>
          <w:lang w:val="en-GB"/>
        </w:rPr>
        <w:t xml:space="preserve"> </w:t>
      </w:r>
      <w:r w:rsidRPr="009326FE">
        <w:rPr>
          <w:rFonts w:eastAsia="Times New Roman" w:cstheme="minorHAnsi"/>
          <w:color w:val="000000"/>
          <w:lang w:val="en-GB"/>
        </w:rPr>
        <w:t>and to providing Daisy with the opportunity to scale and expand their cloud service offer to customers." </w:t>
      </w:r>
    </w:p>
    <w:p w14:paraId="50F61181" w14:textId="0B0A624D" w:rsidR="00950B01" w:rsidRPr="009326FE" w:rsidRDefault="00950B01" w:rsidP="002E7A63">
      <w:pPr>
        <w:rPr>
          <w:rFonts w:eastAsia="Times New Roman" w:cstheme="minorHAnsi"/>
          <w:color w:val="000000"/>
          <w:lang w:val="en-GB"/>
        </w:rPr>
      </w:pPr>
    </w:p>
    <w:p w14:paraId="0C764C03" w14:textId="6D0F70A6" w:rsidR="002200EB" w:rsidRPr="009326FE" w:rsidRDefault="007C0879" w:rsidP="007C0879">
      <w:pPr>
        <w:rPr>
          <w:rFonts w:eastAsia="Times New Roman" w:cstheme="minorHAnsi"/>
          <w:color w:val="000000" w:themeColor="text1"/>
          <w:lang w:val="en-GB"/>
        </w:rPr>
      </w:pPr>
      <w:r w:rsidRPr="009326FE">
        <w:rPr>
          <w:rFonts w:eastAsia="Times New Roman" w:cstheme="minorHAnsi"/>
          <w:color w:val="000000" w:themeColor="text1"/>
          <w:lang w:val="en-GB"/>
        </w:rPr>
        <w:t>“</w:t>
      </w:r>
      <w:r w:rsidR="002200EB" w:rsidRPr="009326FE">
        <w:rPr>
          <w:rFonts w:eastAsia="Times New Roman" w:cstheme="minorHAnsi"/>
          <w:color w:val="000000" w:themeColor="text1"/>
          <w:lang w:val="en-GB"/>
        </w:rPr>
        <w:t xml:space="preserve">The </w:t>
      </w:r>
      <w:proofErr w:type="spellStart"/>
      <w:r w:rsidR="002200EB" w:rsidRPr="009326FE">
        <w:rPr>
          <w:rFonts w:eastAsia="Times New Roman" w:cstheme="minorHAnsi"/>
          <w:color w:val="000000" w:themeColor="text1"/>
          <w:lang w:val="en-GB"/>
        </w:rPr>
        <w:t>Cloudmore</w:t>
      </w:r>
      <w:proofErr w:type="spellEnd"/>
      <w:r w:rsidR="002200EB" w:rsidRPr="009326FE">
        <w:rPr>
          <w:rFonts w:eastAsia="Times New Roman" w:cstheme="minorHAnsi"/>
          <w:color w:val="000000" w:themeColor="text1"/>
          <w:lang w:val="en-GB"/>
        </w:rPr>
        <w:t xml:space="preserve"> platform </w:t>
      </w:r>
      <w:r w:rsidR="00EA0B2C" w:rsidRPr="009326FE">
        <w:rPr>
          <w:rFonts w:eastAsia="Times New Roman" w:cstheme="minorHAnsi"/>
          <w:color w:val="000000" w:themeColor="text1"/>
          <w:lang w:val="en-GB"/>
        </w:rPr>
        <w:t xml:space="preserve">will really benefit Daisy and </w:t>
      </w:r>
      <w:r w:rsidR="006979D4">
        <w:rPr>
          <w:rFonts w:eastAsia="Times New Roman" w:cstheme="minorHAnsi"/>
          <w:color w:val="000000" w:themeColor="text1"/>
          <w:lang w:val="en-GB"/>
        </w:rPr>
        <w:t xml:space="preserve">its </w:t>
      </w:r>
      <w:r w:rsidR="00C631D0" w:rsidRPr="009326FE">
        <w:rPr>
          <w:rFonts w:eastAsia="Times New Roman" w:cstheme="minorHAnsi"/>
          <w:color w:val="000000" w:themeColor="text1"/>
          <w:lang w:val="en-GB"/>
        </w:rPr>
        <w:t>customers</w:t>
      </w:r>
      <w:r w:rsidRPr="009326FE">
        <w:rPr>
          <w:rFonts w:eastAsia="Times New Roman" w:cstheme="minorHAnsi"/>
          <w:color w:val="000000" w:themeColor="text1"/>
          <w:lang w:val="en-GB"/>
        </w:rPr>
        <w:t>. It</w:t>
      </w:r>
      <w:r w:rsidR="002200EB" w:rsidRPr="009326FE">
        <w:rPr>
          <w:rFonts w:eastAsia="Times New Roman" w:cstheme="minorHAnsi"/>
          <w:color w:val="000000" w:themeColor="text1"/>
          <w:lang w:val="en-GB"/>
        </w:rPr>
        <w:t xml:space="preserve"> will enable </w:t>
      </w:r>
      <w:r w:rsidR="006979D4">
        <w:rPr>
          <w:rFonts w:eastAsia="Times New Roman" w:cstheme="minorHAnsi"/>
          <w:color w:val="000000" w:themeColor="text1"/>
          <w:lang w:val="en-GB"/>
        </w:rPr>
        <w:t>them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 xml:space="preserve"> to </w:t>
      </w:r>
      <w:r w:rsidR="009326FE" w:rsidRPr="009326FE">
        <w:rPr>
          <w:rFonts w:eastAsia="Times New Roman" w:cstheme="minorHAnsi"/>
          <w:color w:val="000000" w:themeColor="text1"/>
          <w:lang w:val="en-GB"/>
        </w:rPr>
        <w:t>self-serve and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 xml:space="preserve"> will automate and streamline key processes and data for</w:t>
      </w:r>
      <w:r w:rsidR="005571B6" w:rsidRPr="009326FE">
        <w:rPr>
          <w:rFonts w:eastAsia="Times New Roman" w:cstheme="minorHAnsi"/>
          <w:color w:val="000000" w:themeColor="text1"/>
          <w:lang w:val="en-GB"/>
        </w:rPr>
        <w:t xml:space="preserve"> our teams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>—</w:t>
      </w:r>
      <w:r w:rsidRPr="009326FE">
        <w:rPr>
          <w:rFonts w:eastAsia="Times New Roman" w:cstheme="minorHAnsi"/>
          <w:color w:val="000000" w:themeColor="text1"/>
          <w:lang w:val="en-GB"/>
        </w:rPr>
        <w:t xml:space="preserve"> all from one single, easy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>-</w:t>
      </w:r>
      <w:r w:rsidRPr="009326FE">
        <w:rPr>
          <w:rFonts w:eastAsia="Times New Roman" w:cstheme="minorHAnsi"/>
          <w:color w:val="000000" w:themeColor="text1"/>
          <w:lang w:val="en-GB"/>
        </w:rPr>
        <w:t>to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>-</w:t>
      </w:r>
      <w:r w:rsidRPr="009326FE">
        <w:rPr>
          <w:rFonts w:eastAsia="Times New Roman" w:cstheme="minorHAnsi"/>
          <w:color w:val="000000" w:themeColor="text1"/>
          <w:lang w:val="en-GB"/>
        </w:rPr>
        <w:t>use, feature</w:t>
      </w:r>
      <w:r w:rsidR="006979D4">
        <w:rPr>
          <w:rFonts w:eastAsia="Times New Roman" w:cstheme="minorHAnsi"/>
          <w:color w:val="000000" w:themeColor="text1"/>
          <w:lang w:val="en-GB"/>
        </w:rPr>
        <w:t>-</w:t>
      </w:r>
      <w:r w:rsidRPr="009326FE">
        <w:rPr>
          <w:rFonts w:eastAsia="Times New Roman" w:cstheme="minorHAnsi"/>
          <w:color w:val="000000" w:themeColor="text1"/>
          <w:lang w:val="en-GB"/>
        </w:rPr>
        <w:t>rich portal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>,</w:t>
      </w:r>
      <w:r w:rsidRPr="009326FE">
        <w:rPr>
          <w:rFonts w:eastAsia="Times New Roman" w:cstheme="minorHAnsi"/>
          <w:color w:val="000000" w:themeColor="text1"/>
          <w:lang w:val="en-GB"/>
        </w:rPr>
        <w:t xml:space="preserve">” 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 xml:space="preserve">said </w:t>
      </w:r>
      <w:r w:rsidRPr="009326FE">
        <w:rPr>
          <w:rFonts w:eastAsia="Times New Roman" w:cstheme="minorHAnsi"/>
          <w:color w:val="000000" w:themeColor="text1"/>
          <w:lang w:val="en-GB"/>
        </w:rPr>
        <w:t>Richard Beeston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 xml:space="preserve">, </w:t>
      </w:r>
      <w:r w:rsidRPr="009326FE">
        <w:rPr>
          <w:rFonts w:eastAsia="Times New Roman" w:cstheme="minorHAnsi"/>
          <w:color w:val="000000" w:themeColor="text1"/>
          <w:lang w:val="en-GB"/>
        </w:rPr>
        <w:t>Head of Product</w:t>
      </w:r>
      <w:r w:rsidR="00F54B89" w:rsidRPr="009326FE">
        <w:rPr>
          <w:rFonts w:eastAsia="Times New Roman" w:cstheme="minorHAnsi"/>
          <w:color w:val="000000" w:themeColor="text1"/>
          <w:lang w:val="en-GB"/>
        </w:rPr>
        <w:t xml:space="preserve"> at </w:t>
      </w:r>
      <w:r w:rsidRPr="009326FE">
        <w:rPr>
          <w:rFonts w:eastAsia="Times New Roman" w:cstheme="minorHAnsi"/>
          <w:color w:val="000000" w:themeColor="text1"/>
          <w:lang w:val="en-GB"/>
        </w:rPr>
        <w:t>Daisy Corporate Services.</w:t>
      </w:r>
    </w:p>
    <w:p w14:paraId="4EFE677D" w14:textId="09D1E95A" w:rsidR="002200EB" w:rsidRPr="009326FE" w:rsidRDefault="002200EB" w:rsidP="002200EB">
      <w:pPr>
        <w:rPr>
          <w:rFonts w:eastAsia="Times New Roman" w:cstheme="minorHAnsi"/>
          <w:color w:val="FF0000"/>
          <w:lang w:val="en-GB"/>
        </w:rPr>
      </w:pPr>
    </w:p>
    <w:p w14:paraId="2BEC0381" w14:textId="2AB0027B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 xml:space="preserve">Once the </w:t>
      </w:r>
      <w:proofErr w:type="spellStart"/>
      <w:r w:rsidR="00950B01" w:rsidRPr="009326FE">
        <w:rPr>
          <w:rFonts w:eastAsia="Times New Roman" w:cstheme="minorHAnsi"/>
          <w:color w:val="000000"/>
          <w:lang w:val="en-GB"/>
        </w:rPr>
        <w:t>Cloudmore</w:t>
      </w:r>
      <w:proofErr w:type="spellEnd"/>
      <w:r w:rsidR="00950B01" w:rsidRPr="009326FE">
        <w:rPr>
          <w:rFonts w:eastAsia="Times New Roman" w:cstheme="minorHAnsi"/>
          <w:color w:val="000000"/>
          <w:lang w:val="en-GB"/>
        </w:rPr>
        <w:t xml:space="preserve"> </w:t>
      </w:r>
      <w:r w:rsidRPr="009326FE">
        <w:rPr>
          <w:rFonts w:eastAsia="Times New Roman" w:cstheme="minorHAnsi"/>
          <w:color w:val="000000"/>
          <w:lang w:val="en-GB"/>
        </w:rPr>
        <w:t>project is complete, Daisy will be able to deliver an optimi</w:t>
      </w:r>
      <w:r w:rsidR="000C6508">
        <w:rPr>
          <w:rFonts w:eastAsia="Times New Roman" w:cstheme="minorHAnsi"/>
          <w:color w:val="000000"/>
          <w:lang w:val="en-GB"/>
        </w:rPr>
        <w:t>z</w:t>
      </w:r>
      <w:r w:rsidRPr="009326FE">
        <w:rPr>
          <w:rFonts w:eastAsia="Times New Roman" w:cstheme="minorHAnsi"/>
          <w:color w:val="000000"/>
          <w:lang w:val="en-GB"/>
        </w:rPr>
        <w:t>ed digital customer experience using enhanced tools that allow end-users to flex products and licen</w:t>
      </w:r>
      <w:r w:rsidR="000C6508">
        <w:rPr>
          <w:rFonts w:eastAsia="Times New Roman" w:cstheme="minorHAnsi"/>
          <w:color w:val="000000"/>
          <w:lang w:val="en-GB"/>
        </w:rPr>
        <w:t>s</w:t>
      </w:r>
      <w:r w:rsidRPr="009326FE">
        <w:rPr>
          <w:rFonts w:eastAsia="Times New Roman" w:cstheme="minorHAnsi"/>
          <w:color w:val="000000"/>
          <w:lang w:val="en-GB"/>
        </w:rPr>
        <w:t xml:space="preserve">es up and down, reconcile detailed costs and view their public-cloud consumption and usage breakdowns. Daisy will also be able to diversify its portfolio of services by adding internal services, new vendors, or adding services already integrated into </w:t>
      </w:r>
      <w:proofErr w:type="spellStart"/>
      <w:r w:rsidRPr="009326FE">
        <w:rPr>
          <w:rFonts w:eastAsia="Times New Roman" w:cstheme="minorHAnsi"/>
          <w:color w:val="000000"/>
          <w:lang w:val="en-GB"/>
        </w:rPr>
        <w:t>Cloudmore</w:t>
      </w:r>
      <w:proofErr w:type="spellEnd"/>
      <w:r w:rsidRPr="009326FE">
        <w:rPr>
          <w:rFonts w:eastAsia="Times New Roman" w:cstheme="minorHAnsi"/>
          <w:color w:val="000000"/>
          <w:lang w:val="en-GB"/>
        </w:rPr>
        <w:t>.</w:t>
      </w:r>
    </w:p>
    <w:p w14:paraId="1B1590F9" w14:textId="25675A87" w:rsidR="00950B01" w:rsidRPr="009326FE" w:rsidRDefault="00950B01" w:rsidP="002E7A63">
      <w:pPr>
        <w:rPr>
          <w:rFonts w:eastAsia="Times New Roman" w:cstheme="minorHAnsi"/>
          <w:color w:val="000000"/>
          <w:lang w:val="en-GB"/>
        </w:rPr>
      </w:pPr>
    </w:p>
    <w:p w14:paraId="02B31C1B" w14:textId="6418966C" w:rsidR="00C53117" w:rsidRPr="009326FE" w:rsidRDefault="00CD2CBA" w:rsidP="002E7A63">
      <w:pPr>
        <w:rPr>
          <w:rFonts w:eastAsia="Times New Roman" w:cstheme="minorHAnsi"/>
          <w:b/>
          <w:bCs/>
          <w:color w:val="000000"/>
          <w:lang w:val="en-GB"/>
        </w:rPr>
      </w:pPr>
      <w:r w:rsidRPr="009326FE">
        <w:rPr>
          <w:rFonts w:eastAsia="Times New Roman" w:cstheme="minorHAnsi"/>
          <w:b/>
          <w:bCs/>
          <w:color w:val="000000"/>
          <w:lang w:val="en-GB"/>
        </w:rPr>
        <w:t xml:space="preserve">For additional information contact: </w:t>
      </w:r>
    </w:p>
    <w:p w14:paraId="1E4F8C52" w14:textId="6CC6EC85" w:rsidR="00CD2CBA" w:rsidRPr="009326FE" w:rsidRDefault="00CD2CBA" w:rsidP="002E7A63">
      <w:pPr>
        <w:rPr>
          <w:rFonts w:eastAsia="Times New Roman" w:cstheme="minorHAnsi"/>
          <w:b/>
          <w:bCs/>
          <w:color w:val="000000"/>
          <w:lang w:val="en-GB"/>
        </w:rPr>
      </w:pPr>
    </w:p>
    <w:p w14:paraId="266C9624" w14:textId="537B90C3" w:rsidR="00CD2CBA" w:rsidRPr="009326FE" w:rsidRDefault="00CD2CBA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Karen Turtle</w:t>
      </w:r>
    </w:p>
    <w:p w14:paraId="466D7D0E" w14:textId="7A41F381" w:rsidR="00CD2CBA" w:rsidRPr="009326FE" w:rsidRDefault="00CD2CBA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PR and Communications</w:t>
      </w:r>
    </w:p>
    <w:p w14:paraId="4F2799F8" w14:textId="05AED9DF" w:rsidR="00CD2CBA" w:rsidRPr="009326FE" w:rsidRDefault="00CD2CBA" w:rsidP="002E7A63">
      <w:pPr>
        <w:rPr>
          <w:rFonts w:eastAsia="Times New Roman" w:cstheme="minorHAnsi"/>
          <w:color w:val="000000"/>
          <w:lang w:val="en-GB"/>
        </w:rPr>
      </w:pPr>
      <w:proofErr w:type="spellStart"/>
      <w:r w:rsidRPr="009326FE">
        <w:rPr>
          <w:rFonts w:eastAsia="Times New Roman" w:cstheme="minorHAnsi"/>
          <w:color w:val="000000"/>
          <w:lang w:val="en-GB"/>
        </w:rPr>
        <w:t>Cloudmore</w:t>
      </w:r>
      <w:proofErr w:type="spellEnd"/>
      <w:r w:rsidRPr="009326FE">
        <w:rPr>
          <w:rFonts w:eastAsia="Times New Roman" w:cstheme="minorHAnsi"/>
          <w:color w:val="000000"/>
          <w:lang w:val="en-GB"/>
        </w:rPr>
        <w:t xml:space="preserve"> AB</w:t>
      </w:r>
    </w:p>
    <w:p w14:paraId="1FE8E46E" w14:textId="467CE701" w:rsidR="00CD2CBA" w:rsidRPr="009326FE" w:rsidRDefault="00C63950" w:rsidP="002E7A63">
      <w:pPr>
        <w:rPr>
          <w:rFonts w:eastAsia="Times New Roman" w:cstheme="minorHAnsi"/>
          <w:color w:val="000000"/>
          <w:lang w:val="en-GB"/>
        </w:rPr>
      </w:pPr>
      <w:hyperlink r:id="rId10" w:history="1">
        <w:r w:rsidR="00CD2CBA" w:rsidRPr="009326FE">
          <w:rPr>
            <w:rStyle w:val="Hyperlink"/>
            <w:rFonts w:eastAsia="Times New Roman" w:cstheme="minorHAnsi"/>
            <w:lang w:val="en-GB"/>
          </w:rPr>
          <w:t>Karen.turtle@cloudmore.com</w:t>
        </w:r>
      </w:hyperlink>
    </w:p>
    <w:p w14:paraId="1E47682E" w14:textId="40B6F89D" w:rsidR="00CD2CBA" w:rsidRPr="009326FE" w:rsidRDefault="00CD2CBA" w:rsidP="002E7A63">
      <w:pPr>
        <w:rPr>
          <w:rFonts w:eastAsia="Times New Roman" w:cstheme="minorHAnsi"/>
          <w:b/>
          <w:bCs/>
          <w:color w:val="000000"/>
          <w:lang w:val="en-GB"/>
        </w:rPr>
      </w:pPr>
    </w:p>
    <w:p w14:paraId="466C846A" w14:textId="77777777" w:rsidR="00CD2CBA" w:rsidRPr="009326FE" w:rsidRDefault="00CD2CBA" w:rsidP="002E7A63">
      <w:pPr>
        <w:rPr>
          <w:rFonts w:eastAsia="Times New Roman" w:cstheme="minorHAnsi"/>
          <w:color w:val="000000"/>
          <w:lang w:val="en-GB"/>
        </w:rPr>
      </w:pPr>
    </w:p>
    <w:p w14:paraId="184F3ED0" w14:textId="5FE42B17" w:rsidR="002E7A63" w:rsidRPr="009326FE" w:rsidRDefault="00950B01" w:rsidP="002E7A63">
      <w:pPr>
        <w:rPr>
          <w:rFonts w:eastAsia="Times New Roman" w:cstheme="minorHAnsi"/>
          <w:b/>
          <w:bCs/>
          <w:color w:val="000000"/>
          <w:lang w:val="en-GB"/>
        </w:rPr>
      </w:pPr>
      <w:r w:rsidRPr="009326FE">
        <w:rPr>
          <w:rFonts w:eastAsia="Times New Roman" w:cstheme="minorHAnsi"/>
          <w:b/>
          <w:bCs/>
          <w:color w:val="000000"/>
          <w:lang w:val="en-GB"/>
        </w:rPr>
        <w:t>About Daisy Corporate Services</w:t>
      </w:r>
      <w:r w:rsidR="002E7A63" w:rsidRPr="009326FE">
        <w:rPr>
          <w:rFonts w:eastAsia="Times New Roman" w:cstheme="minorHAnsi"/>
          <w:b/>
          <w:bCs/>
          <w:color w:val="000000"/>
          <w:lang w:val="en-GB"/>
        </w:rPr>
        <w:t> </w:t>
      </w:r>
    </w:p>
    <w:p w14:paraId="332967F6" w14:textId="77777777" w:rsidR="002E7A63" w:rsidRPr="009326FE" w:rsidRDefault="002E7A63" w:rsidP="002E7A63">
      <w:pPr>
        <w:rPr>
          <w:rFonts w:eastAsia="Times New Roman" w:cstheme="minorHAnsi"/>
          <w:color w:val="000000"/>
          <w:lang w:val="en-GB"/>
        </w:rPr>
      </w:pPr>
      <w:r w:rsidRPr="009326FE">
        <w:rPr>
          <w:rFonts w:eastAsia="Times New Roman" w:cstheme="minorHAnsi"/>
          <w:color w:val="000000"/>
          <w:lang w:val="en-GB"/>
        </w:rPr>
        <w:t> </w:t>
      </w:r>
    </w:p>
    <w:p w14:paraId="40017964" w14:textId="77777777" w:rsidR="009326FE" w:rsidRPr="009326FE" w:rsidRDefault="009326FE" w:rsidP="009326FE">
      <w:pPr>
        <w:rPr>
          <w:rFonts w:cstheme="minorHAnsi"/>
          <w:bCs/>
          <w:iCs/>
        </w:rPr>
      </w:pPr>
      <w:r w:rsidRPr="009326FE">
        <w:rPr>
          <w:rFonts w:cstheme="minorHAnsi"/>
          <w:bCs/>
          <w:iCs/>
        </w:rPr>
        <w:t xml:space="preserve">Daisy Corporates Services (DCS) is the UK’s leading independent provider of secure IT, communications and cloud services. With a portfolio spanning Lines &amp; Calls and Connectivity, right through to Unified Communications, Business Continuity and Cloud &amp; Hosting, DCS creates intelligent IT and communications solutions to help its customers in all industries to be more productive and </w:t>
      </w:r>
      <w:proofErr w:type="gramStart"/>
      <w:r w:rsidRPr="009326FE">
        <w:rPr>
          <w:rFonts w:cstheme="minorHAnsi"/>
          <w:bCs/>
          <w:iCs/>
        </w:rPr>
        <w:t>successful, and</w:t>
      </w:r>
      <w:proofErr w:type="gramEnd"/>
      <w:r w:rsidRPr="009326FE">
        <w:rPr>
          <w:rFonts w:cstheme="minorHAnsi"/>
          <w:bCs/>
          <w:iCs/>
        </w:rPr>
        <w:t xml:space="preserve"> plays an integral role in keeping the UK’s commercial and public sectors operational. </w:t>
      </w:r>
    </w:p>
    <w:p w14:paraId="139AC57A" w14:textId="77777777" w:rsidR="009326FE" w:rsidRPr="009326FE" w:rsidRDefault="009326FE" w:rsidP="009326FE">
      <w:pPr>
        <w:rPr>
          <w:rFonts w:cstheme="minorHAnsi"/>
        </w:rPr>
      </w:pPr>
      <w:r w:rsidRPr="009326FE">
        <w:rPr>
          <w:rFonts w:cstheme="minorHAnsi"/>
        </w:rPr>
        <w:t xml:space="preserve">As part of the Daisy Group established in 2001, Daisy Corporate Services now employs a one-thousand-strong skilled workforce across 30 UK locations. With long-standing relationships with some of the biggest industry-leading vendors, DCS is committed to providing the highest levels of service possible for its customers. Further information is available at </w:t>
      </w:r>
      <w:hyperlink r:id="rId11" w:history="1">
        <w:proofErr w:type="spellStart"/>
        <w:r w:rsidRPr="009326FE">
          <w:rPr>
            <w:rStyle w:val="Hyperlink"/>
            <w:rFonts w:cstheme="minorHAnsi"/>
          </w:rPr>
          <w:t>dcs.tech</w:t>
        </w:r>
        <w:proofErr w:type="spellEnd"/>
      </w:hyperlink>
      <w:r w:rsidRPr="009326FE">
        <w:rPr>
          <w:rFonts w:cstheme="minorHAnsi"/>
        </w:rPr>
        <w:t>.</w:t>
      </w:r>
    </w:p>
    <w:p w14:paraId="31D5FADA" w14:textId="77777777" w:rsidR="007C0879" w:rsidRPr="009326FE" w:rsidRDefault="007C0879" w:rsidP="007C0879">
      <w:pPr>
        <w:rPr>
          <w:rFonts w:cstheme="minorHAnsi"/>
          <w:lang w:val="en-GB"/>
        </w:rPr>
      </w:pPr>
    </w:p>
    <w:p w14:paraId="42693079" w14:textId="58757277" w:rsidR="00C53117" w:rsidRPr="009326FE" w:rsidRDefault="00C53117" w:rsidP="00950B0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DE30F31" w14:textId="77777777" w:rsidR="00C51D59" w:rsidRPr="009326FE" w:rsidRDefault="00C51D59" w:rsidP="00C51D59">
      <w:pPr>
        <w:rPr>
          <w:rFonts w:eastAsia="Times New Roman" w:cstheme="minorHAnsi"/>
          <w:b/>
          <w:bCs/>
          <w:color w:val="000000"/>
          <w:lang w:val="en-GB"/>
        </w:rPr>
      </w:pPr>
      <w:r w:rsidRPr="009326FE">
        <w:rPr>
          <w:rFonts w:eastAsia="Times New Roman" w:cstheme="minorHAnsi"/>
          <w:b/>
          <w:bCs/>
          <w:color w:val="000000"/>
          <w:lang w:val="en-GB"/>
        </w:rPr>
        <w:t xml:space="preserve">About </w:t>
      </w:r>
      <w:proofErr w:type="spellStart"/>
      <w:r w:rsidRPr="009326FE">
        <w:rPr>
          <w:rFonts w:eastAsia="Times New Roman" w:cstheme="minorHAnsi"/>
          <w:b/>
          <w:bCs/>
          <w:color w:val="000000"/>
          <w:lang w:val="en-GB"/>
        </w:rPr>
        <w:t>Cloudmore</w:t>
      </w:r>
      <w:proofErr w:type="spellEnd"/>
      <w:r w:rsidRPr="009326FE">
        <w:rPr>
          <w:rFonts w:eastAsia="Times New Roman" w:cstheme="minorHAnsi"/>
          <w:b/>
          <w:bCs/>
          <w:color w:val="000000"/>
          <w:lang w:val="en-GB"/>
        </w:rPr>
        <w:t xml:space="preserve"> </w:t>
      </w:r>
    </w:p>
    <w:p w14:paraId="3E5F56C3" w14:textId="6EFE995F" w:rsidR="00CD2CBA" w:rsidRPr="009326FE" w:rsidRDefault="00CD2CBA" w:rsidP="00CD2CBA">
      <w:pPr>
        <w:rPr>
          <w:rFonts w:cstheme="minorHAnsi"/>
        </w:rPr>
      </w:pPr>
      <w:proofErr w:type="spellStart"/>
      <w:r w:rsidRPr="009326FE">
        <w:rPr>
          <w:rFonts w:cstheme="minorHAnsi"/>
        </w:rPr>
        <w:t>Cloudmore</w:t>
      </w:r>
      <w:proofErr w:type="spellEnd"/>
      <w:r w:rsidRPr="009326FE">
        <w:rPr>
          <w:rFonts w:cstheme="minorHAnsi"/>
        </w:rPr>
        <w:t xml:space="preserve"> is a privately held Swedish company with hubs in Estonia, the UK and the US. </w:t>
      </w:r>
      <w:r w:rsidR="00F54B89" w:rsidRPr="009326FE">
        <w:rPr>
          <w:rFonts w:cstheme="minorHAnsi"/>
        </w:rPr>
        <w:t>The company</w:t>
      </w:r>
      <w:r w:rsidRPr="009326FE">
        <w:rPr>
          <w:rFonts w:cstheme="minorHAnsi"/>
        </w:rPr>
        <w:t xml:space="preserve"> launched in 2007 and work</w:t>
      </w:r>
      <w:r w:rsidR="00F54B89" w:rsidRPr="009326FE">
        <w:rPr>
          <w:rFonts w:cstheme="minorHAnsi"/>
        </w:rPr>
        <w:t>s</w:t>
      </w:r>
      <w:r w:rsidRPr="009326FE">
        <w:rPr>
          <w:rFonts w:cstheme="minorHAnsi"/>
        </w:rPr>
        <w:t xml:space="preserve"> with over 1,000 cloud partners and 6000 organizations </w:t>
      </w:r>
      <w:r w:rsidR="00F54B89" w:rsidRPr="009326FE">
        <w:rPr>
          <w:rFonts w:cstheme="minorHAnsi"/>
        </w:rPr>
        <w:t>internationally</w:t>
      </w:r>
      <w:r w:rsidRPr="009326FE">
        <w:rPr>
          <w:rFonts w:cstheme="minorHAnsi"/>
        </w:rPr>
        <w:t xml:space="preserve">. </w:t>
      </w:r>
    </w:p>
    <w:p w14:paraId="6A9057CB" w14:textId="77777777" w:rsidR="00CD2CBA" w:rsidRPr="009326FE" w:rsidRDefault="00CD2CBA" w:rsidP="00CD2CBA">
      <w:pPr>
        <w:rPr>
          <w:rFonts w:cstheme="minorHAnsi"/>
        </w:rPr>
      </w:pPr>
    </w:p>
    <w:p w14:paraId="3E850899" w14:textId="77777777" w:rsidR="00CD2CBA" w:rsidRPr="009326FE" w:rsidRDefault="00CD2CBA" w:rsidP="00CD2CBA">
      <w:pPr>
        <w:rPr>
          <w:rFonts w:cstheme="minorHAnsi"/>
          <w:shd w:val="clear" w:color="auto" w:fill="FFFFFF"/>
        </w:rPr>
      </w:pPr>
      <w:r w:rsidRPr="009326FE">
        <w:rPr>
          <w:rFonts w:cstheme="minorHAnsi"/>
          <w:shd w:val="clear" w:color="auto" w:fill="FFFFFF"/>
        </w:rPr>
        <w:t xml:space="preserve">The </w:t>
      </w:r>
      <w:proofErr w:type="spellStart"/>
      <w:r w:rsidRPr="009326FE">
        <w:rPr>
          <w:rFonts w:cstheme="minorHAnsi"/>
          <w:shd w:val="clear" w:color="auto" w:fill="FFFFFF"/>
        </w:rPr>
        <w:t>Cloudmore</w:t>
      </w:r>
      <w:proofErr w:type="spellEnd"/>
      <w:r w:rsidRPr="009326FE">
        <w:rPr>
          <w:rFonts w:cstheme="minorHAnsi"/>
          <w:shd w:val="clear" w:color="auto" w:fill="FFFFFF"/>
        </w:rPr>
        <w:t xml:space="preserve"> platform hosts vendors, suppliers, intermediaries and customers, and uses intelligent automation to manage the end-to-end sales, procurement, provisioning and governance of cloud and non-cloud services. </w:t>
      </w:r>
    </w:p>
    <w:p w14:paraId="10A7A71B" w14:textId="77777777" w:rsidR="00CD2CBA" w:rsidRPr="009326FE" w:rsidRDefault="00CD2CBA" w:rsidP="00CD2CBA">
      <w:pPr>
        <w:rPr>
          <w:rFonts w:cstheme="minorHAnsi"/>
          <w:shd w:val="clear" w:color="auto" w:fill="FFFFFF"/>
        </w:rPr>
      </w:pPr>
    </w:p>
    <w:p w14:paraId="0AC28244" w14:textId="0F2566E9" w:rsidR="00CD2CBA" w:rsidRPr="009326FE" w:rsidRDefault="00CD2CBA" w:rsidP="00CD2CBA">
      <w:pPr>
        <w:rPr>
          <w:rFonts w:cstheme="minorHAnsi"/>
          <w:shd w:val="clear" w:color="auto" w:fill="FFFFFF"/>
        </w:rPr>
      </w:pPr>
      <w:r w:rsidRPr="009326FE">
        <w:rPr>
          <w:rFonts w:cstheme="minorHAnsi"/>
          <w:shd w:val="clear" w:color="auto" w:fill="FFFFFF"/>
        </w:rPr>
        <w:t>The platform gives users a s</w:t>
      </w:r>
      <w:r w:rsidR="006E53E7" w:rsidRPr="009326FE">
        <w:rPr>
          <w:rFonts w:cstheme="minorHAnsi"/>
          <w:shd w:val="clear" w:color="auto" w:fill="FFFFFF"/>
        </w:rPr>
        <w:t>ecure</w:t>
      </w:r>
      <w:r w:rsidRPr="009326FE">
        <w:rPr>
          <w:rFonts w:cstheme="minorHAnsi"/>
          <w:shd w:val="clear" w:color="auto" w:fill="FFFFFF"/>
        </w:rPr>
        <w:t xml:space="preserve"> place to procure IaaS, PaaS, SaaS, licensing and physical products as part of a larger infrastructure that facilitates central oversight, and delegated management and control.   </w:t>
      </w:r>
    </w:p>
    <w:p w14:paraId="630C1ACE" w14:textId="77777777" w:rsidR="00CD2CBA" w:rsidRPr="00DA1F5D" w:rsidRDefault="00CD2CBA" w:rsidP="00CD2CBA">
      <w:pPr>
        <w:rPr>
          <w:rFonts w:ascii="Calibri" w:hAnsi="Calibri" w:cs="Calibri"/>
          <w:shd w:val="clear" w:color="auto" w:fill="FFFFFF"/>
        </w:rPr>
      </w:pPr>
    </w:p>
    <w:p w14:paraId="626D4233" w14:textId="41E195E3" w:rsidR="00CD2CBA" w:rsidRPr="00DA1F5D" w:rsidRDefault="00CD2CBA" w:rsidP="1723A9B5">
      <w:pPr>
        <w:rPr>
          <w:rFonts w:ascii="Calibri" w:hAnsi="Calibri" w:cs="Calibri"/>
        </w:rPr>
      </w:pPr>
      <w:r w:rsidRPr="00DA1F5D">
        <w:rPr>
          <w:rFonts w:ascii="Calibri" w:hAnsi="Calibri" w:cs="Calibri"/>
          <w:shd w:val="clear" w:color="auto" w:fill="FFFFFF"/>
        </w:rPr>
        <w:t xml:space="preserve">The </w:t>
      </w:r>
      <w:proofErr w:type="spellStart"/>
      <w:r w:rsidRPr="00DA1F5D">
        <w:rPr>
          <w:rFonts w:ascii="Calibri" w:hAnsi="Calibri" w:cs="Calibri"/>
          <w:shd w:val="clear" w:color="auto" w:fill="FFFFFF"/>
        </w:rPr>
        <w:t>Cloudmore</w:t>
      </w:r>
      <w:proofErr w:type="spellEnd"/>
      <w:r w:rsidRPr="00DA1F5D">
        <w:rPr>
          <w:rFonts w:ascii="Calibri" w:hAnsi="Calibri" w:cs="Calibri"/>
          <w:shd w:val="clear" w:color="auto" w:fill="FFFFFF"/>
        </w:rPr>
        <w:t xml:space="preserve"> platform is supported by an innovation-driven team of developers that operate across Estonia and Sweden. Our </w:t>
      </w:r>
      <w:r w:rsidR="005C249A" w:rsidRPr="00DA1F5D">
        <w:rPr>
          <w:rFonts w:ascii="Calibri" w:hAnsi="Calibri" w:cs="Calibri"/>
          <w:shd w:val="clear" w:color="auto" w:fill="FFFFFF"/>
        </w:rPr>
        <w:t>team</w:t>
      </w:r>
      <w:r w:rsidRPr="00DA1F5D">
        <w:rPr>
          <w:rFonts w:ascii="Calibri" w:hAnsi="Calibri" w:cs="Calibri"/>
          <w:shd w:val="clear" w:color="auto" w:fill="FFFFFF"/>
        </w:rPr>
        <w:t xml:space="preserve"> in the UK </w:t>
      </w:r>
      <w:r w:rsidRPr="00DA1F5D">
        <w:rPr>
          <w:rFonts w:ascii="Calibri" w:hAnsi="Calibri" w:cs="Calibri"/>
        </w:rPr>
        <w:t>serve</w:t>
      </w:r>
      <w:r w:rsidR="00990C54" w:rsidRPr="00DA1F5D">
        <w:rPr>
          <w:rFonts w:ascii="Calibri" w:hAnsi="Calibri" w:cs="Calibri"/>
        </w:rPr>
        <w:t>s</w:t>
      </w:r>
      <w:r w:rsidRPr="00DA1F5D">
        <w:rPr>
          <w:rFonts w:ascii="Calibri" w:hAnsi="Calibri" w:cs="Calibri"/>
        </w:rPr>
        <w:t xml:space="preserve"> the rest of the world for marketing, sales and customer success. </w:t>
      </w:r>
    </w:p>
    <w:p w14:paraId="4A3C8AE7" w14:textId="77777777" w:rsidR="00C51D59" w:rsidRPr="00CD2CBA" w:rsidRDefault="00C51D59" w:rsidP="00950B0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D2CB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73DBA4C" w14:textId="5D4B8381" w:rsidR="00C53117" w:rsidRPr="00CD2CBA" w:rsidRDefault="00C51D59" w:rsidP="00C51D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CD2CBA">
        <w:rPr>
          <w:rFonts w:ascii="Calibri" w:hAnsi="Calibri" w:cs="Calibri"/>
          <w:color w:val="000000" w:themeColor="text1"/>
          <w:sz w:val="22"/>
          <w:szCs w:val="22"/>
        </w:rPr>
        <w:t># # #</w:t>
      </w:r>
    </w:p>
    <w:p w14:paraId="6EFB0EBE" w14:textId="77777777" w:rsidR="00996157" w:rsidRDefault="00996157"/>
    <w:sectPr w:rsidR="00996157" w:rsidSect="00F661C8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2692" w14:textId="77777777" w:rsidR="00C63950" w:rsidRDefault="00C63950" w:rsidP="009326FE">
      <w:r>
        <w:separator/>
      </w:r>
    </w:p>
  </w:endnote>
  <w:endnote w:type="continuationSeparator" w:id="0">
    <w:p w14:paraId="097D1AF8" w14:textId="77777777" w:rsidR="00C63950" w:rsidRDefault="00C63950" w:rsidP="009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DCD8" w14:textId="77777777" w:rsidR="00C63950" w:rsidRDefault="00C63950" w:rsidP="009326FE">
      <w:r>
        <w:separator/>
      </w:r>
    </w:p>
  </w:footnote>
  <w:footnote w:type="continuationSeparator" w:id="0">
    <w:p w14:paraId="525D072A" w14:textId="77777777" w:rsidR="00C63950" w:rsidRDefault="00C63950" w:rsidP="0093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DF9B" w14:textId="1DAF9C80" w:rsidR="009326FE" w:rsidRPr="009326FE" w:rsidRDefault="009326FE" w:rsidP="009326FE">
    <w:pPr>
      <w:pStyle w:val="Header"/>
    </w:pPr>
    <w:r>
      <w:t xml:space="preserve">                                                                                                                                                 </w:t>
    </w:r>
    <w:r w:rsidRPr="009326FE">
      <w:rPr>
        <w:rFonts w:eastAsia="Times New Roman" w:cstheme="minorHAnsi"/>
        <w:b/>
        <w:bCs/>
        <w:noProof/>
        <w:color w:val="000000"/>
        <w:lang w:val="en-GB" w:eastAsia="en-GB"/>
      </w:rPr>
      <w:drawing>
        <wp:inline distT="0" distB="0" distL="0" distR="0" wp14:anchorId="3FAC5A31" wp14:editId="520CD7E0">
          <wp:extent cx="693906" cy="693906"/>
          <wp:effectExtent l="0" t="0" r="5080" b="5080"/>
          <wp:docPr id="2" name="Picture 2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609" cy="69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661A"/>
    <w:multiLevelType w:val="multilevel"/>
    <w:tmpl w:val="6E7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63"/>
    <w:rsid w:val="00036BAF"/>
    <w:rsid w:val="00097568"/>
    <w:rsid w:val="000C6508"/>
    <w:rsid w:val="002200EB"/>
    <w:rsid w:val="002818C5"/>
    <w:rsid w:val="002D220D"/>
    <w:rsid w:val="002E7A63"/>
    <w:rsid w:val="003339E3"/>
    <w:rsid w:val="004168FB"/>
    <w:rsid w:val="004621FE"/>
    <w:rsid w:val="00464E4F"/>
    <w:rsid w:val="00467B21"/>
    <w:rsid w:val="0047688F"/>
    <w:rsid w:val="004871F1"/>
    <w:rsid w:val="004E1DDF"/>
    <w:rsid w:val="004E546E"/>
    <w:rsid w:val="005571B6"/>
    <w:rsid w:val="005B7C91"/>
    <w:rsid w:val="005C249A"/>
    <w:rsid w:val="0060160C"/>
    <w:rsid w:val="006979D4"/>
    <w:rsid w:val="006E53E7"/>
    <w:rsid w:val="007C0879"/>
    <w:rsid w:val="007F1CED"/>
    <w:rsid w:val="008C3ACA"/>
    <w:rsid w:val="008E0319"/>
    <w:rsid w:val="009065ED"/>
    <w:rsid w:val="009326FE"/>
    <w:rsid w:val="00950B01"/>
    <w:rsid w:val="00967571"/>
    <w:rsid w:val="00973CE2"/>
    <w:rsid w:val="00990C54"/>
    <w:rsid w:val="00996157"/>
    <w:rsid w:val="009C1BE7"/>
    <w:rsid w:val="009F4550"/>
    <w:rsid w:val="00A201EE"/>
    <w:rsid w:val="00B040C0"/>
    <w:rsid w:val="00B05762"/>
    <w:rsid w:val="00B70151"/>
    <w:rsid w:val="00BD710E"/>
    <w:rsid w:val="00C02F0D"/>
    <w:rsid w:val="00C0363F"/>
    <w:rsid w:val="00C51D59"/>
    <w:rsid w:val="00C53117"/>
    <w:rsid w:val="00C631D0"/>
    <w:rsid w:val="00C63950"/>
    <w:rsid w:val="00C64E56"/>
    <w:rsid w:val="00C92ED0"/>
    <w:rsid w:val="00CD2CBA"/>
    <w:rsid w:val="00D655A8"/>
    <w:rsid w:val="00D87B38"/>
    <w:rsid w:val="00DA1F5D"/>
    <w:rsid w:val="00DA6633"/>
    <w:rsid w:val="00DD5681"/>
    <w:rsid w:val="00E978D1"/>
    <w:rsid w:val="00EA0B2C"/>
    <w:rsid w:val="00EC01B2"/>
    <w:rsid w:val="00F54B89"/>
    <w:rsid w:val="00F661C8"/>
    <w:rsid w:val="00F87091"/>
    <w:rsid w:val="1723A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74C9"/>
  <w15:chartTrackingRefBased/>
  <w15:docId w15:val="{05D10421-A5BA-B24E-997D-9D7A6AD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53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7A63"/>
  </w:style>
  <w:style w:type="paragraph" w:styleId="NormalWeb">
    <w:name w:val="Normal (Web)"/>
    <w:basedOn w:val="Normal"/>
    <w:uiPriority w:val="99"/>
    <w:semiHidden/>
    <w:unhideWhenUsed/>
    <w:rsid w:val="00950B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531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D2C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B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6E"/>
    <w:rPr>
      <w:rFonts w:ascii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EB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26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0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cs.tech/" TargetMode="External"/><Relationship Id="rId5" Type="http://schemas.openxmlformats.org/officeDocument/2006/relationships/styles" Target="styles.xml"/><Relationship Id="rId10" Type="http://schemas.openxmlformats.org/officeDocument/2006/relationships/hyperlink" Target="mailto:Karen.turtle@cloudmo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4E00B8A0B1147AF9D3CD1FADAB898" ma:contentTypeVersion="11" ma:contentTypeDescription="Create a new document." ma:contentTypeScope="" ma:versionID="1e734e8642e34b9934e40158da8a56e2">
  <xsd:schema xmlns:xsd="http://www.w3.org/2001/XMLSchema" xmlns:xs="http://www.w3.org/2001/XMLSchema" xmlns:p="http://schemas.microsoft.com/office/2006/metadata/properties" xmlns:ns3="59a4cb2e-015a-4725-b4ad-9063baafebfc" xmlns:ns4="bec33ea7-c384-480b-b9d8-7ac27d905300" targetNamespace="http://schemas.microsoft.com/office/2006/metadata/properties" ma:root="true" ma:fieldsID="ffa8cdea5ccd26cc34bfb24c03a1d6d9" ns3:_="" ns4:_="">
    <xsd:import namespace="59a4cb2e-015a-4725-b4ad-9063baafebfc"/>
    <xsd:import namespace="bec33ea7-c384-480b-b9d8-7ac27d905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cb2e-015a-4725-b4ad-9063baaf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3ea7-c384-480b-b9d8-7ac27d905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F6202-C3C0-43C2-859A-7BC056D31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DAF5A-ED6A-4B27-9319-4D5EB3BB8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BCB88-6EE6-40EA-865D-2706F4C29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4cb2e-015a-4725-b4ad-9063baafebfc"/>
    <ds:schemaRef ds:uri="bec33ea7-c384-480b-b9d8-7ac27d905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mailto:Karen.turtle@cloudmore.com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Turtle</dc:creator>
  <cp:keywords/>
  <dc:description/>
  <cp:lastModifiedBy>Anna Cahill</cp:lastModifiedBy>
  <cp:revision>2</cp:revision>
  <dcterms:created xsi:type="dcterms:W3CDTF">2019-09-04T14:47:00Z</dcterms:created>
  <dcterms:modified xsi:type="dcterms:W3CDTF">2019-09-04T14:47:00Z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0x010100D494E00B8A0B1147AF9D3CD1FADAB898</vt:lpwstr>
  </property>
</Properties>
</file>