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46B7" w14:textId="7772C240" w:rsidR="00356C00" w:rsidRPr="00FC700C" w:rsidRDefault="000C6E86" w:rsidP="00BC5855">
      <w:pPr>
        <w:spacing w:after="0" w:line="240" w:lineRule="auto"/>
        <w:ind w:left="2160" w:right="270" w:hanging="2160"/>
        <w:jc w:val="both"/>
        <w:rPr>
          <w:rStyle w:val="normaltextrun"/>
          <w:b/>
          <w:bCs/>
          <w:sz w:val="32"/>
          <w:szCs w:val="32"/>
        </w:rPr>
      </w:pPr>
      <w:r>
        <w:rPr>
          <w:rFonts w:eastAsia="Times New Roman"/>
          <w:b/>
          <w:noProof/>
          <w:sz w:val="32"/>
          <w:szCs w:val="32"/>
          <w:lang w:eastAsia="en-CA"/>
        </w:rPr>
        <w:drawing>
          <wp:anchor distT="0" distB="0" distL="114300" distR="114300" simplePos="0" relativeHeight="251658240" behindDoc="1" locked="0" layoutInCell="1" allowOverlap="1" wp14:anchorId="766ADE15" wp14:editId="62B3DC7C">
            <wp:simplePos x="0" y="0"/>
            <wp:positionH relativeFrom="column">
              <wp:posOffset>-414337</wp:posOffset>
            </wp:positionH>
            <wp:positionV relativeFrom="paragraph">
              <wp:posOffset>328</wp:posOffset>
            </wp:positionV>
            <wp:extent cx="2286000" cy="921010"/>
            <wp:effectExtent l="0" t="0" r="0" b="0"/>
            <wp:wrapTight wrapText="bothSides">
              <wp:wrapPolygon edited="0">
                <wp:start x="0" y="0"/>
                <wp:lineTo x="0" y="21004"/>
                <wp:lineTo x="21420" y="21004"/>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S Logo on white background med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2908" cy="931851"/>
                    </a:xfrm>
                    <a:prstGeom prst="rect">
                      <a:avLst/>
                    </a:prstGeom>
                  </pic:spPr>
                </pic:pic>
              </a:graphicData>
            </a:graphic>
            <wp14:sizeRelH relativeFrom="page">
              <wp14:pctWidth>0</wp14:pctWidth>
            </wp14:sizeRelH>
            <wp14:sizeRelV relativeFrom="page">
              <wp14:pctHeight>0</wp14:pctHeight>
            </wp14:sizeRelV>
          </wp:anchor>
        </w:drawing>
      </w:r>
      <w:r w:rsidR="00FB4F90">
        <w:rPr>
          <w:rFonts w:eastAsia="Times New Roman"/>
          <w:b/>
          <w:sz w:val="32"/>
          <w:szCs w:val="32"/>
          <w:lang w:eastAsia="en-CA"/>
        </w:rPr>
        <w:t>Electromate Inc.</w:t>
      </w:r>
      <w:r w:rsidR="00C76080" w:rsidRPr="00FC700C">
        <w:rPr>
          <w:rStyle w:val="normaltextrun"/>
          <w:b/>
          <w:bCs/>
          <w:sz w:val="32"/>
          <w:szCs w:val="32"/>
        </w:rPr>
        <w:t xml:space="preserve"> </w:t>
      </w:r>
      <w:r w:rsidR="00C76080">
        <w:rPr>
          <w:rStyle w:val="normaltextrun"/>
          <w:b/>
          <w:bCs/>
          <w:sz w:val="32"/>
          <w:szCs w:val="32"/>
        </w:rPr>
        <w:t>m</w:t>
      </w:r>
      <w:r w:rsidR="00C76080" w:rsidRPr="00FC700C">
        <w:rPr>
          <w:rStyle w:val="normaltextrun"/>
          <w:b/>
          <w:bCs/>
          <w:sz w:val="32"/>
          <w:szCs w:val="32"/>
        </w:rPr>
        <w:t xml:space="preserve">ade </w:t>
      </w:r>
      <w:r w:rsidR="00C76080">
        <w:rPr>
          <w:rStyle w:val="normaltextrun"/>
          <w:b/>
          <w:bCs/>
          <w:sz w:val="32"/>
          <w:szCs w:val="32"/>
        </w:rPr>
        <w:t>i</w:t>
      </w:r>
      <w:r w:rsidR="00C76080" w:rsidRPr="00FC700C">
        <w:rPr>
          <w:rStyle w:val="normaltextrun"/>
          <w:b/>
          <w:bCs/>
          <w:sz w:val="32"/>
          <w:szCs w:val="32"/>
        </w:rPr>
        <w:t xml:space="preserve">t </w:t>
      </w:r>
      <w:r w:rsidR="00C76080">
        <w:rPr>
          <w:rStyle w:val="normaltextrun"/>
          <w:b/>
          <w:bCs/>
          <w:sz w:val="32"/>
          <w:szCs w:val="32"/>
        </w:rPr>
        <w:t>t</w:t>
      </w:r>
      <w:r w:rsidR="00C76080" w:rsidRPr="00FC700C">
        <w:rPr>
          <w:rStyle w:val="normaltextrun"/>
          <w:b/>
          <w:bCs/>
          <w:sz w:val="32"/>
          <w:szCs w:val="32"/>
        </w:rPr>
        <w:t xml:space="preserve">o </w:t>
      </w:r>
      <w:r w:rsidR="00C76080">
        <w:rPr>
          <w:rStyle w:val="normaltextrun"/>
          <w:b/>
          <w:bCs/>
          <w:sz w:val="32"/>
          <w:szCs w:val="32"/>
        </w:rPr>
        <w:t>t</w:t>
      </w:r>
      <w:r w:rsidR="00C76080" w:rsidRPr="00FC700C">
        <w:rPr>
          <w:rStyle w:val="normaltextrun"/>
          <w:b/>
          <w:bCs/>
          <w:sz w:val="32"/>
          <w:szCs w:val="32"/>
        </w:rPr>
        <w:t>he</w:t>
      </w:r>
      <w:r w:rsidR="00C76080" w:rsidRPr="00FC700C">
        <w:rPr>
          <w:rStyle w:val="scx125011273"/>
          <w:sz w:val="32"/>
          <w:szCs w:val="32"/>
        </w:rPr>
        <w:t> </w:t>
      </w:r>
      <w:r w:rsidR="00C76080" w:rsidRPr="00FC700C">
        <w:rPr>
          <w:rStyle w:val="normaltextrun"/>
          <w:b/>
          <w:bCs/>
          <w:sz w:val="32"/>
          <w:szCs w:val="32"/>
        </w:rPr>
        <w:t>201</w:t>
      </w:r>
      <w:r w:rsidR="00C12B19">
        <w:rPr>
          <w:rStyle w:val="normaltextrun"/>
          <w:b/>
          <w:bCs/>
          <w:sz w:val="32"/>
          <w:szCs w:val="32"/>
        </w:rPr>
        <w:t>9</w:t>
      </w:r>
      <w:r w:rsidR="00C76080" w:rsidRPr="00FC700C">
        <w:rPr>
          <w:rStyle w:val="normaltextrun"/>
          <w:b/>
          <w:bCs/>
          <w:sz w:val="32"/>
          <w:szCs w:val="32"/>
        </w:rPr>
        <w:t xml:space="preserve"> List </w:t>
      </w:r>
      <w:r w:rsidR="00C76080">
        <w:rPr>
          <w:rStyle w:val="normaltextrun"/>
          <w:b/>
          <w:bCs/>
          <w:sz w:val="32"/>
          <w:szCs w:val="32"/>
        </w:rPr>
        <w:t>o</w:t>
      </w:r>
      <w:r w:rsidR="00C76080" w:rsidRPr="00FC700C">
        <w:rPr>
          <w:rStyle w:val="normaltextrun"/>
          <w:b/>
          <w:bCs/>
          <w:sz w:val="32"/>
          <w:szCs w:val="32"/>
        </w:rPr>
        <w:t xml:space="preserve">f Best Workplaces™ </w:t>
      </w:r>
      <w:r w:rsidR="00707B10">
        <w:rPr>
          <w:rStyle w:val="normaltextrun"/>
          <w:b/>
          <w:bCs/>
          <w:sz w:val="32"/>
          <w:szCs w:val="32"/>
        </w:rPr>
        <w:t>for Millennials</w:t>
      </w:r>
    </w:p>
    <w:p w14:paraId="152BDC09" w14:textId="77777777" w:rsidR="002F26E8" w:rsidRPr="00FC700C" w:rsidRDefault="002F26E8" w:rsidP="002F26E8">
      <w:pPr>
        <w:spacing w:after="0" w:line="240" w:lineRule="auto"/>
        <w:ind w:left="2160"/>
        <w:rPr>
          <w:rFonts w:eastAsia="Times New Roman"/>
          <w:b/>
          <w:bCs/>
          <w:sz w:val="24"/>
          <w:szCs w:val="24"/>
          <w:lang w:eastAsia="en-CA"/>
        </w:rPr>
      </w:pPr>
    </w:p>
    <w:p w14:paraId="4EA4FAEB" w14:textId="3B89EFAB" w:rsidR="00FC54FF" w:rsidRPr="00FC700C" w:rsidRDefault="00DC14C1" w:rsidP="00D95B06">
      <w:pPr>
        <w:spacing w:after="0" w:line="240" w:lineRule="auto"/>
        <w:rPr>
          <w:rFonts w:eastAsia="Times New Roman"/>
          <w:sz w:val="24"/>
          <w:szCs w:val="24"/>
          <w:lang w:eastAsia="en-CA"/>
        </w:rPr>
      </w:pPr>
      <w:r w:rsidRPr="00FC700C">
        <w:rPr>
          <w:rFonts w:eastAsia="Times New Roman"/>
          <w:b/>
          <w:bCs/>
          <w:sz w:val="24"/>
          <w:szCs w:val="24"/>
          <w:lang w:eastAsia="en-CA"/>
        </w:rPr>
        <w:t>F</w:t>
      </w:r>
      <w:r w:rsidR="00FC54FF" w:rsidRPr="00FC700C">
        <w:rPr>
          <w:rFonts w:eastAsia="Times New Roman"/>
          <w:b/>
          <w:bCs/>
          <w:sz w:val="24"/>
          <w:szCs w:val="24"/>
          <w:lang w:eastAsia="en-CA"/>
        </w:rPr>
        <w:t>or Release:</w:t>
      </w:r>
      <w:r w:rsidR="00FC54FF" w:rsidRPr="00FC700C">
        <w:rPr>
          <w:rFonts w:eastAsia="Times New Roman"/>
          <w:sz w:val="24"/>
          <w:szCs w:val="24"/>
          <w:lang w:eastAsia="en-CA"/>
        </w:rPr>
        <w:t xml:space="preserve"> </w:t>
      </w:r>
      <w:r w:rsidR="00DE3CE4">
        <w:rPr>
          <w:rFonts w:eastAsia="Times New Roman"/>
          <w:sz w:val="24"/>
          <w:szCs w:val="24"/>
          <w:lang w:eastAsia="en-CA"/>
        </w:rPr>
        <w:t xml:space="preserve"> </w:t>
      </w:r>
      <w:r w:rsidR="00FB4F90">
        <w:rPr>
          <w:rFonts w:eastAsia="Times New Roman"/>
          <w:sz w:val="24"/>
          <w:szCs w:val="24"/>
          <w:lang w:eastAsia="en-CA"/>
        </w:rPr>
        <w:t xml:space="preserve">October 1, </w:t>
      </w:r>
      <w:r w:rsidR="00D95B06">
        <w:rPr>
          <w:rFonts w:eastAsia="Times New Roman"/>
          <w:sz w:val="24"/>
          <w:szCs w:val="24"/>
          <w:lang w:eastAsia="en-CA"/>
        </w:rPr>
        <w:t>2019 11</w:t>
      </w:r>
      <w:r w:rsidR="00FB4F90">
        <w:rPr>
          <w:rFonts w:eastAsia="Times New Roman"/>
          <w:sz w:val="24"/>
          <w:szCs w:val="24"/>
          <w:lang w:eastAsia="en-CA"/>
        </w:rPr>
        <w:t>:00am EST</w:t>
      </w:r>
    </w:p>
    <w:p w14:paraId="2A3AE54F" w14:textId="77777777" w:rsidR="00356C00" w:rsidRPr="00FC700C" w:rsidRDefault="00356C00" w:rsidP="00356C00">
      <w:pPr>
        <w:spacing w:after="0" w:line="240" w:lineRule="auto"/>
        <w:rPr>
          <w:rFonts w:eastAsia="Times New Roman"/>
          <w:sz w:val="24"/>
          <w:szCs w:val="24"/>
          <w:highlight w:val="yellow"/>
          <w:lang w:eastAsia="en-CA"/>
        </w:rPr>
      </w:pPr>
    </w:p>
    <w:p w14:paraId="307BDCAB" w14:textId="77777777" w:rsidR="00DC14C1" w:rsidRPr="00FC700C" w:rsidRDefault="00DC14C1" w:rsidP="00356C00">
      <w:pPr>
        <w:spacing w:after="0" w:line="240" w:lineRule="auto"/>
        <w:rPr>
          <w:rFonts w:eastAsia="Times New Roman"/>
          <w:sz w:val="24"/>
          <w:szCs w:val="24"/>
          <w:highlight w:val="yellow"/>
          <w:lang w:eastAsia="en-CA"/>
        </w:rPr>
      </w:pPr>
    </w:p>
    <w:p w14:paraId="1ACD6537" w14:textId="77777777" w:rsidR="00B82D55" w:rsidRDefault="00C0423C" w:rsidP="005D193B">
      <w:pPr>
        <w:spacing w:after="0" w:line="240" w:lineRule="auto"/>
        <w:jc w:val="center"/>
      </w:pPr>
      <w:r>
        <w:t xml:space="preserve">   </w:t>
      </w:r>
    </w:p>
    <w:p w14:paraId="54B0A155" w14:textId="549C03E6" w:rsidR="005D193B" w:rsidRDefault="00707B10" w:rsidP="005D193B">
      <w:pPr>
        <w:spacing w:after="0" w:line="240" w:lineRule="auto"/>
        <w:jc w:val="center"/>
        <w:rPr>
          <w:rFonts w:eastAsia="Times New Roman" w:cs="Calibri"/>
          <w:sz w:val="24"/>
          <w:szCs w:val="24"/>
          <w:highlight w:val="yellow"/>
          <w:lang w:eastAsia="en-CA"/>
        </w:rPr>
      </w:pPr>
      <w:r>
        <w:rPr>
          <w:noProof/>
        </w:rPr>
        <w:drawing>
          <wp:inline distT="0" distB="0" distL="0" distR="0" wp14:anchorId="355533FC" wp14:editId="4604A384">
            <wp:extent cx="1184613" cy="229518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 - Best Workplaces - Millennia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2481" cy="2349182"/>
                    </a:xfrm>
                    <a:prstGeom prst="rect">
                      <a:avLst/>
                    </a:prstGeom>
                  </pic:spPr>
                </pic:pic>
              </a:graphicData>
            </a:graphic>
          </wp:inline>
        </w:drawing>
      </w:r>
      <w:r w:rsidR="00C0423C">
        <w:t xml:space="preserve">                        </w:t>
      </w:r>
      <w:r>
        <w:rPr>
          <w:rFonts w:eastAsia="Times New Roman" w:cs="Calibri"/>
          <w:noProof/>
          <w:sz w:val="24"/>
          <w:szCs w:val="24"/>
          <w:lang w:eastAsia="en-CA"/>
        </w:rPr>
        <w:drawing>
          <wp:inline distT="0" distB="0" distL="0" distR="0" wp14:anchorId="6728A3D2" wp14:editId="64CBA536">
            <wp:extent cx="1185445" cy="22968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 - Best Workplaces - Milléniau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5445" cy="2296800"/>
                    </a:xfrm>
                    <a:prstGeom prst="rect">
                      <a:avLst/>
                    </a:prstGeom>
                  </pic:spPr>
                </pic:pic>
              </a:graphicData>
            </a:graphic>
          </wp:inline>
        </w:drawing>
      </w:r>
    </w:p>
    <w:p w14:paraId="172A161E" w14:textId="77777777" w:rsidR="005D193B" w:rsidRDefault="005D193B" w:rsidP="005D193B">
      <w:pPr>
        <w:spacing w:after="0" w:line="240" w:lineRule="auto"/>
        <w:rPr>
          <w:rFonts w:eastAsia="Times New Roman" w:cs="Calibri"/>
          <w:sz w:val="24"/>
          <w:szCs w:val="24"/>
          <w:highlight w:val="yellow"/>
          <w:lang w:eastAsia="en-CA"/>
        </w:rPr>
      </w:pPr>
    </w:p>
    <w:p w14:paraId="449F4761" w14:textId="77777777" w:rsidR="006620BA" w:rsidRDefault="006620BA" w:rsidP="005D193B">
      <w:pPr>
        <w:spacing w:after="0" w:line="240" w:lineRule="auto"/>
        <w:rPr>
          <w:rFonts w:eastAsia="Times New Roman" w:cs="Calibri"/>
          <w:sz w:val="24"/>
          <w:szCs w:val="24"/>
          <w:highlight w:val="yellow"/>
          <w:lang w:eastAsia="en-CA"/>
        </w:rPr>
      </w:pPr>
    </w:p>
    <w:p w14:paraId="2D821CD8" w14:textId="18F91FF9" w:rsidR="00DC14C1" w:rsidRPr="0093589A" w:rsidRDefault="00FB4F90" w:rsidP="005D193B">
      <w:pPr>
        <w:spacing w:after="0" w:line="240" w:lineRule="auto"/>
        <w:rPr>
          <w:rStyle w:val="normaltextrun"/>
          <w:rFonts w:cs="Calibri"/>
        </w:rPr>
      </w:pPr>
      <w:r w:rsidRPr="0093589A">
        <w:rPr>
          <w:rFonts w:eastAsia="Times New Roman" w:cs="Calibri"/>
          <w:b/>
          <w:bCs/>
          <w:lang w:eastAsia="en-CA"/>
        </w:rPr>
        <w:t>Electromate</w:t>
      </w:r>
      <w:r w:rsidR="00E10359" w:rsidRPr="0093589A">
        <w:rPr>
          <w:rFonts w:eastAsia="Times New Roman" w:cs="Calibri"/>
          <w:b/>
          <w:bCs/>
          <w:lang w:eastAsia="en-CA"/>
        </w:rPr>
        <w:t xml:space="preserve"> </w:t>
      </w:r>
      <w:r w:rsidR="002F26E8" w:rsidRPr="0093589A">
        <w:rPr>
          <w:rStyle w:val="normaltextrun"/>
          <w:rFonts w:cs="Calibri"/>
        </w:rPr>
        <w:t xml:space="preserve">is proud to announce that our organization has been named </w:t>
      </w:r>
      <w:r w:rsidR="0020229B" w:rsidRPr="0093589A">
        <w:rPr>
          <w:rStyle w:val="normaltextrun"/>
          <w:rFonts w:cs="Calibri"/>
        </w:rPr>
        <w:t>on</w:t>
      </w:r>
      <w:r w:rsidR="002F26E8" w:rsidRPr="0093589A">
        <w:rPr>
          <w:rStyle w:val="normaltextrun"/>
          <w:rFonts w:cs="Calibri"/>
        </w:rPr>
        <w:t xml:space="preserve"> the 201</w:t>
      </w:r>
      <w:r w:rsidR="00C12B19" w:rsidRPr="0093589A">
        <w:rPr>
          <w:rStyle w:val="normaltextrun"/>
          <w:rFonts w:cs="Calibri"/>
        </w:rPr>
        <w:t>9</w:t>
      </w:r>
      <w:r w:rsidR="002F26E8" w:rsidRPr="0093589A">
        <w:rPr>
          <w:rStyle w:val="normaltextrun"/>
          <w:rFonts w:cs="Calibri"/>
        </w:rPr>
        <w:t xml:space="preserve"> </w:t>
      </w:r>
      <w:r w:rsidR="0020229B" w:rsidRPr="0093589A">
        <w:rPr>
          <w:rStyle w:val="normaltextrun"/>
          <w:rFonts w:cs="Calibri"/>
        </w:rPr>
        <w:t>list of</w:t>
      </w:r>
      <w:r w:rsidR="002F26E8" w:rsidRPr="0093589A">
        <w:rPr>
          <w:rStyle w:val="normaltextrun"/>
          <w:rFonts w:cs="Calibri"/>
        </w:rPr>
        <w:t xml:space="preserve"> </w:t>
      </w:r>
      <w:r w:rsidR="0020229B" w:rsidRPr="0093589A">
        <w:rPr>
          <w:rStyle w:val="normaltextrun"/>
          <w:rFonts w:cs="Calibri"/>
        </w:rPr>
        <w:t>Best Workplaces</w:t>
      </w:r>
      <w:r w:rsidR="00C26C3B" w:rsidRPr="0093589A">
        <w:rPr>
          <w:rStyle w:val="normaltextrun"/>
          <w:rFonts w:cs="Calibri"/>
        </w:rPr>
        <w:t>™</w:t>
      </w:r>
      <w:r w:rsidR="002F26E8" w:rsidRPr="0093589A">
        <w:rPr>
          <w:rStyle w:val="normaltextrun"/>
          <w:rFonts w:cs="Calibri"/>
        </w:rPr>
        <w:t xml:space="preserve"> </w:t>
      </w:r>
      <w:r w:rsidR="00B438F7" w:rsidRPr="0093589A">
        <w:rPr>
          <w:rStyle w:val="normaltextrun"/>
          <w:rFonts w:cs="Calibri"/>
        </w:rPr>
        <w:t>for Millennials</w:t>
      </w:r>
      <w:r w:rsidR="0020229B" w:rsidRPr="0093589A">
        <w:rPr>
          <w:rStyle w:val="normaltextrun"/>
          <w:rFonts w:cs="Calibri"/>
        </w:rPr>
        <w:t>.</w:t>
      </w:r>
    </w:p>
    <w:p w14:paraId="739964AE" w14:textId="2EB0AF93" w:rsidR="002F26E8" w:rsidRPr="0093589A" w:rsidRDefault="00FB4F90" w:rsidP="005D193B">
      <w:pPr>
        <w:pStyle w:val="paragraph"/>
        <w:jc w:val="both"/>
        <w:textAlignment w:val="baseline"/>
        <w:rPr>
          <w:rFonts w:ascii="Calibri" w:hAnsi="Calibri" w:cs="Calibri"/>
          <w:sz w:val="22"/>
          <w:szCs w:val="22"/>
          <w:lang w:val="en-CA"/>
        </w:rPr>
      </w:pPr>
      <w:r w:rsidRPr="0093589A">
        <w:rPr>
          <w:rFonts w:ascii="Calibri" w:hAnsi="Calibri" w:cs="Calibri"/>
          <w:b/>
          <w:bCs/>
          <w:sz w:val="22"/>
          <w:szCs w:val="22"/>
          <w:lang w:val="en-CA" w:eastAsia="en-CA"/>
        </w:rPr>
        <w:t xml:space="preserve">Electromate </w:t>
      </w:r>
      <w:r w:rsidR="002F26E8" w:rsidRPr="0093589A">
        <w:rPr>
          <w:rStyle w:val="normaltextrun"/>
          <w:rFonts w:ascii="Calibri" w:hAnsi="Calibri" w:cs="Calibri"/>
          <w:sz w:val="22"/>
          <w:szCs w:val="22"/>
          <w:lang w:val="en-CA"/>
        </w:rPr>
        <w:t xml:space="preserve">received this honour after a thorough and independent analysis conducted by Great Place to Work®. </w:t>
      </w:r>
      <w:r w:rsidR="002F26E8" w:rsidRPr="0093589A">
        <w:rPr>
          <w:rStyle w:val="scx100993259"/>
          <w:rFonts w:ascii="Calibri" w:hAnsi="Calibri" w:cs="Calibri"/>
          <w:sz w:val="22"/>
          <w:szCs w:val="22"/>
          <w:lang w:val="en-CA"/>
        </w:rPr>
        <w:t> </w:t>
      </w:r>
    </w:p>
    <w:p w14:paraId="3E57A139" w14:textId="2AAA3567" w:rsidR="00950EC8" w:rsidRPr="0093589A" w:rsidRDefault="002F26E8" w:rsidP="00330653">
      <w:pPr>
        <w:pStyle w:val="paragraph"/>
        <w:jc w:val="both"/>
        <w:textAlignment w:val="baseline"/>
        <w:rPr>
          <w:rFonts w:asciiTheme="minorHAnsi" w:hAnsiTheme="minorHAnsi" w:cstheme="minorHAnsi"/>
        </w:rPr>
      </w:pPr>
      <w:r w:rsidRPr="0093589A">
        <w:rPr>
          <w:rStyle w:val="normaltextrun"/>
          <w:rFonts w:ascii="Calibri" w:hAnsi="Calibri" w:cs="Calibri"/>
          <w:sz w:val="22"/>
          <w:szCs w:val="22"/>
          <w:lang w:val="en-CA"/>
        </w:rPr>
        <w:t>Th</w:t>
      </w:r>
      <w:r w:rsidR="008F683C" w:rsidRPr="0093589A">
        <w:rPr>
          <w:rStyle w:val="normaltextrun"/>
          <w:rFonts w:ascii="Calibri" w:hAnsi="Calibri" w:cs="Calibri"/>
          <w:sz w:val="22"/>
          <w:szCs w:val="22"/>
          <w:lang w:val="en-CA"/>
        </w:rPr>
        <w:t>is</w:t>
      </w:r>
      <w:r w:rsidRPr="0093589A">
        <w:rPr>
          <w:rStyle w:val="normaltextrun"/>
          <w:rFonts w:ascii="Calibri" w:hAnsi="Calibri" w:cs="Calibri"/>
          <w:sz w:val="22"/>
          <w:szCs w:val="22"/>
          <w:lang w:val="en-CA"/>
        </w:rPr>
        <w:t xml:space="preserve"> l</w:t>
      </w:r>
      <w:r w:rsidR="0007771A" w:rsidRPr="0093589A">
        <w:rPr>
          <w:rStyle w:val="normaltextrun"/>
          <w:rFonts w:ascii="Calibri" w:hAnsi="Calibri" w:cs="Calibri"/>
          <w:sz w:val="22"/>
          <w:szCs w:val="22"/>
          <w:lang w:val="en-CA"/>
        </w:rPr>
        <w:t xml:space="preserve">ist </w:t>
      </w:r>
      <w:r w:rsidRPr="0093589A">
        <w:rPr>
          <w:rStyle w:val="normaltextrun"/>
          <w:rFonts w:ascii="Calibri" w:hAnsi="Calibri" w:cs="Calibri"/>
          <w:sz w:val="22"/>
          <w:szCs w:val="22"/>
          <w:lang w:val="en-CA"/>
        </w:rPr>
        <w:t xml:space="preserve">is based on direct feedback from employees of the hundreds of organizations that were surveyed by Great Place to Work®. </w:t>
      </w:r>
      <w:r w:rsidR="00F730F7" w:rsidRPr="0093589A">
        <w:rPr>
          <w:rStyle w:val="normaltextrun"/>
          <w:rFonts w:ascii="Calibri" w:hAnsi="Calibri" w:cs="Calibri"/>
          <w:sz w:val="22"/>
          <w:szCs w:val="22"/>
          <w:lang w:val="en-CA"/>
        </w:rPr>
        <w:t xml:space="preserve"> </w:t>
      </w:r>
      <w:r w:rsidRPr="0093589A">
        <w:rPr>
          <w:rStyle w:val="normaltextrun"/>
          <w:rFonts w:ascii="Calibri" w:hAnsi="Calibri" w:cs="Calibri"/>
          <w:sz w:val="22"/>
          <w:szCs w:val="22"/>
          <w:lang w:val="en-CA"/>
        </w:rPr>
        <w:t>The data has a 90% confidence and a plus or minus 5% margin of error.</w:t>
      </w:r>
      <w:r w:rsidR="00330653">
        <w:rPr>
          <w:rStyle w:val="normaltextrun"/>
          <w:rFonts w:ascii="Calibri" w:hAnsi="Calibri" w:cs="Calibri"/>
          <w:sz w:val="22"/>
          <w:szCs w:val="22"/>
          <w:lang w:val="en-CA"/>
        </w:rPr>
        <w:t xml:space="preserve">  </w:t>
      </w:r>
      <w:r w:rsidR="4CD19B98" w:rsidRPr="00330653">
        <w:rPr>
          <w:rStyle w:val="normaltextrun"/>
          <w:rFonts w:ascii="Calibri" w:hAnsi="Calibri" w:cs="Calibri"/>
          <w:sz w:val="22"/>
          <w:szCs w:val="22"/>
          <w:lang w:val="en-CA"/>
        </w:rPr>
        <w:t>To be eligible for this list, organizations must be Great Place to Work Certified™ in the past year</w:t>
      </w:r>
      <w:r w:rsidR="00F730F7" w:rsidRPr="00330653">
        <w:rPr>
          <w:rStyle w:val="normaltextrun"/>
          <w:rFonts w:ascii="Calibri" w:hAnsi="Calibri" w:cs="Calibri"/>
          <w:sz w:val="22"/>
          <w:szCs w:val="22"/>
          <w:lang w:val="en-CA"/>
        </w:rPr>
        <w:t>, and…</w:t>
      </w:r>
    </w:p>
    <w:p w14:paraId="3A4715AD" w14:textId="3CFB182C" w:rsidR="005E18BC" w:rsidRPr="0093589A" w:rsidRDefault="4CD19B98" w:rsidP="0007367F">
      <w:pPr>
        <w:pStyle w:val="ListParagraph"/>
        <w:numPr>
          <w:ilvl w:val="0"/>
          <w:numId w:val="7"/>
        </w:numPr>
        <w:spacing w:after="0" w:line="240" w:lineRule="auto"/>
        <w:rPr>
          <w:rFonts w:asciiTheme="minorHAnsi" w:eastAsia="Times New Roman" w:hAnsiTheme="minorHAnsi" w:cstheme="minorHAnsi"/>
        </w:rPr>
      </w:pPr>
      <w:r w:rsidRPr="0093589A">
        <w:rPr>
          <w:rFonts w:asciiTheme="minorHAnsi" w:eastAsia="Times New Roman" w:hAnsiTheme="minorHAnsi" w:cstheme="minorHAnsi"/>
        </w:rPr>
        <w:t xml:space="preserve">30% of their employees must fit the Millennial demographic (born </w:t>
      </w:r>
      <w:r w:rsidR="00B81E4A">
        <w:rPr>
          <w:rFonts w:asciiTheme="minorHAnsi" w:eastAsia="Times New Roman" w:hAnsiTheme="minorHAnsi" w:cstheme="minorHAnsi"/>
        </w:rPr>
        <w:t>between</w:t>
      </w:r>
      <w:r w:rsidRPr="0093589A">
        <w:rPr>
          <w:rFonts w:asciiTheme="minorHAnsi" w:eastAsia="Times New Roman" w:hAnsiTheme="minorHAnsi" w:cstheme="minorHAnsi"/>
        </w:rPr>
        <w:t xml:space="preserve"> 19</w:t>
      </w:r>
      <w:r w:rsidR="00FB4F90" w:rsidRPr="0093589A">
        <w:rPr>
          <w:rFonts w:asciiTheme="minorHAnsi" w:eastAsia="Times New Roman" w:hAnsiTheme="minorHAnsi" w:cstheme="minorHAnsi"/>
        </w:rPr>
        <w:t>8</w:t>
      </w:r>
      <w:r w:rsidR="00B81E4A">
        <w:rPr>
          <w:rFonts w:asciiTheme="minorHAnsi" w:eastAsia="Times New Roman" w:hAnsiTheme="minorHAnsi" w:cstheme="minorHAnsi"/>
        </w:rPr>
        <w:t>1 and 1996</w:t>
      </w:r>
      <w:bookmarkStart w:id="0" w:name="_GoBack"/>
      <w:bookmarkEnd w:id="0"/>
      <w:r w:rsidRPr="0093589A">
        <w:rPr>
          <w:rFonts w:asciiTheme="minorHAnsi" w:eastAsia="Times New Roman" w:hAnsiTheme="minorHAnsi" w:cstheme="minorHAnsi"/>
        </w:rPr>
        <w:t>)</w:t>
      </w:r>
    </w:p>
    <w:p w14:paraId="5E0B815F" w14:textId="4B14A5FB" w:rsidR="00E9265D" w:rsidRPr="0093589A" w:rsidRDefault="006E0FAA" w:rsidP="0007367F">
      <w:pPr>
        <w:pStyle w:val="ListParagraph"/>
        <w:numPr>
          <w:ilvl w:val="0"/>
          <w:numId w:val="7"/>
        </w:numPr>
        <w:spacing w:after="0" w:line="240" w:lineRule="auto"/>
        <w:rPr>
          <w:rFonts w:asciiTheme="minorHAnsi" w:eastAsia="Times New Roman" w:hAnsiTheme="minorHAnsi" w:cstheme="minorHAnsi"/>
        </w:rPr>
      </w:pPr>
      <w:r w:rsidRPr="0093589A">
        <w:rPr>
          <w:rFonts w:asciiTheme="minorHAnsi" w:eastAsia="Times New Roman" w:hAnsiTheme="minorHAnsi" w:cstheme="minorHAnsi"/>
        </w:rPr>
        <w:t>They must have minimum 90% positive response to the statement "I am treated fairly regardless of my age"</w:t>
      </w:r>
    </w:p>
    <w:p w14:paraId="450B0BC0" w14:textId="73D1ACBB" w:rsidR="006E0FAA" w:rsidRPr="0093589A" w:rsidRDefault="002C2F1D" w:rsidP="0007367F">
      <w:pPr>
        <w:pStyle w:val="ListParagraph"/>
        <w:numPr>
          <w:ilvl w:val="0"/>
          <w:numId w:val="7"/>
        </w:numPr>
        <w:spacing w:after="0" w:line="240" w:lineRule="auto"/>
        <w:rPr>
          <w:rFonts w:asciiTheme="minorHAnsi" w:eastAsia="Times New Roman" w:hAnsiTheme="minorHAnsi" w:cstheme="minorHAnsi"/>
        </w:rPr>
      </w:pPr>
      <w:r w:rsidRPr="0093589A">
        <w:rPr>
          <w:rFonts w:asciiTheme="minorHAnsi" w:eastAsia="Times New Roman" w:hAnsiTheme="minorHAnsi" w:cstheme="minorHAnsi"/>
        </w:rPr>
        <w:t>The organization must meet a minimum consistency index among the different age demographics</w:t>
      </w:r>
    </w:p>
    <w:p w14:paraId="60275A07" w14:textId="77777777" w:rsidR="003A630F" w:rsidRPr="0093589A" w:rsidRDefault="003A630F" w:rsidP="006E4929">
      <w:pPr>
        <w:spacing w:after="0" w:line="240" w:lineRule="auto"/>
        <w:rPr>
          <w:rFonts w:eastAsia="Times New Roman" w:cs="Calibri"/>
          <w:highlight w:val="yellow"/>
        </w:rPr>
      </w:pPr>
    </w:p>
    <w:p w14:paraId="606CFB2C" w14:textId="026C96C9" w:rsidR="00F730F7" w:rsidRPr="0093589A" w:rsidRDefault="00F730F7" w:rsidP="00E72CBC">
      <w:pPr>
        <w:spacing w:after="0" w:line="240" w:lineRule="auto"/>
        <w:rPr>
          <w:rFonts w:cs="Calibri"/>
          <w:b/>
          <w:i/>
        </w:rPr>
      </w:pPr>
      <w:r w:rsidRPr="0093589A">
        <w:rPr>
          <w:rFonts w:cs="Calibri"/>
        </w:rPr>
        <w:t xml:space="preserve">"Electromate is honored to be </w:t>
      </w:r>
      <w:r w:rsidRPr="0093589A">
        <w:rPr>
          <w:rStyle w:val="normaltextrun"/>
          <w:rFonts w:cs="Calibri"/>
        </w:rPr>
        <w:t xml:space="preserve">named on the </w:t>
      </w:r>
      <w:r w:rsidRPr="0093589A">
        <w:rPr>
          <w:rStyle w:val="normaltextrun"/>
          <w:rFonts w:cs="Calibri"/>
          <w:b/>
          <w:bCs/>
        </w:rPr>
        <w:t>2019 list of Best Workplaces™ for Millennials.</w:t>
      </w:r>
      <w:r w:rsidRPr="0093589A">
        <w:rPr>
          <w:rFonts w:cs="Calibri"/>
        </w:rPr>
        <w:t xml:space="preserve"> </w:t>
      </w:r>
      <w:r w:rsidR="0080165F">
        <w:rPr>
          <w:rFonts w:cs="Calibri"/>
        </w:rPr>
        <w:t xml:space="preserve"> </w:t>
      </w:r>
      <w:r w:rsidRPr="0093589A">
        <w:rPr>
          <w:rFonts w:cs="Calibri"/>
        </w:rPr>
        <w:t>Creating a ‘Great Place to Work’ has been pivotal in driving employee satisfaction and engagement”, says Warren Osak Founder and President of Electromate.  “Numerous empirical studies have shown that highly engaged employees are more productive and deliver a higher level of customer satisfaction than unengaged employees, and much of our competitive advantage stems from the positivity in our workplace.</w:t>
      </w:r>
      <w:r w:rsidR="00E72CBC" w:rsidRPr="0093589A">
        <w:rPr>
          <w:rFonts w:cs="Calibri"/>
        </w:rPr>
        <w:t xml:space="preserve">  </w:t>
      </w:r>
      <w:r w:rsidRPr="0093589A">
        <w:rPr>
          <w:rFonts w:cs="Calibri"/>
        </w:rPr>
        <w:t xml:space="preserve">Electromate prides itself on its commitment to the principles of Kaizen, or continuous improvement.  This holds true for the professional and personal development of its employees which has greatly contributed to the creation of </w:t>
      </w:r>
      <w:r w:rsidR="00E72CBC" w:rsidRPr="0093589A">
        <w:rPr>
          <w:rFonts w:cs="Calibri"/>
        </w:rPr>
        <w:t>our</w:t>
      </w:r>
      <w:r w:rsidRPr="0093589A">
        <w:rPr>
          <w:rFonts w:cs="Calibri"/>
        </w:rPr>
        <w:t xml:space="preserve"> company culture embodying the </w:t>
      </w:r>
      <w:r w:rsidRPr="0093589A">
        <w:rPr>
          <w:rFonts w:cs="Calibri"/>
          <w:b/>
          <w:i/>
        </w:rPr>
        <w:t xml:space="preserve">Core Values of Integrity, </w:t>
      </w:r>
      <w:r w:rsidRPr="0093589A">
        <w:rPr>
          <w:rFonts w:cs="Calibri"/>
          <w:b/>
          <w:i/>
        </w:rPr>
        <w:lastRenderedPageBreak/>
        <w:t xml:space="preserve">Innovation, Enthusiasm, Continuous Learning </w:t>
      </w:r>
      <w:r w:rsidRPr="0093589A">
        <w:rPr>
          <w:rFonts w:cs="Calibri"/>
          <w:i/>
        </w:rPr>
        <w:t xml:space="preserve">and </w:t>
      </w:r>
      <w:r w:rsidRPr="0093589A">
        <w:rPr>
          <w:rFonts w:cs="Calibri"/>
          <w:b/>
          <w:i/>
        </w:rPr>
        <w:t>Customer Advocacy.</w:t>
      </w:r>
      <w:r w:rsidR="00E72CBC" w:rsidRPr="0093589A">
        <w:rPr>
          <w:rFonts w:cs="Calibri"/>
          <w:bCs/>
          <w:iCs/>
        </w:rPr>
        <w:t>”</w:t>
      </w:r>
      <w:r w:rsidR="00E72CBC" w:rsidRPr="0093589A">
        <w:rPr>
          <w:rFonts w:cs="Calibri"/>
          <w:b/>
          <w:i/>
        </w:rPr>
        <w:br/>
      </w:r>
    </w:p>
    <w:p w14:paraId="045AF12C" w14:textId="703B17F1" w:rsidR="00F730F7" w:rsidRPr="0093589A" w:rsidRDefault="00F730F7" w:rsidP="00F730F7">
      <w:pPr>
        <w:rPr>
          <w:rStyle w:val="Strong"/>
          <w:rFonts w:cs="Calibri"/>
        </w:rPr>
      </w:pPr>
      <w:r w:rsidRPr="0093589A">
        <w:rPr>
          <w:rStyle w:val="Strong"/>
          <w:rFonts w:cs="Calibri"/>
        </w:rPr>
        <w:t>About Electromate Inc:</w:t>
      </w:r>
    </w:p>
    <w:p w14:paraId="2C889930" w14:textId="757E44E7" w:rsidR="00F730F7" w:rsidRPr="0093589A" w:rsidRDefault="00F730F7" w:rsidP="00F730F7">
      <w:pPr>
        <w:rPr>
          <w:rFonts w:cs="Calibri"/>
        </w:rPr>
      </w:pPr>
      <w:r w:rsidRPr="0093589A">
        <w:rPr>
          <w:rFonts w:cs="Calibri"/>
        </w:rPr>
        <w:t xml:space="preserve">Electromate’s Core Purpose is to </w:t>
      </w:r>
      <w:r w:rsidRPr="0093589A">
        <w:rPr>
          <w:rFonts w:cs="Calibri"/>
          <w:b/>
          <w:i/>
        </w:rPr>
        <w:t>help Manufacturers compete globally by building better machines using differentiated Automation Technology</w:t>
      </w:r>
      <w:r w:rsidRPr="0093589A">
        <w:rPr>
          <w:rFonts w:cs="Calibri"/>
        </w:rPr>
        <w:t>.  They specialize in Robotic and Mechatronic Solutions for the Industrial Automation marketplace.  Respected by customers as a premiere source for High Performance Automation and Motion Control Components &amp; Systems, Electromate® specializes in AC &amp; DC Servo and Stepper Motors &amp; Drives, Motion &amp; Automation Controllers, Positioning Systems &amp; Actuators, Feedback Devices, Gearing Products and HMI's &amp; Operator Displays, all supported via extensive product selection, just-in-time delivery, dedicated customer service and technical engineering support.</w:t>
      </w:r>
    </w:p>
    <w:p w14:paraId="5F7C14E4" w14:textId="0ACA81D3" w:rsidR="00F730F7" w:rsidRPr="0093589A" w:rsidRDefault="00A76ED3" w:rsidP="00F730F7">
      <w:pPr>
        <w:rPr>
          <w:rFonts w:cs="Calibri"/>
        </w:rPr>
      </w:pPr>
      <w:r w:rsidRPr="0093589A">
        <w:rPr>
          <w:rFonts w:cs="Calibri"/>
        </w:rPr>
        <w:t>You can f</w:t>
      </w:r>
      <w:r w:rsidR="00F730F7" w:rsidRPr="0093589A">
        <w:rPr>
          <w:rFonts w:cs="Calibri"/>
        </w:rPr>
        <w:t>ollow Electromate® on…</w:t>
      </w:r>
    </w:p>
    <w:p w14:paraId="7209F878" w14:textId="6DD28E03" w:rsidR="00F730F7" w:rsidRPr="0093589A" w:rsidRDefault="00F730F7" w:rsidP="00F730F7">
      <w:pPr>
        <w:rPr>
          <w:rFonts w:cs="Calibri"/>
        </w:rPr>
      </w:pPr>
      <w:r w:rsidRPr="0093589A">
        <w:rPr>
          <w:rFonts w:cs="Calibri"/>
        </w:rPr>
        <w:t xml:space="preserve">Website:     </w:t>
      </w:r>
      <w:hyperlink r:id="rId12" w:history="1">
        <w:r w:rsidRPr="0093589A">
          <w:rPr>
            <w:rStyle w:val="Hyperlink"/>
            <w:rFonts w:cs="Calibri"/>
            <w:bCs/>
          </w:rPr>
          <w:t>www.electromate.com</w:t>
        </w:r>
      </w:hyperlink>
      <w:r w:rsidRPr="0093589A">
        <w:rPr>
          <w:rFonts w:cs="Calibri"/>
          <w:bCs/>
        </w:rPr>
        <w:t xml:space="preserve">  </w:t>
      </w:r>
      <w:r w:rsidRPr="0093589A">
        <w:rPr>
          <w:rFonts w:cs="Calibri"/>
          <w:bCs/>
        </w:rPr>
        <w:br/>
      </w:r>
      <w:r w:rsidRPr="0093589A">
        <w:rPr>
          <w:rFonts w:cs="Calibri"/>
        </w:rPr>
        <w:t xml:space="preserve">LinkedIn:     </w:t>
      </w:r>
      <w:hyperlink r:id="rId13" w:history="1">
        <w:r w:rsidRPr="0093589A">
          <w:rPr>
            <w:rStyle w:val="Hyperlink"/>
          </w:rPr>
          <w:t>https://www.linkedin.com/company/electromate/</w:t>
        </w:r>
      </w:hyperlink>
      <w:r w:rsidRPr="0093589A">
        <w:rPr>
          <w:rFonts w:cs="Calibri"/>
          <w:bCs/>
        </w:rPr>
        <w:br/>
      </w:r>
      <w:r w:rsidRPr="0093589A">
        <w:rPr>
          <w:rFonts w:cs="Calibri"/>
        </w:rPr>
        <w:t xml:space="preserve">Twitter:       </w:t>
      </w:r>
      <w:hyperlink r:id="rId14" w:history="1">
        <w:r w:rsidRPr="0093589A">
          <w:rPr>
            <w:rStyle w:val="Hyperlink"/>
            <w:rFonts w:cs="Calibri"/>
            <w:bCs/>
          </w:rPr>
          <w:t xml:space="preserve">@Electromate </w:t>
        </w:r>
      </w:hyperlink>
      <w:r w:rsidRPr="0093589A">
        <w:rPr>
          <w:rFonts w:cs="Calibri"/>
          <w:bCs/>
        </w:rPr>
        <w:t xml:space="preserve"> </w:t>
      </w:r>
      <w:r w:rsidRPr="0093589A">
        <w:rPr>
          <w:rFonts w:cs="Calibri"/>
          <w:bCs/>
        </w:rPr>
        <w:br/>
      </w:r>
      <w:r w:rsidRPr="0093589A">
        <w:rPr>
          <w:rFonts w:cs="Calibri"/>
        </w:rPr>
        <w:t xml:space="preserve">Facebook:   </w:t>
      </w:r>
      <w:hyperlink r:id="rId15" w:history="1">
        <w:r w:rsidRPr="0093589A">
          <w:rPr>
            <w:rStyle w:val="Hyperlink"/>
            <w:rFonts w:cs="Calibri"/>
            <w:bCs/>
          </w:rPr>
          <w:t>www.facebook.com/electromateindustrial/</w:t>
        </w:r>
      </w:hyperlink>
      <w:r w:rsidRPr="0093589A">
        <w:rPr>
          <w:rFonts w:cs="Calibri"/>
          <w:bCs/>
        </w:rPr>
        <w:t xml:space="preserve">  </w:t>
      </w:r>
      <w:r w:rsidRPr="0093589A">
        <w:rPr>
          <w:rFonts w:cs="Calibri"/>
          <w:bCs/>
        </w:rPr>
        <w:br/>
        <w:t xml:space="preserve">YouTube:    </w:t>
      </w:r>
      <w:hyperlink r:id="rId16" w:history="1">
        <w:r w:rsidRPr="0093589A">
          <w:rPr>
            <w:rStyle w:val="Hyperlink"/>
            <w:rFonts w:cs="Calibri"/>
            <w:bCs/>
          </w:rPr>
          <w:t>www.youtube.com/user/electromate</w:t>
        </w:r>
      </w:hyperlink>
      <w:r w:rsidRPr="0093589A">
        <w:rPr>
          <w:rFonts w:cs="Calibri"/>
          <w:bCs/>
        </w:rPr>
        <w:t xml:space="preserve"> </w:t>
      </w:r>
      <w:r w:rsidRPr="0093589A">
        <w:rPr>
          <w:rFonts w:cs="Calibri"/>
          <w:bCs/>
        </w:rPr>
        <w:br/>
      </w:r>
      <w:r w:rsidRPr="0093589A">
        <w:rPr>
          <w:rFonts w:cs="Calibri"/>
        </w:rPr>
        <w:t xml:space="preserve">Blog:            </w:t>
      </w:r>
      <w:hyperlink r:id="rId17" w:history="1">
        <w:r w:rsidRPr="0093589A">
          <w:rPr>
            <w:rStyle w:val="Hyperlink"/>
            <w:rFonts w:cs="Calibri"/>
            <w:bCs/>
          </w:rPr>
          <w:t>electromate.wordpress.com/</w:t>
        </w:r>
      </w:hyperlink>
      <w:r w:rsidRPr="0093589A">
        <w:rPr>
          <w:rFonts w:cs="Calibri"/>
          <w:bCs/>
        </w:rPr>
        <w:t xml:space="preserve"> </w:t>
      </w:r>
    </w:p>
    <w:p w14:paraId="320574E1" w14:textId="28ED6EBB" w:rsidR="00761AC1" w:rsidRPr="0093589A" w:rsidRDefault="00761AC1" w:rsidP="00356C00">
      <w:pPr>
        <w:spacing w:after="0" w:line="240" w:lineRule="auto"/>
        <w:rPr>
          <w:rFonts w:eastAsia="Times New Roman"/>
          <w:color w:val="002C40"/>
          <w:lang w:eastAsia="en-CA"/>
        </w:rPr>
      </w:pPr>
      <w:r w:rsidRPr="0093589A">
        <w:rPr>
          <w:rFonts w:eastAsia="Times New Roman"/>
          <w:color w:val="002C40"/>
          <w:lang w:eastAsia="en-CA"/>
        </w:rPr>
        <w:br/>
      </w:r>
    </w:p>
    <w:p w14:paraId="16619C1B" w14:textId="77777777" w:rsidR="006E4929" w:rsidRPr="0093589A" w:rsidRDefault="006E4929" w:rsidP="006E4929">
      <w:pPr>
        <w:spacing w:after="0" w:line="240" w:lineRule="auto"/>
        <w:rPr>
          <w:rStyle w:val="Strong"/>
          <w:rFonts w:cs="Calibri"/>
        </w:rPr>
      </w:pPr>
      <w:r w:rsidRPr="0093589A">
        <w:rPr>
          <w:rStyle w:val="Strong"/>
          <w:rFonts w:cs="Calibri"/>
        </w:rPr>
        <w:t xml:space="preserve">About Great Place to Work®: </w:t>
      </w:r>
    </w:p>
    <w:p w14:paraId="39AE6C69" w14:textId="77777777" w:rsidR="00CE19D0" w:rsidRPr="0093589A" w:rsidRDefault="00CE19D0" w:rsidP="006E4929">
      <w:pPr>
        <w:spacing w:after="0" w:line="240" w:lineRule="auto"/>
        <w:rPr>
          <w:rFonts w:eastAsia="Times New Roman"/>
          <w:b/>
          <w:bCs/>
          <w:lang w:eastAsia="en-CA"/>
        </w:rPr>
      </w:pPr>
    </w:p>
    <w:p w14:paraId="7381BF40" w14:textId="7034F315" w:rsidR="00761AC1" w:rsidRPr="0093589A" w:rsidRDefault="003C4C76" w:rsidP="00356C00">
      <w:pPr>
        <w:spacing w:after="0" w:line="240" w:lineRule="auto"/>
        <w:rPr>
          <w:rFonts w:cs="Calibri"/>
        </w:rPr>
      </w:pPr>
      <w:r w:rsidRPr="0093589A">
        <w:rPr>
          <w:rFonts w:cs="Calibri"/>
        </w:rPr>
        <w:t xml:space="preserve">Great Place to Work® is the global authority on high-trust, high-performance workplace cultures. </w:t>
      </w:r>
      <w:r w:rsidR="00B123D2" w:rsidRPr="0093589A">
        <w:rPr>
          <w:rFonts w:cs="Calibri"/>
        </w:rPr>
        <w:t xml:space="preserve"> </w:t>
      </w:r>
      <w:r w:rsidRPr="0093589A">
        <w:rPr>
          <w:rFonts w:cs="Calibri"/>
        </w:rPr>
        <w:t xml:space="preserve">Conducting the world’s largest workplace study, surveying over 8,000 organizations representing more than 10 million employees in </w:t>
      </w:r>
      <w:r w:rsidR="0000496D" w:rsidRPr="0093589A">
        <w:rPr>
          <w:rFonts w:cs="Calibri"/>
        </w:rPr>
        <w:t xml:space="preserve">more than </w:t>
      </w:r>
      <w:r w:rsidR="00326E1A" w:rsidRPr="0093589A">
        <w:rPr>
          <w:rFonts w:cs="Calibri"/>
        </w:rPr>
        <w:t>6</w:t>
      </w:r>
      <w:r w:rsidR="0000496D" w:rsidRPr="0093589A">
        <w:rPr>
          <w:rFonts w:cs="Calibri"/>
        </w:rPr>
        <w:t>0</w:t>
      </w:r>
      <w:r w:rsidRPr="0093589A">
        <w:rPr>
          <w:rFonts w:cs="Calibri"/>
        </w:rPr>
        <w:t xml:space="preserve"> countries, GPTW provides tremendous understanding of effective business cultures and the increasingly complex marketplace.</w:t>
      </w:r>
      <w:r w:rsidR="00B123D2" w:rsidRPr="0093589A">
        <w:rPr>
          <w:rFonts w:cs="Calibri"/>
        </w:rPr>
        <w:t xml:space="preserve"> </w:t>
      </w:r>
      <w:r w:rsidRPr="0093589A">
        <w:rPr>
          <w:rFonts w:cs="Calibri"/>
        </w:rPr>
        <w:t xml:space="preserve"> Through proprietary assessment tools and services, GPTW recognizes the world's Best Workplaces™ in a series of national lists including those published by The Globe &amp; Mail (Canada) and Fortune magazine (USA). </w:t>
      </w:r>
      <w:r w:rsidR="00B123D2" w:rsidRPr="0093589A">
        <w:rPr>
          <w:rFonts w:cs="Calibri"/>
        </w:rPr>
        <w:t xml:space="preserve"> </w:t>
      </w:r>
      <w:r w:rsidR="00BB194C" w:rsidRPr="0093589A">
        <w:rPr>
          <w:rFonts w:cs="Calibri"/>
        </w:rPr>
        <w:t>GPTW</w:t>
      </w:r>
      <w:r w:rsidRPr="0093589A">
        <w:rPr>
          <w:rFonts w:cs="Calibri"/>
        </w:rPr>
        <w:t xml:space="preserve"> provides the benchmarks and expertise needed to create, sustain, and recognize outstanding workplaces</w:t>
      </w:r>
      <w:r w:rsidR="00833B6A" w:rsidRPr="0093589A">
        <w:rPr>
          <w:rFonts w:cs="Calibri"/>
        </w:rPr>
        <w:t>,</w:t>
      </w:r>
      <w:r w:rsidR="00D10631" w:rsidRPr="0093589A">
        <w:rPr>
          <w:rFonts w:cs="Calibri"/>
        </w:rPr>
        <w:t xml:space="preserve"> and</w:t>
      </w:r>
      <w:r w:rsidRPr="0093589A">
        <w:rPr>
          <w:rFonts w:cs="Calibri"/>
        </w:rPr>
        <w:t xml:space="preserve"> </w:t>
      </w:r>
      <w:r w:rsidR="00D10631" w:rsidRPr="0093589A">
        <w:rPr>
          <w:rFonts w:cs="Calibri"/>
        </w:rPr>
        <w:t>i</w:t>
      </w:r>
      <w:r w:rsidR="00B729CC" w:rsidRPr="0093589A">
        <w:rPr>
          <w:rFonts w:cs="Calibri"/>
        </w:rPr>
        <w:t>t</w:t>
      </w:r>
      <w:r w:rsidRPr="0093589A">
        <w:rPr>
          <w:rFonts w:cs="Calibri"/>
        </w:rPr>
        <w:t xml:space="preserve"> supports clients as this accelerating pace of change compels organizations to continuously adapt, innovate and thrive.</w:t>
      </w:r>
    </w:p>
    <w:p w14:paraId="5392E28D" w14:textId="77777777" w:rsidR="003C4C76" w:rsidRPr="0093589A" w:rsidRDefault="003C4C76" w:rsidP="00356C00">
      <w:pPr>
        <w:spacing w:after="0" w:line="240" w:lineRule="auto"/>
        <w:rPr>
          <w:rFonts w:eastAsia="Times New Roman"/>
          <w:bCs/>
          <w:lang w:eastAsia="en-CA"/>
        </w:rPr>
      </w:pPr>
    </w:p>
    <w:p w14:paraId="450A0F11" w14:textId="77777777" w:rsidR="00761AC1" w:rsidRPr="0093589A" w:rsidRDefault="00761AC1" w:rsidP="00356C00">
      <w:pPr>
        <w:spacing w:after="0" w:line="240" w:lineRule="auto"/>
        <w:rPr>
          <w:rStyle w:val="Strong"/>
          <w:rFonts w:cs="Calibri"/>
        </w:rPr>
      </w:pPr>
      <w:r w:rsidRPr="0093589A">
        <w:rPr>
          <w:rStyle w:val="Strong"/>
          <w:rFonts w:cs="Calibri"/>
        </w:rPr>
        <w:t>Media contacts: </w:t>
      </w:r>
    </w:p>
    <w:p w14:paraId="2DF0E2D5" w14:textId="7AC08CB3" w:rsidR="00920E60" w:rsidRPr="0093589A" w:rsidRDefault="00920E60" w:rsidP="00356C00">
      <w:pPr>
        <w:spacing w:after="0" w:line="240" w:lineRule="auto"/>
        <w:rPr>
          <w:rFonts w:eastAsia="Times New Roman"/>
          <w:lang w:eastAsia="en-CA"/>
        </w:rPr>
      </w:pPr>
    </w:p>
    <w:p w14:paraId="47E296F4" w14:textId="05700643" w:rsidR="00FD3132" w:rsidRPr="0093589A" w:rsidRDefault="00FD3132" w:rsidP="00356C00">
      <w:pPr>
        <w:spacing w:after="0" w:line="240" w:lineRule="auto"/>
        <w:rPr>
          <w:rFonts w:cs="Calibri"/>
        </w:rPr>
      </w:pPr>
      <w:r w:rsidRPr="0093589A">
        <w:rPr>
          <w:rFonts w:cs="Calibri"/>
        </w:rPr>
        <w:t>Electromate Inc.</w:t>
      </w:r>
    </w:p>
    <w:p w14:paraId="35ACE1B4" w14:textId="53781355" w:rsidR="00FD3132" w:rsidRPr="0093589A" w:rsidRDefault="00FD3132" w:rsidP="00356C00">
      <w:pPr>
        <w:spacing w:after="0" w:line="240" w:lineRule="auto"/>
        <w:rPr>
          <w:rFonts w:eastAsia="Times New Roman"/>
          <w:color w:val="002C40"/>
          <w:lang w:eastAsia="en-CA"/>
        </w:rPr>
      </w:pPr>
      <w:r w:rsidRPr="0093589A">
        <w:rPr>
          <w:rFonts w:cs="Calibri"/>
        </w:rPr>
        <w:t>Toll Free Phone:  877-737-8698</w:t>
      </w:r>
      <w:r w:rsidRPr="0093589A">
        <w:rPr>
          <w:rFonts w:eastAsia="Times New Roman"/>
          <w:lang w:eastAsia="en-CA"/>
        </w:rPr>
        <w:br/>
      </w:r>
      <w:hyperlink r:id="rId18" w:history="1">
        <w:r w:rsidRPr="0093589A">
          <w:rPr>
            <w:rStyle w:val="Hyperlink"/>
            <w:rFonts w:eastAsia="Times New Roman"/>
            <w:lang w:eastAsia="en-CA"/>
          </w:rPr>
          <w:t>www.electromate.com</w:t>
        </w:r>
      </w:hyperlink>
      <w:r w:rsidRPr="0093589A">
        <w:rPr>
          <w:rFonts w:eastAsia="Times New Roman"/>
          <w:lang w:eastAsia="en-CA"/>
        </w:rPr>
        <w:t xml:space="preserve"> </w:t>
      </w:r>
      <w:r w:rsidRPr="0093589A">
        <w:rPr>
          <w:rFonts w:eastAsia="Times New Roman"/>
          <w:lang w:eastAsia="en-CA"/>
        </w:rPr>
        <w:br/>
      </w:r>
      <w:hyperlink r:id="rId19" w:history="1">
        <w:r w:rsidRPr="0093589A">
          <w:rPr>
            <w:rStyle w:val="Hyperlink"/>
            <w:rFonts w:eastAsia="Times New Roman"/>
            <w:lang w:eastAsia="en-CA"/>
          </w:rPr>
          <w:t>sales@electromate.com</w:t>
        </w:r>
      </w:hyperlink>
      <w:r w:rsidRPr="0093589A">
        <w:rPr>
          <w:rFonts w:eastAsia="Times New Roman"/>
          <w:lang w:eastAsia="en-CA"/>
        </w:rPr>
        <w:t xml:space="preserve">  </w:t>
      </w:r>
      <w:r w:rsidRPr="0093589A">
        <w:rPr>
          <w:rFonts w:eastAsia="Times New Roman"/>
          <w:lang w:eastAsia="en-CA"/>
        </w:rPr>
        <w:br/>
        <w:t>Attention:   Warren Osak</w:t>
      </w:r>
    </w:p>
    <w:sectPr w:rsidR="00FD3132" w:rsidRPr="0093589A" w:rsidSect="00061253">
      <w:pgSz w:w="12240" w:h="15840"/>
      <w:pgMar w:top="993" w:right="1440" w:bottom="15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D60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00DFA"/>
    <w:multiLevelType w:val="hybridMultilevel"/>
    <w:tmpl w:val="E1168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8746E7"/>
    <w:multiLevelType w:val="hybridMultilevel"/>
    <w:tmpl w:val="61BE561C"/>
    <w:lvl w:ilvl="0" w:tplc="53D6BD8E">
      <w:numFmt w:val="bullet"/>
      <w:lvlText w:val="-"/>
      <w:lvlJc w:val="left"/>
      <w:pPr>
        <w:ind w:left="720" w:hanging="360"/>
      </w:pPr>
      <w:rPr>
        <w:rFonts w:ascii="Calibri" w:eastAsia="Times New Roman" w:hAnsi="Calibri" w:cs="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B40D4"/>
    <w:multiLevelType w:val="hybridMultilevel"/>
    <w:tmpl w:val="0E400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236D69"/>
    <w:multiLevelType w:val="hybridMultilevel"/>
    <w:tmpl w:val="46CC8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CC75B3"/>
    <w:multiLevelType w:val="hybridMultilevel"/>
    <w:tmpl w:val="2EFE381A"/>
    <w:lvl w:ilvl="0" w:tplc="10090001">
      <w:start w:val="1"/>
      <w:numFmt w:val="bullet"/>
      <w:lvlText w:val=""/>
      <w:lvlJc w:val="left"/>
      <w:pPr>
        <w:ind w:left="3384" w:hanging="360"/>
      </w:pPr>
      <w:rPr>
        <w:rFonts w:ascii="Symbol" w:hAnsi="Symbol" w:hint="default"/>
      </w:rPr>
    </w:lvl>
    <w:lvl w:ilvl="1" w:tplc="10090003" w:tentative="1">
      <w:start w:val="1"/>
      <w:numFmt w:val="bullet"/>
      <w:lvlText w:val="o"/>
      <w:lvlJc w:val="left"/>
      <w:pPr>
        <w:ind w:left="4104" w:hanging="360"/>
      </w:pPr>
      <w:rPr>
        <w:rFonts w:ascii="Courier New" w:hAnsi="Courier New" w:cs="Courier New" w:hint="default"/>
      </w:rPr>
    </w:lvl>
    <w:lvl w:ilvl="2" w:tplc="10090005" w:tentative="1">
      <w:start w:val="1"/>
      <w:numFmt w:val="bullet"/>
      <w:lvlText w:val=""/>
      <w:lvlJc w:val="left"/>
      <w:pPr>
        <w:ind w:left="4824" w:hanging="360"/>
      </w:pPr>
      <w:rPr>
        <w:rFonts w:ascii="Wingdings" w:hAnsi="Wingdings" w:hint="default"/>
      </w:rPr>
    </w:lvl>
    <w:lvl w:ilvl="3" w:tplc="10090001" w:tentative="1">
      <w:start w:val="1"/>
      <w:numFmt w:val="bullet"/>
      <w:lvlText w:val=""/>
      <w:lvlJc w:val="left"/>
      <w:pPr>
        <w:ind w:left="5544" w:hanging="360"/>
      </w:pPr>
      <w:rPr>
        <w:rFonts w:ascii="Symbol" w:hAnsi="Symbol" w:hint="default"/>
      </w:rPr>
    </w:lvl>
    <w:lvl w:ilvl="4" w:tplc="10090003" w:tentative="1">
      <w:start w:val="1"/>
      <w:numFmt w:val="bullet"/>
      <w:lvlText w:val="o"/>
      <w:lvlJc w:val="left"/>
      <w:pPr>
        <w:ind w:left="6264" w:hanging="360"/>
      </w:pPr>
      <w:rPr>
        <w:rFonts w:ascii="Courier New" w:hAnsi="Courier New" w:cs="Courier New" w:hint="default"/>
      </w:rPr>
    </w:lvl>
    <w:lvl w:ilvl="5" w:tplc="10090005" w:tentative="1">
      <w:start w:val="1"/>
      <w:numFmt w:val="bullet"/>
      <w:lvlText w:val=""/>
      <w:lvlJc w:val="left"/>
      <w:pPr>
        <w:ind w:left="6984" w:hanging="360"/>
      </w:pPr>
      <w:rPr>
        <w:rFonts w:ascii="Wingdings" w:hAnsi="Wingdings" w:hint="default"/>
      </w:rPr>
    </w:lvl>
    <w:lvl w:ilvl="6" w:tplc="10090001" w:tentative="1">
      <w:start w:val="1"/>
      <w:numFmt w:val="bullet"/>
      <w:lvlText w:val=""/>
      <w:lvlJc w:val="left"/>
      <w:pPr>
        <w:ind w:left="7704" w:hanging="360"/>
      </w:pPr>
      <w:rPr>
        <w:rFonts w:ascii="Symbol" w:hAnsi="Symbol" w:hint="default"/>
      </w:rPr>
    </w:lvl>
    <w:lvl w:ilvl="7" w:tplc="10090003" w:tentative="1">
      <w:start w:val="1"/>
      <w:numFmt w:val="bullet"/>
      <w:lvlText w:val="o"/>
      <w:lvlJc w:val="left"/>
      <w:pPr>
        <w:ind w:left="8424" w:hanging="360"/>
      </w:pPr>
      <w:rPr>
        <w:rFonts w:ascii="Courier New" w:hAnsi="Courier New" w:cs="Courier New" w:hint="default"/>
      </w:rPr>
    </w:lvl>
    <w:lvl w:ilvl="8" w:tplc="10090005" w:tentative="1">
      <w:start w:val="1"/>
      <w:numFmt w:val="bullet"/>
      <w:lvlText w:val=""/>
      <w:lvlJc w:val="left"/>
      <w:pPr>
        <w:ind w:left="914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59"/>
    <w:rsid w:val="0000496D"/>
    <w:rsid w:val="00050C9D"/>
    <w:rsid w:val="00061253"/>
    <w:rsid w:val="0007367F"/>
    <w:rsid w:val="0007771A"/>
    <w:rsid w:val="000B3F84"/>
    <w:rsid w:val="000C4B78"/>
    <w:rsid w:val="000C6E86"/>
    <w:rsid w:val="000D40B7"/>
    <w:rsid w:val="000E2126"/>
    <w:rsid w:val="000E473A"/>
    <w:rsid w:val="00101C2F"/>
    <w:rsid w:val="00122642"/>
    <w:rsid w:val="00123221"/>
    <w:rsid w:val="00125EDA"/>
    <w:rsid w:val="00144835"/>
    <w:rsid w:val="001B0693"/>
    <w:rsid w:val="001B1DD2"/>
    <w:rsid w:val="0020229B"/>
    <w:rsid w:val="0022280D"/>
    <w:rsid w:val="002335F1"/>
    <w:rsid w:val="002462E4"/>
    <w:rsid w:val="00250C8A"/>
    <w:rsid w:val="00250D67"/>
    <w:rsid w:val="00261F31"/>
    <w:rsid w:val="002637F9"/>
    <w:rsid w:val="00282BDD"/>
    <w:rsid w:val="002916B8"/>
    <w:rsid w:val="002A4EC1"/>
    <w:rsid w:val="002B6CA3"/>
    <w:rsid w:val="002B6F0B"/>
    <w:rsid w:val="002C2F1D"/>
    <w:rsid w:val="002C649C"/>
    <w:rsid w:val="002C760D"/>
    <w:rsid w:val="002D2193"/>
    <w:rsid w:val="002D752C"/>
    <w:rsid w:val="002E246F"/>
    <w:rsid w:val="002E2635"/>
    <w:rsid w:val="002E7708"/>
    <w:rsid w:val="002F0B53"/>
    <w:rsid w:val="002F26E8"/>
    <w:rsid w:val="002F6546"/>
    <w:rsid w:val="003228E1"/>
    <w:rsid w:val="00324D1A"/>
    <w:rsid w:val="00326D0C"/>
    <w:rsid w:val="00326E1A"/>
    <w:rsid w:val="00330653"/>
    <w:rsid w:val="0035432D"/>
    <w:rsid w:val="00355074"/>
    <w:rsid w:val="00356C00"/>
    <w:rsid w:val="00366469"/>
    <w:rsid w:val="003A5EB0"/>
    <w:rsid w:val="003A630F"/>
    <w:rsid w:val="003C4C76"/>
    <w:rsid w:val="003D7A86"/>
    <w:rsid w:val="003F59D6"/>
    <w:rsid w:val="004460A2"/>
    <w:rsid w:val="00453E77"/>
    <w:rsid w:val="004F524D"/>
    <w:rsid w:val="0052393D"/>
    <w:rsid w:val="00530CBB"/>
    <w:rsid w:val="00590817"/>
    <w:rsid w:val="00595CA9"/>
    <w:rsid w:val="005A65A2"/>
    <w:rsid w:val="005C07A0"/>
    <w:rsid w:val="005C54CA"/>
    <w:rsid w:val="005D0E57"/>
    <w:rsid w:val="005D193B"/>
    <w:rsid w:val="005E18BC"/>
    <w:rsid w:val="005F7FC8"/>
    <w:rsid w:val="00620671"/>
    <w:rsid w:val="00661F22"/>
    <w:rsid w:val="006620BA"/>
    <w:rsid w:val="0066575D"/>
    <w:rsid w:val="00665AE3"/>
    <w:rsid w:val="006731B8"/>
    <w:rsid w:val="00685C5E"/>
    <w:rsid w:val="006C6E82"/>
    <w:rsid w:val="006D54F0"/>
    <w:rsid w:val="006E0FAA"/>
    <w:rsid w:val="006E4929"/>
    <w:rsid w:val="006F5495"/>
    <w:rsid w:val="00707B10"/>
    <w:rsid w:val="00711339"/>
    <w:rsid w:val="00726D17"/>
    <w:rsid w:val="00731926"/>
    <w:rsid w:val="00761AC1"/>
    <w:rsid w:val="00785EED"/>
    <w:rsid w:val="007953C5"/>
    <w:rsid w:val="007A3525"/>
    <w:rsid w:val="007A36BF"/>
    <w:rsid w:val="007B6F26"/>
    <w:rsid w:val="007F6626"/>
    <w:rsid w:val="0080165F"/>
    <w:rsid w:val="0081768C"/>
    <w:rsid w:val="00833B6A"/>
    <w:rsid w:val="00844B02"/>
    <w:rsid w:val="00844EC1"/>
    <w:rsid w:val="00855E8D"/>
    <w:rsid w:val="0085776D"/>
    <w:rsid w:val="0087651D"/>
    <w:rsid w:val="00881366"/>
    <w:rsid w:val="00892D54"/>
    <w:rsid w:val="008B43E1"/>
    <w:rsid w:val="008B482F"/>
    <w:rsid w:val="008B6C97"/>
    <w:rsid w:val="008D6027"/>
    <w:rsid w:val="008F1C39"/>
    <w:rsid w:val="008F683C"/>
    <w:rsid w:val="00906ECF"/>
    <w:rsid w:val="00910082"/>
    <w:rsid w:val="00911CAE"/>
    <w:rsid w:val="00920E60"/>
    <w:rsid w:val="009349BD"/>
    <w:rsid w:val="0093589A"/>
    <w:rsid w:val="00950E96"/>
    <w:rsid w:val="00950EC8"/>
    <w:rsid w:val="0096472F"/>
    <w:rsid w:val="009733BB"/>
    <w:rsid w:val="009B058D"/>
    <w:rsid w:val="009D52C3"/>
    <w:rsid w:val="009E7F63"/>
    <w:rsid w:val="00A475E0"/>
    <w:rsid w:val="00A60F9C"/>
    <w:rsid w:val="00A637FB"/>
    <w:rsid w:val="00A6682D"/>
    <w:rsid w:val="00A76ED3"/>
    <w:rsid w:val="00A96E8D"/>
    <w:rsid w:val="00AD4CDC"/>
    <w:rsid w:val="00AE21B6"/>
    <w:rsid w:val="00B123D2"/>
    <w:rsid w:val="00B27319"/>
    <w:rsid w:val="00B3327B"/>
    <w:rsid w:val="00B438F7"/>
    <w:rsid w:val="00B67EEB"/>
    <w:rsid w:val="00B729CC"/>
    <w:rsid w:val="00B80AC1"/>
    <w:rsid w:val="00B81E4A"/>
    <w:rsid w:val="00B82D55"/>
    <w:rsid w:val="00B96890"/>
    <w:rsid w:val="00BA69A0"/>
    <w:rsid w:val="00BB194C"/>
    <w:rsid w:val="00BB480A"/>
    <w:rsid w:val="00BC55EA"/>
    <w:rsid w:val="00BC5855"/>
    <w:rsid w:val="00BD5B19"/>
    <w:rsid w:val="00C0423C"/>
    <w:rsid w:val="00C12B19"/>
    <w:rsid w:val="00C253DD"/>
    <w:rsid w:val="00C26A9F"/>
    <w:rsid w:val="00C26C3B"/>
    <w:rsid w:val="00C5767B"/>
    <w:rsid w:val="00C71659"/>
    <w:rsid w:val="00C76080"/>
    <w:rsid w:val="00CA34FC"/>
    <w:rsid w:val="00CB5BAD"/>
    <w:rsid w:val="00CD6582"/>
    <w:rsid w:val="00CE19D0"/>
    <w:rsid w:val="00D042D6"/>
    <w:rsid w:val="00D10631"/>
    <w:rsid w:val="00D10C8E"/>
    <w:rsid w:val="00D422B4"/>
    <w:rsid w:val="00D62625"/>
    <w:rsid w:val="00D95B06"/>
    <w:rsid w:val="00DB4249"/>
    <w:rsid w:val="00DC14C1"/>
    <w:rsid w:val="00DD6298"/>
    <w:rsid w:val="00DE2E7B"/>
    <w:rsid w:val="00DE3CE4"/>
    <w:rsid w:val="00E07608"/>
    <w:rsid w:val="00E10359"/>
    <w:rsid w:val="00E70E01"/>
    <w:rsid w:val="00E72CBC"/>
    <w:rsid w:val="00E75DC0"/>
    <w:rsid w:val="00E820D7"/>
    <w:rsid w:val="00E82C2F"/>
    <w:rsid w:val="00E86B4D"/>
    <w:rsid w:val="00E87929"/>
    <w:rsid w:val="00E9265D"/>
    <w:rsid w:val="00E9272B"/>
    <w:rsid w:val="00E95735"/>
    <w:rsid w:val="00E9707A"/>
    <w:rsid w:val="00ED1041"/>
    <w:rsid w:val="00ED4BEC"/>
    <w:rsid w:val="00EF2DF0"/>
    <w:rsid w:val="00EF3ADD"/>
    <w:rsid w:val="00F54B7D"/>
    <w:rsid w:val="00F645EF"/>
    <w:rsid w:val="00F730F7"/>
    <w:rsid w:val="00F75513"/>
    <w:rsid w:val="00F95181"/>
    <w:rsid w:val="00F969C1"/>
    <w:rsid w:val="00FA4490"/>
    <w:rsid w:val="00FB4F90"/>
    <w:rsid w:val="00FC3B5E"/>
    <w:rsid w:val="00FC54FF"/>
    <w:rsid w:val="00FC700C"/>
    <w:rsid w:val="00FD02CB"/>
    <w:rsid w:val="00FD3132"/>
    <w:rsid w:val="00FE71A1"/>
    <w:rsid w:val="4CD19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A8C3"/>
  <w15:chartTrackingRefBased/>
  <w15:docId w15:val="{B744EE1D-93FB-41E6-805B-37E8D235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AC1"/>
    <w:rPr>
      <w:color w:val="0563C1"/>
      <w:u w:val="single"/>
    </w:rPr>
  </w:style>
  <w:style w:type="character" w:customStyle="1" w:styleId="normaltextrun">
    <w:name w:val="normaltextrun"/>
    <w:rsid w:val="002F26E8"/>
  </w:style>
  <w:style w:type="character" w:customStyle="1" w:styleId="scx125011273">
    <w:name w:val="scx125011273"/>
    <w:rsid w:val="002F26E8"/>
  </w:style>
  <w:style w:type="paragraph" w:customStyle="1" w:styleId="paragraph">
    <w:name w:val="paragraph"/>
    <w:basedOn w:val="Normal"/>
    <w:rsid w:val="002F26E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cx100993259">
    <w:name w:val="scx100993259"/>
    <w:rsid w:val="002F26E8"/>
  </w:style>
  <w:style w:type="character" w:customStyle="1" w:styleId="eop">
    <w:name w:val="eop"/>
    <w:rsid w:val="002F26E8"/>
  </w:style>
  <w:style w:type="character" w:customStyle="1" w:styleId="st1">
    <w:name w:val="st1"/>
    <w:rsid w:val="005C07A0"/>
  </w:style>
  <w:style w:type="character" w:styleId="UnresolvedMention">
    <w:name w:val="Unresolved Mention"/>
    <w:uiPriority w:val="99"/>
    <w:semiHidden/>
    <w:unhideWhenUsed/>
    <w:rsid w:val="002D752C"/>
    <w:rPr>
      <w:color w:val="605E5C"/>
      <w:shd w:val="clear" w:color="auto" w:fill="E1DFDD"/>
    </w:rPr>
  </w:style>
  <w:style w:type="paragraph" w:styleId="BalloonText">
    <w:name w:val="Balloon Text"/>
    <w:basedOn w:val="Normal"/>
    <w:link w:val="BalloonTextChar"/>
    <w:uiPriority w:val="99"/>
    <w:semiHidden/>
    <w:unhideWhenUsed/>
    <w:rsid w:val="0045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E77"/>
    <w:rPr>
      <w:rFonts w:ascii="Segoe UI" w:hAnsi="Segoe UI" w:cs="Segoe UI"/>
      <w:sz w:val="18"/>
      <w:szCs w:val="18"/>
    </w:rPr>
  </w:style>
  <w:style w:type="paragraph" w:styleId="ListParagraph">
    <w:name w:val="List Paragraph"/>
    <w:basedOn w:val="Normal"/>
    <w:uiPriority w:val="34"/>
    <w:qFormat/>
    <w:rsid w:val="0007367F"/>
    <w:pPr>
      <w:ind w:left="720"/>
      <w:contextualSpacing/>
    </w:pPr>
  </w:style>
  <w:style w:type="character" w:styleId="Strong">
    <w:name w:val="Strong"/>
    <w:qFormat/>
    <w:rsid w:val="00F73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7358">
      <w:bodyDiv w:val="1"/>
      <w:marLeft w:val="0"/>
      <w:marRight w:val="0"/>
      <w:marTop w:val="0"/>
      <w:marBottom w:val="0"/>
      <w:divBdr>
        <w:top w:val="none" w:sz="0" w:space="0" w:color="auto"/>
        <w:left w:val="none" w:sz="0" w:space="0" w:color="auto"/>
        <w:bottom w:val="none" w:sz="0" w:space="0" w:color="auto"/>
        <w:right w:val="none" w:sz="0" w:space="0" w:color="auto"/>
      </w:divBdr>
      <w:divsChild>
        <w:div w:id="206262457">
          <w:marLeft w:val="0"/>
          <w:marRight w:val="0"/>
          <w:marTop w:val="0"/>
          <w:marBottom w:val="0"/>
          <w:divBdr>
            <w:top w:val="none" w:sz="0" w:space="0" w:color="auto"/>
            <w:left w:val="none" w:sz="0" w:space="0" w:color="auto"/>
            <w:bottom w:val="none" w:sz="0" w:space="0" w:color="auto"/>
            <w:right w:val="none" w:sz="0" w:space="0" w:color="auto"/>
          </w:divBdr>
        </w:div>
        <w:div w:id="1096293132">
          <w:marLeft w:val="0"/>
          <w:marRight w:val="0"/>
          <w:marTop w:val="0"/>
          <w:marBottom w:val="0"/>
          <w:divBdr>
            <w:top w:val="none" w:sz="0" w:space="0" w:color="auto"/>
            <w:left w:val="none" w:sz="0" w:space="0" w:color="auto"/>
            <w:bottom w:val="none" w:sz="0" w:space="0" w:color="auto"/>
            <w:right w:val="none" w:sz="0" w:space="0" w:color="auto"/>
          </w:divBdr>
        </w:div>
        <w:div w:id="1581527695">
          <w:marLeft w:val="0"/>
          <w:marRight w:val="0"/>
          <w:marTop w:val="0"/>
          <w:marBottom w:val="0"/>
          <w:divBdr>
            <w:top w:val="none" w:sz="0" w:space="0" w:color="auto"/>
            <w:left w:val="none" w:sz="0" w:space="0" w:color="auto"/>
            <w:bottom w:val="none" w:sz="0" w:space="0" w:color="auto"/>
            <w:right w:val="none" w:sz="0" w:space="0" w:color="auto"/>
          </w:divBdr>
        </w:div>
        <w:div w:id="1763646730">
          <w:marLeft w:val="0"/>
          <w:marRight w:val="0"/>
          <w:marTop w:val="0"/>
          <w:marBottom w:val="0"/>
          <w:divBdr>
            <w:top w:val="none" w:sz="0" w:space="0" w:color="auto"/>
            <w:left w:val="none" w:sz="0" w:space="0" w:color="auto"/>
            <w:bottom w:val="none" w:sz="0" w:space="0" w:color="auto"/>
            <w:right w:val="none" w:sz="0" w:space="0" w:color="auto"/>
          </w:divBdr>
        </w:div>
      </w:divsChild>
    </w:div>
    <w:div w:id="551884645">
      <w:bodyDiv w:val="1"/>
      <w:marLeft w:val="0"/>
      <w:marRight w:val="0"/>
      <w:marTop w:val="0"/>
      <w:marBottom w:val="0"/>
      <w:divBdr>
        <w:top w:val="none" w:sz="0" w:space="0" w:color="auto"/>
        <w:left w:val="none" w:sz="0" w:space="0" w:color="auto"/>
        <w:bottom w:val="none" w:sz="0" w:space="0" w:color="auto"/>
        <w:right w:val="none" w:sz="0" w:space="0" w:color="auto"/>
      </w:divBdr>
      <w:divsChild>
        <w:div w:id="1264339634">
          <w:marLeft w:val="0"/>
          <w:marRight w:val="0"/>
          <w:marTop w:val="150"/>
          <w:marBottom w:val="0"/>
          <w:divBdr>
            <w:top w:val="none" w:sz="0" w:space="0" w:color="auto"/>
            <w:left w:val="none" w:sz="0" w:space="0" w:color="auto"/>
            <w:bottom w:val="none" w:sz="0" w:space="0" w:color="auto"/>
            <w:right w:val="none" w:sz="0" w:space="0" w:color="auto"/>
          </w:divBdr>
          <w:divsChild>
            <w:div w:id="238372717">
              <w:marLeft w:val="0"/>
              <w:marRight w:val="0"/>
              <w:marTop w:val="0"/>
              <w:marBottom w:val="0"/>
              <w:divBdr>
                <w:top w:val="none" w:sz="0" w:space="0" w:color="auto"/>
                <w:left w:val="none" w:sz="0" w:space="0" w:color="auto"/>
                <w:bottom w:val="none" w:sz="0" w:space="0" w:color="auto"/>
                <w:right w:val="none" w:sz="0" w:space="0" w:color="auto"/>
              </w:divBdr>
              <w:divsChild>
                <w:div w:id="1561551946">
                  <w:marLeft w:val="0"/>
                  <w:marRight w:val="0"/>
                  <w:marTop w:val="0"/>
                  <w:marBottom w:val="0"/>
                  <w:divBdr>
                    <w:top w:val="none" w:sz="0" w:space="0" w:color="auto"/>
                    <w:left w:val="none" w:sz="0" w:space="0" w:color="auto"/>
                    <w:bottom w:val="none" w:sz="0" w:space="0" w:color="auto"/>
                    <w:right w:val="none" w:sz="0" w:space="0" w:color="auto"/>
                  </w:divBdr>
                  <w:divsChild>
                    <w:div w:id="340856008">
                      <w:marLeft w:val="0"/>
                      <w:marRight w:val="0"/>
                      <w:marTop w:val="0"/>
                      <w:marBottom w:val="0"/>
                      <w:divBdr>
                        <w:top w:val="none" w:sz="0" w:space="0" w:color="auto"/>
                        <w:left w:val="none" w:sz="0" w:space="0" w:color="auto"/>
                        <w:bottom w:val="none" w:sz="0" w:space="0" w:color="auto"/>
                        <w:right w:val="none" w:sz="0" w:space="0" w:color="auto"/>
                      </w:divBdr>
                      <w:divsChild>
                        <w:div w:id="1025788056">
                          <w:marLeft w:val="0"/>
                          <w:marRight w:val="0"/>
                          <w:marTop w:val="0"/>
                          <w:marBottom w:val="0"/>
                          <w:divBdr>
                            <w:top w:val="none" w:sz="0" w:space="0" w:color="auto"/>
                            <w:left w:val="none" w:sz="0" w:space="0" w:color="auto"/>
                            <w:bottom w:val="none" w:sz="0" w:space="0" w:color="auto"/>
                            <w:right w:val="none" w:sz="0" w:space="0" w:color="auto"/>
                          </w:divBdr>
                          <w:divsChild>
                            <w:div w:id="797843089">
                              <w:marLeft w:val="0"/>
                              <w:marRight w:val="0"/>
                              <w:marTop w:val="0"/>
                              <w:marBottom w:val="0"/>
                              <w:divBdr>
                                <w:top w:val="none" w:sz="0" w:space="0" w:color="auto"/>
                                <w:left w:val="none" w:sz="0" w:space="0" w:color="auto"/>
                                <w:bottom w:val="none" w:sz="0" w:space="0" w:color="auto"/>
                                <w:right w:val="none" w:sz="0" w:space="0" w:color="auto"/>
                              </w:divBdr>
                              <w:divsChild>
                                <w:div w:id="2142991476">
                                  <w:marLeft w:val="0"/>
                                  <w:marRight w:val="225"/>
                                  <w:marTop w:val="225"/>
                                  <w:marBottom w:val="600"/>
                                  <w:divBdr>
                                    <w:top w:val="none" w:sz="0" w:space="0" w:color="auto"/>
                                    <w:left w:val="none" w:sz="0" w:space="0" w:color="auto"/>
                                    <w:bottom w:val="none" w:sz="0" w:space="0" w:color="auto"/>
                                    <w:right w:val="none" w:sz="0" w:space="0" w:color="auto"/>
                                  </w:divBdr>
                                  <w:divsChild>
                                    <w:div w:id="12905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6975">
      <w:bodyDiv w:val="1"/>
      <w:marLeft w:val="0"/>
      <w:marRight w:val="0"/>
      <w:marTop w:val="0"/>
      <w:marBottom w:val="0"/>
      <w:divBdr>
        <w:top w:val="none" w:sz="0" w:space="0" w:color="auto"/>
        <w:left w:val="none" w:sz="0" w:space="0" w:color="auto"/>
        <w:bottom w:val="none" w:sz="0" w:space="0" w:color="auto"/>
        <w:right w:val="none" w:sz="0" w:space="0" w:color="auto"/>
      </w:divBdr>
    </w:div>
    <w:div w:id="1723288742">
      <w:bodyDiv w:val="1"/>
      <w:marLeft w:val="0"/>
      <w:marRight w:val="0"/>
      <w:marTop w:val="0"/>
      <w:marBottom w:val="0"/>
      <w:divBdr>
        <w:top w:val="none" w:sz="0" w:space="0" w:color="auto"/>
        <w:left w:val="none" w:sz="0" w:space="0" w:color="auto"/>
        <w:bottom w:val="none" w:sz="0" w:space="0" w:color="auto"/>
        <w:right w:val="none" w:sz="0" w:space="0" w:color="auto"/>
      </w:divBdr>
      <w:divsChild>
        <w:div w:id="27144309">
          <w:marLeft w:val="0"/>
          <w:marRight w:val="0"/>
          <w:marTop w:val="0"/>
          <w:marBottom w:val="0"/>
          <w:divBdr>
            <w:top w:val="none" w:sz="0" w:space="0" w:color="auto"/>
            <w:left w:val="none" w:sz="0" w:space="0" w:color="auto"/>
            <w:bottom w:val="none" w:sz="0" w:space="0" w:color="auto"/>
            <w:right w:val="none" w:sz="0" w:space="0" w:color="auto"/>
          </w:divBdr>
        </w:div>
        <w:div w:id="507016413">
          <w:marLeft w:val="0"/>
          <w:marRight w:val="0"/>
          <w:marTop w:val="0"/>
          <w:marBottom w:val="0"/>
          <w:divBdr>
            <w:top w:val="none" w:sz="0" w:space="0" w:color="auto"/>
            <w:left w:val="none" w:sz="0" w:space="0" w:color="auto"/>
            <w:bottom w:val="none" w:sz="0" w:space="0" w:color="auto"/>
            <w:right w:val="none" w:sz="0" w:space="0" w:color="auto"/>
          </w:divBdr>
        </w:div>
        <w:div w:id="1020199823">
          <w:marLeft w:val="0"/>
          <w:marRight w:val="0"/>
          <w:marTop w:val="0"/>
          <w:marBottom w:val="0"/>
          <w:divBdr>
            <w:top w:val="none" w:sz="0" w:space="0" w:color="auto"/>
            <w:left w:val="none" w:sz="0" w:space="0" w:color="auto"/>
            <w:bottom w:val="none" w:sz="0" w:space="0" w:color="auto"/>
            <w:right w:val="none" w:sz="0" w:space="0" w:color="auto"/>
          </w:divBdr>
        </w:div>
        <w:div w:id="2108109264">
          <w:marLeft w:val="0"/>
          <w:marRight w:val="0"/>
          <w:marTop w:val="0"/>
          <w:marBottom w:val="0"/>
          <w:divBdr>
            <w:top w:val="none" w:sz="0" w:space="0" w:color="auto"/>
            <w:left w:val="none" w:sz="0" w:space="0" w:color="auto"/>
            <w:bottom w:val="none" w:sz="0" w:space="0" w:color="auto"/>
            <w:right w:val="none" w:sz="0" w:space="0" w:color="auto"/>
          </w:divBdr>
        </w:div>
      </w:divsChild>
    </w:div>
    <w:div w:id="1737972703">
      <w:bodyDiv w:val="1"/>
      <w:marLeft w:val="0"/>
      <w:marRight w:val="0"/>
      <w:marTop w:val="0"/>
      <w:marBottom w:val="0"/>
      <w:divBdr>
        <w:top w:val="none" w:sz="0" w:space="0" w:color="auto"/>
        <w:left w:val="none" w:sz="0" w:space="0" w:color="auto"/>
        <w:bottom w:val="none" w:sz="0" w:space="0" w:color="auto"/>
        <w:right w:val="none" w:sz="0" w:space="0" w:color="auto"/>
      </w:divBdr>
    </w:div>
    <w:div w:id="18297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electromate/" TargetMode="External"/><Relationship Id="rId18" Type="http://schemas.openxmlformats.org/officeDocument/2006/relationships/hyperlink" Target="http://www.electromat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lectromate.com" TargetMode="External"/><Relationship Id="rId17" Type="http://schemas.openxmlformats.org/officeDocument/2006/relationships/hyperlink" Target="https://electromate.wordpress.com/" TargetMode="External"/><Relationship Id="rId2" Type="http://schemas.openxmlformats.org/officeDocument/2006/relationships/customXml" Target="../customXml/item2.xml"/><Relationship Id="rId16" Type="http://schemas.openxmlformats.org/officeDocument/2006/relationships/hyperlink" Target="http://www.youtube.com/user/electrom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facebook.com/electromateindustrial/" TargetMode="External"/><Relationship Id="rId10" Type="http://schemas.openxmlformats.org/officeDocument/2006/relationships/image" Target="media/image2.png"/><Relationship Id="rId19" Type="http://schemas.openxmlformats.org/officeDocument/2006/relationships/hyperlink" Target="mailto:sales@electromate.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twitter.com/Electro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B5680BFFB806488B34CB4DDE015AAD" ma:contentTypeVersion="13" ma:contentTypeDescription="Create a new document." ma:contentTypeScope="" ma:versionID="66a935760b5ca465103508522a4c1a5b">
  <xsd:schema xmlns:xsd="http://www.w3.org/2001/XMLSchema" xmlns:xs="http://www.w3.org/2001/XMLSchema" xmlns:p="http://schemas.microsoft.com/office/2006/metadata/properties" xmlns:ns3="05bd7859-ddec-42db-80c7-4992f55b31ba" xmlns:ns4="a0575e09-8eec-462a-bef4-6deae21617c1" targetNamespace="http://schemas.microsoft.com/office/2006/metadata/properties" ma:root="true" ma:fieldsID="6dcd37a5e545655f24a55196958946b2" ns3:_="" ns4:_="">
    <xsd:import namespace="05bd7859-ddec-42db-80c7-4992f55b31ba"/>
    <xsd:import namespace="a0575e09-8eec-462a-bef4-6deae21617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d7859-ddec-42db-80c7-4992f55b31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75e09-8eec-462a-bef4-6deae21617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B9AF-97FA-4F5E-8FCB-E94C9308594D}">
  <ds:schemaRefs>
    <ds:schemaRef ds:uri="http://schemas.microsoft.com/sharepoint/v3/contenttype/forms"/>
  </ds:schemaRefs>
</ds:datastoreItem>
</file>

<file path=customXml/itemProps2.xml><?xml version="1.0" encoding="utf-8"?>
<ds:datastoreItem xmlns:ds="http://schemas.openxmlformats.org/officeDocument/2006/customXml" ds:itemID="{FB604040-0B79-439A-BDA8-0A7CB09B5BCE}">
  <ds:schemaRefs>
    <ds:schemaRef ds:uri="http://schemas.microsoft.com/office/2006/documentManagement/types"/>
    <ds:schemaRef ds:uri="http://schemas.microsoft.com/office/infopath/2007/PartnerControls"/>
    <ds:schemaRef ds:uri="05bd7859-ddec-42db-80c7-4992f55b31ba"/>
    <ds:schemaRef ds:uri="http://purl.org/dc/elements/1.1/"/>
    <ds:schemaRef ds:uri="http://schemas.microsoft.com/office/2006/metadata/properties"/>
    <ds:schemaRef ds:uri="a0575e09-8eec-462a-bef4-6deae21617c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A1773E6-6822-4C1A-A6E7-B8C20B6B0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7859-ddec-42db-80c7-4992f55b31ba"/>
    <ds:schemaRef ds:uri="a0575e09-8eec-462a-bef4-6deae2161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4A03B-5717-4697-9A1C-C258CFB7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grenier</dc:creator>
  <cp:keywords/>
  <dc:description/>
  <cp:lastModifiedBy>Warren Osak</cp:lastModifiedBy>
  <cp:revision>9</cp:revision>
  <dcterms:created xsi:type="dcterms:W3CDTF">2019-10-01T14:14:00Z</dcterms:created>
  <dcterms:modified xsi:type="dcterms:W3CDTF">2019-10-04T20:48:00Z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0x010100ABB5680BFFB806488B34CB4DDE015AAD</vt:lpwstr>
  </property>
</Properties>
</file>