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For Immediate Release: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i w:val="1"/>
          <w:rtl w:val="0"/>
        </w:rPr>
        <w:t xml:space="preserve">As the premiere entertainer of the “Russell Jones” family Young Dirty Bastard will release his debut single “BarSun” on his late father’s birthday. </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t xml:space="preserve">Young Dirty Bastard is no new face to the Hip Hop and music industry. BarSun Jones a.k.a YDB (Young Dirty Bastard) will release his debut single “BarSun” on Nov 15th. YDB is not only the son of Old Dirty Bastard but he’s known for his capricious behavior while performing on stage with Wu-tang. Raised The Fist Propaganda collaborated with Young Dirty on his first single BarSun to bring you lyrical word play and prestige production.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“BarSun” is one of the first tracks off of his EP titled “YDB” a superb production by the legendary “Lordz of Brooklyn”. Young Dirty Bastard delivers a meaningful, intense delivery over the superb production by the legendary “Lordz of Brooklyn”. On the new track,  “BarSun” story is an everlasting journey through the entertainers’ life and his journey with his family. This track will bring you closer to him and will bring you deeper into young dirty bastard’s world. His connection to his father’s legacy on this song will resonate within the hip hop community. At this time YDB is building an empire, thinking outside the box while still delivering bars with a message.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On Nov 15th, The wife and children of Russell Jones will present an annual ODB legacy celebration on their father’s birthday at Sob’s NY with a single release performance by “YDB”. November 15th is a very special day for the Jones’ family - last year Busta Rhymes paid homage to his fallen comrade by joining ODB’s son in a cypher on stage at The Roulette in Brooklyn, NY, and Rza and the rest of the Wu-Tang Clan looked on.  You will never know who will perform alongside Young Dirty Bastard during his single release party.</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“It’s an honor to carry on the family tradition for ODB and the Wu-Tang Clan.” states “YDB</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Pre-save Young Dirty Bastard “BarSun”: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hyperlink r:id="rId6">
        <w:r w:rsidDel="00000000" w:rsidR="00000000" w:rsidRPr="00000000">
          <w:rPr>
            <w:color w:val="1155cc"/>
            <w:u w:val="single"/>
            <w:rtl w:val="0"/>
          </w:rPr>
          <w:t xml:space="preserve">https://ingroov.es/bar-sun-fz </w:t>
        </w:r>
      </w:hyperlink>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To attend the ODB’s legacy tribute and YDB’s single release party email Press@multiartistryent.com for more information.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Follow YDB</w:t>
      </w:r>
      <w:r w:rsidDel="00000000" w:rsidR="00000000" w:rsidRPr="00000000">
        <w:rPr>
          <w:rtl w:val="0"/>
        </w:rPr>
        <w:t xml:space="preserve">: @YoungDirtyBastardOfficial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Previous press:</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hyperlink r:id="rId7">
        <w:r w:rsidDel="00000000" w:rsidR="00000000" w:rsidRPr="00000000">
          <w:rPr>
            <w:b w:val="1"/>
            <w:color w:val="1155cc"/>
            <w:u w:val="single"/>
            <w:rtl w:val="0"/>
          </w:rPr>
          <w:t xml:space="preserve">https://www.billboard.com/photos/8532930/2019-billboard-rb-hip-hop-power-players-photos</w:t>
        </w:r>
      </w:hyperlink>
      <w:r w:rsidDel="00000000" w:rsidR="00000000" w:rsidRPr="00000000">
        <w:rPr>
          <w:rtl w:val="0"/>
        </w:rPr>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pPr>
      <w:hyperlink r:id="rId8">
        <w:r w:rsidDel="00000000" w:rsidR="00000000" w:rsidRPr="00000000">
          <w:rPr>
            <w:color w:val="1155cc"/>
            <w:u w:val="single"/>
            <w:rtl w:val="0"/>
          </w:rPr>
          <w:t xml:space="preserve">https://www.sheenmagazine.com/were-talking-everything-wu-tang-sheen-sits-down-with-rapper-young-dirty-bastard-to-discuss-wu-tang-tv-series-legacy/</w:t>
        </w:r>
      </w:hyperlink>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Media Contact:</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Avery “Msartistry” Watson</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Press@multiartistryent.com</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347-300- 9896</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ngroov.es/bar-sun-fz" TargetMode="External"/><Relationship Id="rId7" Type="http://schemas.openxmlformats.org/officeDocument/2006/relationships/hyperlink" Target="https://www.billboard.com/photos/8532930/2019-billboard-rb-hip-hop-power-players-photos" TargetMode="External"/><Relationship Id="rId8" Type="http://schemas.openxmlformats.org/officeDocument/2006/relationships/hyperlink" Target="https://www.sheenmagazine.com/were-talking-everything-wu-tang-sheen-sits-down-with-rapper-young-dirty-bastard-to-discuss-wu-tang-tv-series-leg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