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Default"/>
        <w:rPr>
          <w:rFonts w:ascii="Times New Roman" w:hAnsi="Times New Roman"/>
          <w:outline w:val="0"/>
          <w:color w:val="ff193e"/>
          <w:sz w:val="28"/>
          <w:szCs w:val="28"/>
          <w:u w:color="ff193e"/>
          <w14:textFill>
            <w14:solidFill>
              <w14:srgbClr w14:val="FF193E"/>
            </w14:solidFill>
          </w14:textFill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Media Contact</w:t>
      </w: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J. DiFrancesco</w:t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SEAN </w:t>
      </w:r>
      <w:r>
        <w:rPr>
          <w:rFonts w:ascii="Times New Roman" w:hAnsi="Times New Roman"/>
          <w:b w:val="1"/>
          <w:bCs w:val="1"/>
          <w:sz w:val="32"/>
          <w:szCs w:val="32"/>
          <w:u w:color="ff1d33"/>
          <w:rtl w:val="0"/>
          <w:lang w:val="en-US"/>
        </w:rPr>
        <w:t>SPICER VISITS ORLANDO TO PROMOTE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de-DE"/>
        </w:rPr>
        <w:t xml:space="preserve"> </w:t>
      </w:r>
      <w:r>
        <w:rPr>
          <w:rFonts w:ascii="Times New Roman" w:hAnsi="Times New Roman"/>
          <w:b w:val="1"/>
          <w:bCs w:val="1"/>
          <w:sz w:val="32"/>
          <w:szCs w:val="32"/>
          <w:u w:color="ff2333"/>
          <w:rtl w:val="0"/>
          <w:lang w:val="en-US"/>
        </w:rPr>
        <w:t>CIVICS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,  AMERICAN HISTORY AND THE CONSTITUTION 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IN</w:t>
      </w:r>
      <w:r>
        <w:rPr>
          <w:rFonts w:ascii="Times New Roman" w:hAnsi="Times New Roman"/>
          <w:b w:val="1"/>
          <w:bCs w:val="1"/>
          <w:outline w:val="0"/>
          <w:color w:val="ff1d39"/>
          <w:sz w:val="32"/>
          <w:szCs w:val="32"/>
          <w:u w:color="ff1d39"/>
          <w:rtl w:val="0"/>
          <w:lang w:val="en-US"/>
          <w14:textFill>
            <w14:solidFill>
              <w14:srgbClr w14:val="FF1D39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sz w:val="32"/>
          <w:szCs w:val="32"/>
          <w:u w:color="ff1d39"/>
          <w:rtl w:val="0"/>
          <w:lang w:val="en-US"/>
        </w:rPr>
        <w:t>FLORIDA</w:t>
      </w:r>
      <w:r>
        <w:rPr>
          <w:rFonts w:ascii="Times New Roman" w:hAnsi="Times New Roman"/>
          <w:b w:val="1"/>
          <w:bCs w:val="1"/>
          <w:outline w:val="0"/>
          <w:color w:val="ff1d39"/>
          <w:sz w:val="32"/>
          <w:szCs w:val="32"/>
          <w:u w:color="ff1d39"/>
          <w:rtl w:val="0"/>
          <w:lang w:val="en-US"/>
          <w14:textFill>
            <w14:solidFill>
              <w14:srgbClr w14:val="FF1D39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SCHOOLS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Washington, DC, Wednesday January </w:t>
      </w:r>
      <w:r>
        <w:rPr>
          <w:rFonts w:ascii="Times New Roman" w:hAnsi="Times New Roman"/>
          <w:b w:val="1"/>
          <w:bCs w:val="1"/>
          <w:sz w:val="28"/>
          <w:szCs w:val="28"/>
          <w:u w:color="ff2635"/>
          <w:rtl w:val="0"/>
          <w:lang w:val="en-US"/>
        </w:rPr>
        <w:t>15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2020...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Recently Governor DeSantis of Florida signed a mandate that no high school senior would graduate without passing a Civics course in school. Coincident</w:t>
      </w:r>
      <w:r>
        <w:rPr>
          <w:rFonts w:ascii="Times New Roman" w:hAnsi="Times New Roman"/>
          <w:sz w:val="28"/>
          <w:szCs w:val="28"/>
          <w:rtl w:val="0"/>
          <w:lang w:val="en-US"/>
        </w:rPr>
        <w:t>a</w:t>
      </w:r>
      <w:r>
        <w:rPr>
          <w:rFonts w:ascii="Times New Roman" w:hAnsi="Times New Roman"/>
          <w:sz w:val="28"/>
          <w:szCs w:val="28"/>
          <w:rtl w:val="0"/>
          <w:lang w:val="en-US"/>
        </w:rPr>
        <w:t>l</w:t>
      </w:r>
      <w:r>
        <w:rPr>
          <w:rFonts w:ascii="Times New Roman" w:hAnsi="Times New Roman"/>
          <w:sz w:val="28"/>
          <w:szCs w:val="28"/>
          <w:rtl w:val="0"/>
          <w:lang w:val="en-US"/>
        </w:rPr>
        <w:t>l</w:t>
      </w:r>
      <w:r>
        <w:rPr>
          <w:rFonts w:ascii="Times New Roman" w:hAnsi="Times New Roman"/>
          <w:sz w:val="28"/>
          <w:szCs w:val="28"/>
          <w:rtl w:val="0"/>
          <w:lang w:val="en-US"/>
        </w:rPr>
        <w:t>y, former White House Press Secretary Sean Spicer was at MG Studios in Longwood, Florida on December 9, 2019 to record an audio-video presentation for schools and the general public that is designed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to promote Civics, American History, The Constitution and Patriotic Music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so educators can use these materials as a teaching aid for years to come. 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The collection is called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 xml:space="preserve">“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Sean Spicer's American Values Heritage Collection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”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that is Non-Partisan and Diversified has 16 recordings of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Great Moments in History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”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with dramatizations by actors portraying Thomas Jefferson, Patrick Henry and Abraham Lincoln transports the listener back to a period between 1776 and 1865 when they delivered </w:t>
      </w:r>
      <w:r>
        <w:rPr>
          <w:rFonts w:ascii="Times New Roman" w:hAnsi="Times New Roman" w:hint="default"/>
          <w:sz w:val="28"/>
          <w:szCs w:val="28"/>
          <w:rtl w:val="0"/>
        </w:rPr>
        <w:t>“</w:t>
      </w:r>
      <w:r>
        <w:rPr>
          <w:rFonts w:ascii="Times New Roman" w:hAnsi="Times New Roman"/>
          <w:sz w:val="28"/>
          <w:szCs w:val="28"/>
          <w:rtl w:val="0"/>
          <w:lang w:val="en-US"/>
        </w:rPr>
        <w:t>The Declaration of Independence</w:t>
      </w:r>
      <w:r>
        <w:rPr>
          <w:rFonts w:ascii="Times New Roman" w:hAnsi="Times New Roman" w:hint="default"/>
          <w:sz w:val="28"/>
          <w:szCs w:val="28"/>
          <w:rtl w:val="0"/>
        </w:rPr>
        <w:t>”</w:t>
      </w:r>
      <w:r>
        <w:rPr>
          <w:rFonts w:ascii="Times New Roman" w:hAnsi="Times New Roman"/>
          <w:sz w:val="28"/>
          <w:szCs w:val="28"/>
          <w:rtl w:val="0"/>
          <w:lang w:val="en-US"/>
        </w:rPr>
        <w:t>, The Preamble of the Constitution</w:t>
      </w:r>
      <w:r>
        <w:rPr>
          <w:rFonts w:ascii="Times New Roman" w:hAnsi="Times New Roman" w:hint="default"/>
          <w:sz w:val="28"/>
          <w:szCs w:val="28"/>
          <w:rtl w:val="0"/>
        </w:rPr>
        <w:t>”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“</w:t>
      </w:r>
      <w:r>
        <w:rPr>
          <w:rFonts w:ascii="Times New Roman" w:hAnsi="Times New Roman"/>
          <w:sz w:val="28"/>
          <w:szCs w:val="28"/>
          <w:rtl w:val="0"/>
          <w:lang w:val="en-US"/>
        </w:rPr>
        <w:t>Give Me Liberty or Give Me Death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” </w:t>
      </w:r>
      <w:r>
        <w:rPr>
          <w:rFonts w:ascii="Times New Roman" w:hAnsi="Times New Roman"/>
          <w:sz w:val="28"/>
          <w:szCs w:val="28"/>
          <w:rtl w:val="0"/>
          <w:lang w:val="en-US"/>
        </w:rPr>
        <w:t>and The Gettysburg Address</w:t>
      </w:r>
      <w:r>
        <w:rPr>
          <w:rFonts w:ascii="Times New Roman" w:hAnsi="Times New Roman" w:hint="default"/>
          <w:sz w:val="28"/>
          <w:szCs w:val="28"/>
          <w:rtl w:val="0"/>
        </w:rPr>
        <w:t>”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It also features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The Constitutional Anthem of America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”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that combines The National Anthem with The Preamble of the Constitution that will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ENLIGHTEN, INSPIRE and EDUCATE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millions of Americans and their children.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This collection also contains recordings of patriotic music played by the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Sounds of 76 Continental Army Band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including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"Yankee Doodle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”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a song that is said to have been played when Lord Cornwallis surrendered to Gen. George Washington at Yorktown to end the war of independence, the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"Battle Hymn of the Republic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”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This Land is Your Land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”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America the Beautiful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”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Dixie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” </w:t>
      </w:r>
      <w:r>
        <w:rPr>
          <w:rFonts w:ascii="Times New Roman" w:hAnsi="Times New Roman"/>
          <w:sz w:val="28"/>
          <w:szCs w:val="28"/>
          <w:rtl w:val="0"/>
          <w:lang w:val="en-US"/>
        </w:rPr>
        <w:t>and others with historical facts and narrations of when, why and who wrote these speeches and songs.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Included in this collection is an original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Salute to America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”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Educational Map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of the United States showing the  growth of our country from the original 13 colonies with historical facts of Paul Revere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s ride, The Old North Church, the Battle of Lexington and Concord and The Lewis and Clark Expedition along with a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Betsy Flag Poster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suitable for framing. The recordings are available as a Download or on a CD on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"http://www.americanvalueinc.com"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www.americanvalueinc.com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8"/>
          <w:szCs w:val="28"/>
          <w:rtl w:val="0"/>
          <w:lang w:val="en-US"/>
        </w:rPr>
        <w:t xml:space="preserve"> .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sz w:val="28"/>
          <w:szCs w:val="28"/>
        </w:rPr>
      </w:pPr>
      <w:r>
        <w:rPr>
          <w:rStyle w:val="None"/>
          <w:rFonts w:ascii="Times New Roman" w:hAnsi="Times New Roman" w:hint="default"/>
          <w:sz w:val="28"/>
          <w:szCs w:val="28"/>
          <w:rtl w:val="0"/>
        </w:rPr>
        <w:t>“</w:t>
      </w:r>
      <w:r>
        <w:rPr>
          <w:rStyle w:val="None"/>
          <w:rFonts w:ascii="Times New Roman" w:hAnsi="Times New Roman"/>
          <w:sz w:val="28"/>
          <w:szCs w:val="28"/>
          <w:rtl w:val="0"/>
          <w:lang w:val="en-US"/>
        </w:rPr>
        <w:t>If you are a Veteran, a Parent, a Grandparent or an Educator who believes in the Constitution and our American Values, this collection is something you should own for your family and your children</w:t>
      </w:r>
      <w:r>
        <w:rPr>
          <w:rStyle w:val="None"/>
          <w:rFonts w:ascii="Times New Roman" w:hAnsi="Times New Roman" w:hint="default"/>
          <w:sz w:val="28"/>
          <w:szCs w:val="28"/>
          <w:rtl w:val="0"/>
          <w:lang w:val="en-US"/>
        </w:rPr>
        <w:t xml:space="preserve">” </w:t>
      </w:r>
      <w:r>
        <w:rPr>
          <w:rStyle w:val="None"/>
          <w:rFonts w:ascii="Times New Roman" w:hAnsi="Times New Roman"/>
          <w:sz w:val="28"/>
          <w:szCs w:val="28"/>
          <w:rtl w:val="0"/>
          <w:lang w:val="en-US"/>
        </w:rPr>
        <w:t>stated Sean Spicer former White House Press Secretary and recent contestant on a national televised reality show.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sz w:val="28"/>
          <w:szCs w:val="28"/>
          <w:u w:val="none" w:color="000000"/>
        </w:rPr>
      </w:pPr>
      <w:r>
        <w:rPr>
          <w:rStyle w:val="None"/>
          <w:rFonts w:ascii="Times New Roman" w:hAnsi="Times New Roman"/>
          <w:b w:val="1"/>
          <w:bCs w:val="1"/>
          <w:sz w:val="28"/>
          <w:szCs w:val="28"/>
          <w:u w:val="single" w:color="000000"/>
          <w:rtl w:val="0"/>
          <w:lang w:val="en-US"/>
        </w:rPr>
        <w:t>About the Sounds of 76 Company Music, LLC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The Sounds of 76 Company Music, is an ASCAP music publishing company that was established in 1975 when it released a collection of dramatizations of great moments in history and inspiring patriotic music for the Bicentennial in 1976 that was overwhelmingly received by educators who used it as a teaching aid in their classrooms. 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For more information go to: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"http://www.americanvaluesinc.com/"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www.americanvaluesinc.com</w:t>
      </w:r>
      <w:r>
        <w:rPr/>
        <w:fldChar w:fldCharType="end" w:fldLock="0"/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  <w:rtl w:val="0"/>
        </w:rPr>
        <w:t xml:space="preserve"> 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  <w:rtl w:val="0"/>
          <w:lang w:val="en-US"/>
        </w:rPr>
        <w:t>To interview the Publisher please contact: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  <w:lang w:val="en-US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  <w:rtl w:val="0"/>
          <w:lang w:val="en-US"/>
        </w:rPr>
        <w:t>J. DiFrancesco at 407 310-4522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 w:hint="default"/>
          <w:sz w:val="28"/>
          <w:szCs w:val="28"/>
          <w:u w:color="000000"/>
          <w:rtl w:val="0"/>
          <w:lang w:val="de-DE"/>
        </w:rPr>
        <w:t xml:space="preserve">© </w:t>
      </w:r>
      <w:r>
        <w:rPr>
          <w:rStyle w:val="None"/>
          <w:rFonts w:ascii="Times New Roman" w:hAnsi="Times New Roman"/>
          <w:sz w:val="28"/>
          <w:szCs w:val="28"/>
          <w:u w:color="000000"/>
          <w:rtl w:val="0"/>
          <w:lang w:val="en-US"/>
        </w:rPr>
        <w:t>1975 &amp; 2019 Sounds of 76 Company Music, LLC All Rights Reserved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  <w:lang w:val="en-US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  <w:lang w:val="en-US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  <w:lang w:val="en-US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  <w:lang w:val="en-US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  <w:lang w:val="en-US"/>
        </w:rPr>
      </w:pPr>
    </w:p>
    <w:p>
      <w:pPr>
        <w:pStyle w:val="Default"/>
      </w:pPr>
      <w:r>
        <w:rPr>
          <w:rStyle w:val="None"/>
          <w:rFonts w:ascii="Times New Roman" w:cs="Times New Roman" w:hAnsi="Times New Roman" w:eastAsia="Times New Roman"/>
          <w:sz w:val="28"/>
          <w:szCs w:val="28"/>
          <w:u w:color="000000"/>
          <w:lang w:val="en-US"/>
        </w:rPr>
        <w:drawing>
          <wp:inline distT="0" distB="0" distL="0" distR="0">
            <wp:extent cx="5469667" cy="8267807"/>
            <wp:effectExtent l="0" t="0" r="0" b="0"/>
            <wp:docPr id="1073741825" name="officeArt object" descr="page9image312347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9image31234736.png" descr="page9image3123473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667" cy="82678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outline w:val="0"/>
      <w:color w:val="0068da"/>
      <w:sz w:val="28"/>
      <w:szCs w:val="28"/>
      <w:u w:val="single" w:color="0068da"/>
      <w14:textFill>
        <w14:solidFill>
          <w14:srgbClr w14:val="0068D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