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01BAD" w14:textId="77777777" w:rsidR="00E749F6" w:rsidRDefault="00E749F6">
      <w:pPr>
        <w:rPr>
          <w:b/>
          <w:bCs/>
        </w:rPr>
      </w:pPr>
    </w:p>
    <w:p w14:paraId="223E17D4" w14:textId="60F42E51" w:rsidR="002F72DC" w:rsidRPr="00F95AC8" w:rsidRDefault="003500AD" w:rsidP="009B1067">
      <w:pPr>
        <w:jc w:val="both"/>
        <w:rPr>
          <w:rFonts w:ascii="Times New Roman" w:hAnsi="Times New Roman" w:cs="Times New Roman"/>
        </w:rPr>
      </w:pPr>
      <w:r w:rsidRPr="00F95AC8">
        <w:rPr>
          <w:rFonts w:ascii="Times New Roman" w:hAnsi="Times New Roman" w:cs="Times New Roman"/>
          <w:b/>
          <w:bCs/>
        </w:rPr>
        <w:t>FOR IMMEDIATE RELEASE</w:t>
      </w:r>
      <w:r w:rsidRPr="00F95AC8">
        <w:rPr>
          <w:rFonts w:ascii="Times New Roman" w:hAnsi="Times New Roman" w:cs="Times New Roman"/>
          <w:b/>
          <w:bCs/>
        </w:rPr>
        <w:tab/>
      </w:r>
      <w:r w:rsidRPr="00F95AC8">
        <w:rPr>
          <w:rFonts w:ascii="Times New Roman" w:hAnsi="Times New Roman" w:cs="Times New Roman"/>
        </w:rPr>
        <w:tab/>
      </w:r>
      <w:r w:rsidRPr="00F95AC8">
        <w:rPr>
          <w:rFonts w:ascii="Times New Roman" w:hAnsi="Times New Roman" w:cs="Times New Roman"/>
        </w:rPr>
        <w:tab/>
      </w:r>
      <w:r w:rsidRPr="00F95AC8">
        <w:rPr>
          <w:rFonts w:ascii="Times New Roman" w:hAnsi="Times New Roman" w:cs="Times New Roman"/>
        </w:rPr>
        <w:tab/>
      </w:r>
      <w:r w:rsidRPr="00F95AC8">
        <w:rPr>
          <w:rFonts w:ascii="Times New Roman" w:hAnsi="Times New Roman" w:cs="Times New Roman"/>
        </w:rPr>
        <w:tab/>
      </w:r>
      <w:r w:rsidRPr="00F95AC8">
        <w:rPr>
          <w:rFonts w:ascii="Times New Roman" w:hAnsi="Times New Roman" w:cs="Times New Roman"/>
          <w:b/>
          <w:bCs/>
        </w:rPr>
        <w:t>Co</w:t>
      </w:r>
      <w:r w:rsidR="009B1067" w:rsidRPr="00F95AC8">
        <w:rPr>
          <w:rFonts w:ascii="Times New Roman" w:hAnsi="Times New Roman" w:cs="Times New Roman"/>
          <w:b/>
          <w:bCs/>
        </w:rPr>
        <w:t>rporate Headquarters</w:t>
      </w:r>
      <w:r w:rsidRPr="00F95AC8">
        <w:rPr>
          <w:rFonts w:ascii="Times New Roman" w:hAnsi="Times New Roman" w:cs="Times New Roman"/>
        </w:rPr>
        <w:t xml:space="preserve"> </w:t>
      </w:r>
    </w:p>
    <w:p w14:paraId="25EF7596" w14:textId="30A6B316" w:rsidR="00020DC3" w:rsidRPr="00F95AC8" w:rsidRDefault="003500AD" w:rsidP="009B1067">
      <w:pPr>
        <w:jc w:val="both"/>
        <w:rPr>
          <w:rFonts w:ascii="Times New Roman" w:hAnsi="Times New Roman" w:cs="Times New Roman"/>
        </w:rPr>
      </w:pPr>
      <w:r w:rsidRPr="00F95AC8">
        <w:rPr>
          <w:rFonts w:ascii="Times New Roman" w:hAnsi="Times New Roman" w:cs="Times New Roman"/>
        </w:rPr>
        <w:tab/>
      </w:r>
      <w:r w:rsidRPr="00F95AC8">
        <w:rPr>
          <w:rFonts w:ascii="Times New Roman" w:hAnsi="Times New Roman" w:cs="Times New Roman"/>
        </w:rPr>
        <w:tab/>
      </w:r>
      <w:r w:rsidRPr="00F95AC8">
        <w:rPr>
          <w:rFonts w:ascii="Times New Roman" w:hAnsi="Times New Roman" w:cs="Times New Roman"/>
        </w:rPr>
        <w:tab/>
      </w:r>
      <w:r w:rsidRPr="00F95AC8">
        <w:rPr>
          <w:rFonts w:ascii="Times New Roman" w:hAnsi="Times New Roman" w:cs="Times New Roman"/>
        </w:rPr>
        <w:tab/>
      </w:r>
      <w:r w:rsidRPr="00F95AC8">
        <w:rPr>
          <w:rFonts w:ascii="Times New Roman" w:hAnsi="Times New Roman" w:cs="Times New Roman"/>
        </w:rPr>
        <w:tab/>
      </w:r>
      <w:r w:rsidRPr="00F95AC8">
        <w:rPr>
          <w:rFonts w:ascii="Times New Roman" w:hAnsi="Times New Roman" w:cs="Times New Roman"/>
        </w:rPr>
        <w:tab/>
      </w:r>
      <w:bookmarkStart w:id="0" w:name="_GoBack"/>
      <w:bookmarkEnd w:id="0"/>
      <w:r w:rsidRPr="00F95AC8">
        <w:rPr>
          <w:rFonts w:ascii="Times New Roman" w:hAnsi="Times New Roman" w:cs="Times New Roman"/>
        </w:rPr>
        <w:tab/>
      </w:r>
      <w:r w:rsidRPr="00F95AC8">
        <w:rPr>
          <w:rFonts w:ascii="Times New Roman" w:hAnsi="Times New Roman" w:cs="Times New Roman"/>
        </w:rPr>
        <w:tab/>
      </w:r>
      <w:r w:rsidRPr="00F95AC8">
        <w:rPr>
          <w:rFonts w:ascii="Times New Roman" w:hAnsi="Times New Roman" w:cs="Times New Roman"/>
        </w:rPr>
        <w:tab/>
      </w:r>
      <w:r w:rsidRPr="00F95AC8">
        <w:rPr>
          <w:rFonts w:ascii="Times New Roman" w:hAnsi="Times New Roman" w:cs="Times New Roman"/>
          <w:b/>
          <w:bCs/>
        </w:rPr>
        <w:t>Phone</w:t>
      </w:r>
      <w:r w:rsidRPr="00F95AC8">
        <w:rPr>
          <w:rFonts w:ascii="Times New Roman" w:hAnsi="Times New Roman" w:cs="Times New Roman"/>
        </w:rPr>
        <w:t xml:space="preserve">: </w:t>
      </w:r>
      <w:r w:rsidR="009B1067" w:rsidRPr="00F95AC8">
        <w:rPr>
          <w:rFonts w:ascii="Times New Roman" w:hAnsi="Times New Roman" w:cs="Times New Roman"/>
        </w:rPr>
        <w:t>800-243-1676</w:t>
      </w:r>
      <w:r w:rsidRPr="00F95AC8">
        <w:rPr>
          <w:rFonts w:ascii="Times New Roman" w:hAnsi="Times New Roman" w:cs="Times New Roman"/>
        </w:rPr>
        <w:tab/>
      </w:r>
      <w:r w:rsidRPr="00F95AC8">
        <w:rPr>
          <w:rFonts w:ascii="Times New Roman" w:hAnsi="Times New Roman" w:cs="Times New Roman"/>
        </w:rPr>
        <w:tab/>
      </w:r>
      <w:r w:rsidRPr="00F95AC8">
        <w:rPr>
          <w:rFonts w:ascii="Times New Roman" w:hAnsi="Times New Roman" w:cs="Times New Roman"/>
        </w:rPr>
        <w:tab/>
      </w:r>
      <w:r w:rsidRPr="00F95AC8">
        <w:rPr>
          <w:rFonts w:ascii="Times New Roman" w:hAnsi="Times New Roman" w:cs="Times New Roman"/>
        </w:rPr>
        <w:tab/>
      </w:r>
      <w:r w:rsidRPr="00F95AC8">
        <w:rPr>
          <w:rFonts w:ascii="Times New Roman" w:hAnsi="Times New Roman" w:cs="Times New Roman"/>
        </w:rPr>
        <w:tab/>
      </w:r>
      <w:r w:rsidRPr="00F95AC8">
        <w:rPr>
          <w:rFonts w:ascii="Times New Roman" w:hAnsi="Times New Roman" w:cs="Times New Roman"/>
        </w:rPr>
        <w:tab/>
      </w:r>
      <w:r w:rsidRPr="00F95AC8">
        <w:rPr>
          <w:rFonts w:ascii="Times New Roman" w:hAnsi="Times New Roman" w:cs="Times New Roman"/>
        </w:rPr>
        <w:tab/>
      </w:r>
      <w:r w:rsidRPr="00F95AC8">
        <w:rPr>
          <w:rFonts w:ascii="Times New Roman" w:hAnsi="Times New Roman" w:cs="Times New Roman"/>
        </w:rPr>
        <w:tab/>
      </w:r>
      <w:r w:rsidRPr="00F95AC8">
        <w:rPr>
          <w:rFonts w:ascii="Times New Roman" w:hAnsi="Times New Roman" w:cs="Times New Roman"/>
        </w:rPr>
        <w:tab/>
      </w:r>
      <w:r w:rsidRPr="00F95AC8">
        <w:rPr>
          <w:rFonts w:ascii="Times New Roman" w:hAnsi="Times New Roman" w:cs="Times New Roman"/>
        </w:rPr>
        <w:tab/>
      </w:r>
      <w:r w:rsidR="00564CE6" w:rsidRPr="00F95AC8">
        <w:rPr>
          <w:rFonts w:ascii="Times New Roman" w:hAnsi="Times New Roman" w:cs="Times New Roman"/>
        </w:rPr>
        <w:tab/>
      </w:r>
      <w:r w:rsidR="009B1067" w:rsidRPr="00F95AC8">
        <w:rPr>
          <w:rFonts w:ascii="Times New Roman" w:hAnsi="Times New Roman" w:cs="Times New Roman"/>
        </w:rPr>
        <w:tab/>
      </w:r>
      <w:r w:rsidRPr="00F95AC8">
        <w:rPr>
          <w:rFonts w:ascii="Times New Roman" w:hAnsi="Times New Roman" w:cs="Times New Roman"/>
          <w:b/>
          <w:bCs/>
        </w:rPr>
        <w:t>Email</w:t>
      </w:r>
      <w:r w:rsidRPr="00F95AC8">
        <w:rPr>
          <w:rFonts w:ascii="Times New Roman" w:hAnsi="Times New Roman" w:cs="Times New Roman"/>
        </w:rPr>
        <w:t>:</w:t>
      </w:r>
      <w:r w:rsidR="009B1067" w:rsidRPr="00F95AC8">
        <w:rPr>
          <w:rFonts w:ascii="Times New Roman" w:hAnsi="Times New Roman" w:cs="Times New Roman"/>
        </w:rPr>
        <w:t xml:space="preserve"> information@ulbrich.com</w:t>
      </w:r>
    </w:p>
    <w:p w14:paraId="1E65B9F3" w14:textId="77777777" w:rsidR="00020DC3" w:rsidRDefault="00020DC3">
      <w:pPr>
        <w:pBdr>
          <w:bottom w:val="single" w:sz="6" w:space="1" w:color="auto"/>
        </w:pBdr>
      </w:pPr>
    </w:p>
    <w:p w14:paraId="55B5BE85" w14:textId="77777777" w:rsidR="00047DCC" w:rsidRDefault="00047DCC" w:rsidP="00F95AC8">
      <w:pPr>
        <w:jc w:val="center"/>
      </w:pPr>
    </w:p>
    <w:p w14:paraId="714389B2" w14:textId="77777777" w:rsidR="00F95AC8" w:rsidRPr="00F95AC8" w:rsidRDefault="00F95AC8" w:rsidP="00F95AC8">
      <w:pPr>
        <w:jc w:val="center"/>
        <w:rPr>
          <w:rFonts w:ascii="Times New Roman" w:hAnsi="Times New Roman" w:cs="Times New Roman"/>
          <w:sz w:val="24"/>
          <w:szCs w:val="24"/>
        </w:rPr>
      </w:pPr>
      <w:r w:rsidRPr="00F95AC8">
        <w:rPr>
          <w:rFonts w:ascii="Times New Roman" w:hAnsi="Times New Roman" w:cs="Times New Roman"/>
          <w:sz w:val="24"/>
          <w:szCs w:val="24"/>
        </w:rPr>
        <w:t>Delivering the Ulbrich Experience Through Development Partnership</w:t>
      </w:r>
    </w:p>
    <w:p w14:paraId="4706756D" w14:textId="77777777" w:rsidR="00F95AC8" w:rsidRPr="00F95AC8" w:rsidRDefault="00F95AC8" w:rsidP="00F95AC8">
      <w:pPr>
        <w:jc w:val="center"/>
        <w:rPr>
          <w:rFonts w:ascii="Times New Roman" w:hAnsi="Times New Roman" w:cs="Times New Roman"/>
          <w:i/>
          <w:iCs/>
          <w:sz w:val="24"/>
          <w:szCs w:val="24"/>
        </w:rPr>
      </w:pPr>
      <w:r w:rsidRPr="00F95AC8">
        <w:rPr>
          <w:rFonts w:ascii="Times New Roman" w:hAnsi="Times New Roman" w:cs="Times New Roman"/>
          <w:i/>
          <w:iCs/>
          <w:sz w:val="24"/>
          <w:szCs w:val="24"/>
        </w:rPr>
        <w:t>Custom solutions for demanding applications.</w:t>
      </w:r>
    </w:p>
    <w:p w14:paraId="5DD3AD4A" w14:textId="77777777" w:rsidR="00F95AC8" w:rsidRPr="00F95AC8" w:rsidRDefault="00F95AC8" w:rsidP="00F95AC8">
      <w:pPr>
        <w:rPr>
          <w:rFonts w:ascii="Times New Roman" w:hAnsi="Times New Roman" w:cs="Times New Roman"/>
          <w:sz w:val="24"/>
          <w:szCs w:val="24"/>
        </w:rPr>
      </w:pPr>
    </w:p>
    <w:p w14:paraId="1CABCFCB" w14:textId="77777777" w:rsidR="00F95AC8" w:rsidRPr="00F95AC8" w:rsidRDefault="00F95AC8" w:rsidP="00F95AC8">
      <w:pPr>
        <w:rPr>
          <w:rFonts w:ascii="Times New Roman" w:hAnsi="Times New Roman" w:cs="Times New Roman"/>
          <w:sz w:val="24"/>
          <w:szCs w:val="24"/>
        </w:rPr>
      </w:pPr>
      <w:r w:rsidRPr="00F95AC8">
        <w:rPr>
          <w:rFonts w:ascii="Times New Roman" w:hAnsi="Times New Roman" w:cs="Times New Roman"/>
          <w:sz w:val="24"/>
          <w:szCs w:val="24"/>
        </w:rPr>
        <w:t xml:space="preserve">North Haven, CT: January, New product development starts with great ideas and greater risks. With the launch of </w:t>
      </w:r>
      <w:proofErr w:type="spellStart"/>
      <w:r w:rsidRPr="00F95AC8">
        <w:rPr>
          <w:rFonts w:ascii="Times New Roman" w:hAnsi="Times New Roman" w:cs="Times New Roman"/>
          <w:sz w:val="24"/>
          <w:szCs w:val="24"/>
        </w:rPr>
        <w:t>Ulbrich’s</w:t>
      </w:r>
      <w:proofErr w:type="spellEnd"/>
      <w:r w:rsidRPr="00F95AC8">
        <w:rPr>
          <w:rFonts w:ascii="Times New Roman" w:hAnsi="Times New Roman" w:cs="Times New Roman"/>
          <w:sz w:val="24"/>
          <w:szCs w:val="24"/>
        </w:rPr>
        <w:t xml:space="preserve"> advanced development partnership initiative we can minimize those risks through a highly experienced team of individualized experts. We assist in developing custom material solutions designed to meet your manufacturing needs and help you push the limits of innovation.</w:t>
      </w:r>
    </w:p>
    <w:p w14:paraId="064F6568" w14:textId="77777777" w:rsidR="00F95AC8" w:rsidRPr="00F95AC8" w:rsidRDefault="00F95AC8" w:rsidP="00F95AC8">
      <w:pPr>
        <w:rPr>
          <w:rFonts w:ascii="Times New Roman" w:hAnsi="Times New Roman" w:cs="Times New Roman"/>
          <w:sz w:val="24"/>
          <w:szCs w:val="24"/>
        </w:rPr>
      </w:pPr>
    </w:p>
    <w:p w14:paraId="2EF20546" w14:textId="77777777" w:rsidR="00F95AC8" w:rsidRPr="00F95AC8" w:rsidRDefault="00F95AC8" w:rsidP="00F95AC8">
      <w:pPr>
        <w:rPr>
          <w:rFonts w:ascii="Times New Roman" w:hAnsi="Times New Roman" w:cs="Times New Roman"/>
          <w:sz w:val="24"/>
          <w:szCs w:val="24"/>
        </w:rPr>
      </w:pPr>
      <w:r w:rsidRPr="00F95AC8">
        <w:rPr>
          <w:rFonts w:ascii="Times New Roman" w:hAnsi="Times New Roman" w:cs="Times New Roman"/>
          <w:sz w:val="24"/>
          <w:szCs w:val="24"/>
        </w:rPr>
        <w:t>Ulbrich Stainless Steels &amp; Special Metals, Inc. is the global leader in providing highly engineered metal solutions and high-performance strip, foil, and wire products. As a capabilities driven company, we use a team of dedicated metallurgists, product managers, and product strategists to help you establish the process required to deliver materials that allow you to exceed your customers’ expectations and do so with solutions that go beyond industry specifications. With over 160 alloys, our engineers can assist in identifying the proper materials needed to maximize your product’s performance. Different applications have different demands, so whether its aerospace, medical, solar, automotive, electronics, industrial, or consumer goods, we can help determine what precision capabilities are right for you.</w:t>
      </w:r>
    </w:p>
    <w:p w14:paraId="15C114A4" w14:textId="77777777" w:rsidR="00F95AC8" w:rsidRPr="00F95AC8" w:rsidRDefault="00F95AC8" w:rsidP="00F95AC8">
      <w:pPr>
        <w:rPr>
          <w:rFonts w:ascii="Times New Roman" w:hAnsi="Times New Roman" w:cs="Times New Roman"/>
          <w:sz w:val="24"/>
          <w:szCs w:val="24"/>
        </w:rPr>
      </w:pPr>
    </w:p>
    <w:p w14:paraId="5EA7A4C1" w14:textId="77777777" w:rsidR="00F95AC8" w:rsidRDefault="00F95AC8" w:rsidP="00F95AC8">
      <w:pPr>
        <w:rPr>
          <w:rFonts w:ascii="Times New Roman" w:hAnsi="Times New Roman" w:cs="Times New Roman"/>
          <w:sz w:val="24"/>
          <w:szCs w:val="24"/>
        </w:rPr>
      </w:pPr>
      <w:r w:rsidRPr="00F95AC8">
        <w:rPr>
          <w:rFonts w:ascii="Times New Roman" w:hAnsi="Times New Roman" w:cs="Times New Roman"/>
          <w:sz w:val="24"/>
          <w:szCs w:val="24"/>
        </w:rPr>
        <w:t>A development partnership is an extension of your team. Ulbrich is here to guide you through establishing the process necessary to find the right solutions for you. Our team consists of over 20 process, product, and quality metallurgists, each with expertise and skill to find what is best suited for your unique raw material needs. Our resource of our metallurgists provides unparalleled access to the knowledge and capabilities you need to receive the best results. Furthermore, we provide local support with field representatives who act as a guidance resource in your development partnership journey. Every Ulbrich facility is quality certified. The Ulbrich Specialty Strip Mill alone holds eight certifications, including the NADCAP, ISO 9001, AS9100D, GE AS9001 and Rolls Royce certifications.</w:t>
      </w:r>
    </w:p>
    <w:p w14:paraId="74BD875A" w14:textId="2303AA44" w:rsidR="00F95AC8" w:rsidRDefault="00F95AC8" w:rsidP="00F95AC8">
      <w:pPr>
        <w:rPr>
          <w:rFonts w:ascii="Times New Roman" w:hAnsi="Times New Roman" w:cs="Times New Roman"/>
          <w:sz w:val="24"/>
          <w:szCs w:val="24"/>
        </w:rPr>
      </w:pPr>
      <w:r w:rsidRPr="00F95AC8">
        <w:rPr>
          <w:rFonts w:ascii="Times New Roman" w:hAnsi="Times New Roman" w:cs="Times New Roman"/>
          <w:sz w:val="24"/>
          <w:szCs w:val="24"/>
        </w:rPr>
        <w:lastRenderedPageBreak/>
        <w:t xml:space="preserve">Those looking for high quality, precision products would benefit greatly from </w:t>
      </w:r>
      <w:proofErr w:type="spellStart"/>
      <w:r w:rsidRPr="00F95AC8">
        <w:rPr>
          <w:rFonts w:ascii="Times New Roman" w:hAnsi="Times New Roman" w:cs="Times New Roman"/>
          <w:sz w:val="24"/>
          <w:szCs w:val="24"/>
        </w:rPr>
        <w:t>Ulbrich’s</w:t>
      </w:r>
      <w:proofErr w:type="spellEnd"/>
      <w:r w:rsidRPr="00F95AC8">
        <w:rPr>
          <w:rFonts w:ascii="Times New Roman" w:hAnsi="Times New Roman" w:cs="Times New Roman"/>
          <w:sz w:val="24"/>
          <w:szCs w:val="24"/>
        </w:rPr>
        <w:t xml:space="preserve"> development partnership. Our processing uses low dew point protective atmospheres to minimize detrimental oxide formation which can otherwise lead to excessive die life and tooling changeovers. Furthermore, we can achieve increased yield from tight dimensional of mechanical property ranges and better uniformity. This is possible due to our state-of-the-art annealing furnaces and optimized rolling practices. Through this, we can offer material that has optimal formability for deep draw applications. When the perfect metal is not readily available, Ulbrich can provide a plating option or custom </w:t>
      </w:r>
      <w:proofErr w:type="gramStart"/>
      <w:r w:rsidRPr="00F95AC8">
        <w:rPr>
          <w:rFonts w:ascii="Times New Roman" w:hAnsi="Times New Roman" w:cs="Times New Roman"/>
          <w:sz w:val="24"/>
          <w:szCs w:val="24"/>
        </w:rPr>
        <w:t>bi-metal</w:t>
      </w:r>
      <w:proofErr w:type="gramEnd"/>
      <w:r w:rsidRPr="00F95AC8">
        <w:rPr>
          <w:rFonts w:ascii="Times New Roman" w:hAnsi="Times New Roman" w:cs="Times New Roman"/>
          <w:sz w:val="24"/>
          <w:szCs w:val="24"/>
        </w:rPr>
        <w:t xml:space="preserve"> to deliver what your industry demands. With application specific tolerances in mind, we leverage our market expertise to help identify the dimensional requirements critical to your product’s performance. These are just some of the factors which set Ulbrich apart and result in higher quality products.</w:t>
      </w:r>
    </w:p>
    <w:p w14:paraId="2B8CB6CB" w14:textId="77777777" w:rsidR="00F95AC8" w:rsidRPr="00F95AC8" w:rsidRDefault="00F95AC8" w:rsidP="00F95AC8">
      <w:pPr>
        <w:rPr>
          <w:rFonts w:ascii="Times New Roman" w:hAnsi="Times New Roman" w:cs="Times New Roman"/>
          <w:sz w:val="24"/>
          <w:szCs w:val="24"/>
        </w:rPr>
      </w:pPr>
    </w:p>
    <w:p w14:paraId="25FE6F66" w14:textId="77777777" w:rsidR="00F95AC8" w:rsidRPr="00F95AC8" w:rsidRDefault="00F95AC8" w:rsidP="00F95AC8">
      <w:pPr>
        <w:rPr>
          <w:rFonts w:ascii="Times New Roman" w:hAnsi="Times New Roman" w:cs="Times New Roman"/>
          <w:sz w:val="24"/>
          <w:szCs w:val="24"/>
        </w:rPr>
      </w:pPr>
      <w:r w:rsidRPr="00F95AC8">
        <w:rPr>
          <w:rFonts w:ascii="Times New Roman" w:hAnsi="Times New Roman" w:cs="Times New Roman"/>
          <w:sz w:val="24"/>
          <w:szCs w:val="24"/>
        </w:rPr>
        <w:t>The benefits of a development partnership with Ulbrich are immeasurable. Your experience with a development partnership begins with a consultation with a product specialist to discuss your project scope, including the material and application requirements. Using the specification as a guideline, we will process customized material in R+D quantities for initial evaluation, so you can make the necessary evaluations. Based on feedback of the initial trial order, our product team will work with you to confirm final specifications. A unique part number will be created, ensuring the material is processed the same way every time. Finally, Ulbrich will bring your product to market with our industry-leading commitment to quality.</w:t>
      </w:r>
    </w:p>
    <w:p w14:paraId="2D045E84" w14:textId="77777777" w:rsidR="00F95AC8" w:rsidRPr="00F95AC8" w:rsidRDefault="00F95AC8" w:rsidP="00F95AC8">
      <w:pPr>
        <w:rPr>
          <w:rFonts w:ascii="Times New Roman" w:hAnsi="Times New Roman" w:cs="Times New Roman"/>
          <w:sz w:val="24"/>
          <w:szCs w:val="24"/>
        </w:rPr>
      </w:pPr>
    </w:p>
    <w:p w14:paraId="026920CB" w14:textId="40919174" w:rsidR="00F95AC8" w:rsidRDefault="00F95AC8" w:rsidP="00F95AC8">
      <w:pPr>
        <w:rPr>
          <w:rFonts w:ascii="Times New Roman" w:hAnsi="Times New Roman" w:cs="Times New Roman"/>
          <w:sz w:val="24"/>
          <w:szCs w:val="24"/>
        </w:rPr>
      </w:pPr>
      <w:r w:rsidRPr="00F95AC8">
        <w:rPr>
          <w:rFonts w:ascii="Times New Roman" w:hAnsi="Times New Roman" w:cs="Times New Roman"/>
          <w:sz w:val="24"/>
          <w:szCs w:val="24"/>
        </w:rPr>
        <w:t>Start your project today by contacting a specialist via: https://www.ulbrich.com/company/development-partnership or contact our corporate office by phone (203) 239-4481</w:t>
      </w:r>
      <w:r>
        <w:rPr>
          <w:rFonts w:ascii="Times New Roman" w:hAnsi="Times New Roman" w:cs="Times New Roman"/>
          <w:sz w:val="24"/>
          <w:szCs w:val="24"/>
        </w:rPr>
        <w:t>.</w:t>
      </w:r>
    </w:p>
    <w:p w14:paraId="2B85F738" w14:textId="77777777" w:rsidR="00F95AC8" w:rsidRPr="00F95AC8" w:rsidRDefault="00F95AC8" w:rsidP="00F95AC8">
      <w:pPr>
        <w:rPr>
          <w:rFonts w:ascii="Times New Roman" w:hAnsi="Times New Roman" w:cs="Times New Roman"/>
          <w:sz w:val="24"/>
          <w:szCs w:val="24"/>
        </w:rPr>
      </w:pPr>
    </w:p>
    <w:p w14:paraId="3F813688" w14:textId="4D69DE48" w:rsidR="00F95AC8" w:rsidRDefault="00F95AC8" w:rsidP="00F95AC8">
      <w:pPr>
        <w:jc w:val="center"/>
        <w:rPr>
          <w:rFonts w:ascii="Times New Roman" w:hAnsi="Times New Roman" w:cs="Times New Roman"/>
          <w:sz w:val="24"/>
          <w:szCs w:val="24"/>
        </w:rPr>
      </w:pPr>
      <w:r w:rsidRPr="00F95AC8">
        <w:rPr>
          <w:rFonts w:ascii="Times New Roman" w:hAnsi="Times New Roman" w:cs="Times New Roman"/>
          <w:sz w:val="24"/>
          <w:szCs w:val="24"/>
        </w:rPr>
        <w:t>###</w:t>
      </w:r>
    </w:p>
    <w:p w14:paraId="7181602C" w14:textId="77777777" w:rsidR="00F95AC8" w:rsidRPr="00F95AC8" w:rsidRDefault="00F95AC8" w:rsidP="00F95AC8">
      <w:pPr>
        <w:jc w:val="center"/>
        <w:rPr>
          <w:rFonts w:ascii="Times New Roman" w:hAnsi="Times New Roman" w:cs="Times New Roman"/>
          <w:sz w:val="24"/>
          <w:szCs w:val="24"/>
        </w:rPr>
      </w:pPr>
    </w:p>
    <w:p w14:paraId="0836320D" w14:textId="5B15D233" w:rsidR="003500AD" w:rsidRPr="00F95AC8" w:rsidRDefault="00F95AC8" w:rsidP="00F95AC8">
      <w:pPr>
        <w:rPr>
          <w:rFonts w:ascii="Times New Roman" w:hAnsi="Times New Roman" w:cs="Times New Roman"/>
          <w:sz w:val="24"/>
          <w:szCs w:val="24"/>
        </w:rPr>
      </w:pPr>
      <w:r w:rsidRPr="00F95AC8">
        <w:rPr>
          <w:rFonts w:ascii="Times New Roman" w:hAnsi="Times New Roman" w:cs="Times New Roman"/>
          <w:sz w:val="24"/>
          <w:szCs w:val="24"/>
        </w:rPr>
        <w:t>Ulbrich Stainless Steels &amp; Special Metals, Inc. located at 153 Washington Ave. North Haven, CT 06473, offers a wide range of products and solutions across multiple industries, helping your ideas become a reality. With over 90 years in business, we have the knowledge and experience necessary to understand the material requirements for your demanding applications.</w:t>
      </w:r>
    </w:p>
    <w:sectPr w:rsidR="003500AD" w:rsidRPr="00F95AC8" w:rsidSect="00020DC3">
      <w:footerReference w:type="default" r:id="rId6"/>
      <w:headerReference w:type="first" r:id="rId7"/>
      <w:footerReference w:type="first" r:id="rId8"/>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34E77" w14:textId="77777777" w:rsidR="003500AD" w:rsidRDefault="003500AD" w:rsidP="003500AD">
      <w:pPr>
        <w:spacing w:after="0" w:line="240" w:lineRule="auto"/>
      </w:pPr>
      <w:r>
        <w:separator/>
      </w:r>
    </w:p>
  </w:endnote>
  <w:endnote w:type="continuationSeparator" w:id="0">
    <w:p w14:paraId="3136ECE0" w14:textId="77777777" w:rsidR="003500AD" w:rsidRDefault="003500AD" w:rsidP="00350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FE790" w14:textId="3C5C3634" w:rsidR="00047DCC" w:rsidRDefault="00047DCC" w:rsidP="00047DCC">
    <w:pPr>
      <w:pStyle w:val="Footer"/>
      <w:jc w:val="center"/>
    </w:pPr>
    <w: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C9B18" w14:textId="77777777" w:rsidR="00047DCC" w:rsidRPr="00047DCC" w:rsidRDefault="00047DCC">
    <w:pPr>
      <w:pStyle w:val="Footer"/>
      <w:tabs>
        <w:tab w:val="clear" w:pos="4680"/>
        <w:tab w:val="clear" w:pos="9360"/>
      </w:tabs>
      <w:jc w:val="center"/>
      <w:rPr>
        <w:caps/>
        <w:noProof/>
      </w:rPr>
    </w:pPr>
    <w:r w:rsidRPr="00047DCC">
      <w:rPr>
        <w:caps/>
      </w:rPr>
      <w:fldChar w:fldCharType="begin"/>
    </w:r>
    <w:r w:rsidRPr="00047DCC">
      <w:rPr>
        <w:caps/>
      </w:rPr>
      <w:instrText xml:space="preserve"> PAGE   \* MERGEFORMAT </w:instrText>
    </w:r>
    <w:r w:rsidRPr="00047DCC">
      <w:rPr>
        <w:caps/>
      </w:rPr>
      <w:fldChar w:fldCharType="separate"/>
    </w:r>
    <w:r w:rsidRPr="00047DCC">
      <w:rPr>
        <w:caps/>
        <w:noProof/>
      </w:rPr>
      <w:t>2</w:t>
    </w:r>
    <w:r w:rsidRPr="00047DCC">
      <w:rPr>
        <w:caps/>
        <w:noProof/>
      </w:rPr>
      <w:fldChar w:fldCharType="end"/>
    </w:r>
  </w:p>
  <w:p w14:paraId="65721BDD" w14:textId="77777777" w:rsidR="00047DCC" w:rsidRDefault="00047D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AE40A" w14:textId="77777777" w:rsidR="003500AD" w:rsidRDefault="003500AD" w:rsidP="003500AD">
      <w:pPr>
        <w:spacing w:after="0" w:line="240" w:lineRule="auto"/>
      </w:pPr>
      <w:r>
        <w:separator/>
      </w:r>
    </w:p>
  </w:footnote>
  <w:footnote w:type="continuationSeparator" w:id="0">
    <w:p w14:paraId="4CA1EEDF" w14:textId="77777777" w:rsidR="003500AD" w:rsidRDefault="003500AD" w:rsidP="00350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F732F" w14:textId="0B9DFB67" w:rsidR="00047DCC" w:rsidRDefault="00CD75FE" w:rsidP="00CD75FE">
    <w:pPr>
      <w:pStyle w:val="Header"/>
      <w:jc w:val="center"/>
    </w:pPr>
    <w:r>
      <w:rPr>
        <w:noProof/>
      </w:rPr>
      <w:drawing>
        <wp:inline distT="0" distB="0" distL="0" distR="0" wp14:anchorId="46C2550A" wp14:editId="3C5CDCEC">
          <wp:extent cx="1704975" cy="1224000"/>
          <wp:effectExtent l="0" t="0" r="0" b="0"/>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lbrich Logo_PMS.jpg"/>
                  <pic:cNvPicPr/>
                </pic:nvPicPr>
                <pic:blipFill>
                  <a:blip r:embed="rId1">
                    <a:extLst>
                      <a:ext uri="{28A0092B-C50C-407E-A947-70E740481C1C}">
                        <a14:useLocalDpi xmlns:a14="http://schemas.microsoft.com/office/drawing/2010/main" val="0"/>
                      </a:ext>
                    </a:extLst>
                  </a:blip>
                  <a:stretch>
                    <a:fillRect/>
                  </a:stretch>
                </pic:blipFill>
                <pic:spPr>
                  <a:xfrm>
                    <a:off x="0" y="0"/>
                    <a:ext cx="1729165" cy="124136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0AD"/>
    <w:rsid w:val="00000CA9"/>
    <w:rsid w:val="00020DC3"/>
    <w:rsid w:val="00047DCC"/>
    <w:rsid w:val="00074236"/>
    <w:rsid w:val="001850B0"/>
    <w:rsid w:val="001C2CB3"/>
    <w:rsid w:val="001D3B88"/>
    <w:rsid w:val="002D1FC4"/>
    <w:rsid w:val="002F72DC"/>
    <w:rsid w:val="003500AD"/>
    <w:rsid w:val="003D5E0E"/>
    <w:rsid w:val="00406FEA"/>
    <w:rsid w:val="004241BA"/>
    <w:rsid w:val="004C58D1"/>
    <w:rsid w:val="00564CE6"/>
    <w:rsid w:val="0072085D"/>
    <w:rsid w:val="009054A8"/>
    <w:rsid w:val="009556EA"/>
    <w:rsid w:val="00956CE3"/>
    <w:rsid w:val="009B1067"/>
    <w:rsid w:val="00AA584F"/>
    <w:rsid w:val="00CA682E"/>
    <w:rsid w:val="00CD75C6"/>
    <w:rsid w:val="00CD75FE"/>
    <w:rsid w:val="00DD75D9"/>
    <w:rsid w:val="00DE51A1"/>
    <w:rsid w:val="00E53B2D"/>
    <w:rsid w:val="00E749F6"/>
    <w:rsid w:val="00F53AAE"/>
    <w:rsid w:val="00F93E79"/>
    <w:rsid w:val="00F95AC8"/>
    <w:rsid w:val="00FA38BC"/>
    <w:rsid w:val="00FE6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597FDE"/>
  <w15:chartTrackingRefBased/>
  <w15:docId w15:val="{CCFED50E-C330-4037-B6D5-E312239D8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8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00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0AD"/>
  </w:style>
  <w:style w:type="paragraph" w:styleId="Footer">
    <w:name w:val="footer"/>
    <w:basedOn w:val="Normal"/>
    <w:link w:val="FooterChar"/>
    <w:uiPriority w:val="99"/>
    <w:unhideWhenUsed/>
    <w:rsid w:val="003500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0AD"/>
  </w:style>
  <w:style w:type="character" w:styleId="Hyperlink">
    <w:name w:val="Hyperlink"/>
    <w:basedOn w:val="DefaultParagraphFont"/>
    <w:uiPriority w:val="99"/>
    <w:unhideWhenUsed/>
    <w:rsid w:val="00AA584F"/>
    <w:rPr>
      <w:color w:val="0563C1" w:themeColor="hyperlink"/>
      <w:u w:val="single"/>
    </w:rPr>
  </w:style>
  <w:style w:type="character" w:styleId="UnresolvedMention">
    <w:name w:val="Unresolved Mention"/>
    <w:basedOn w:val="DefaultParagraphFont"/>
    <w:uiPriority w:val="99"/>
    <w:semiHidden/>
    <w:unhideWhenUsed/>
    <w:rsid w:val="00AA584F"/>
    <w:rPr>
      <w:color w:val="605E5C"/>
      <w:shd w:val="clear" w:color="auto" w:fill="E1DFDD"/>
    </w:rPr>
  </w:style>
  <w:style w:type="paragraph" w:styleId="BalloonText">
    <w:name w:val="Balloon Text"/>
    <w:basedOn w:val="Normal"/>
    <w:link w:val="BalloonTextChar"/>
    <w:uiPriority w:val="99"/>
    <w:semiHidden/>
    <w:unhideWhenUsed/>
    <w:rsid w:val="001850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0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594</TotalTime>
  <Pages>2</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Pepin, Kristin</dc:creator>
  <cp:keywords/>
  <dc:description/>
  <cp:lastModifiedBy>Pepin, Kristin</cp:lastModifiedBy>
  <cp:revision>11</cp:revision>
  <cp:lastPrinted>2020-01-23T13:52:00Z</cp:lastPrinted>
  <dcterms:created xsi:type="dcterms:W3CDTF">2020-01-21T13:31:00Z</dcterms:created>
  <dcterms:modified xsi:type="dcterms:W3CDTF">2020-02-11T16:52:00Z</dcterms:modified>
</cp:coreProperties>
</file>