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1" w:rsidRDefault="00552F32" w:rsidP="006569FE">
      <w:r>
        <w:rPr>
          <w:noProof/>
        </w:rPr>
        <w:drawing>
          <wp:inline distT="0" distB="0" distL="0" distR="0" wp14:anchorId="064A7D03" wp14:editId="72AA81C7">
            <wp:extent cx="2047875" cy="834912"/>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376" cy="861617"/>
                    </a:xfrm>
                    <a:prstGeom prst="rect">
                      <a:avLst/>
                    </a:prstGeom>
                  </pic:spPr>
                </pic:pic>
              </a:graphicData>
            </a:graphic>
          </wp:inline>
        </w:drawing>
      </w:r>
    </w:p>
    <w:p w:rsidR="006569FE" w:rsidRDefault="006569FE" w:rsidP="006569FE"/>
    <w:p w:rsidR="006569FE" w:rsidRPr="00BE6BF6" w:rsidRDefault="006569FE" w:rsidP="00BE6BF6">
      <w:pPr>
        <w:jc w:val="center"/>
        <w:rPr>
          <w:rFonts w:ascii="Tahoma" w:hAnsi="Tahoma" w:cs="Tahoma"/>
          <w:b/>
          <w:sz w:val="36"/>
          <w:szCs w:val="36"/>
        </w:rPr>
      </w:pPr>
      <w:r w:rsidRPr="00BE6BF6">
        <w:rPr>
          <w:rFonts w:ascii="Tahoma" w:hAnsi="Tahoma" w:cs="Tahoma"/>
          <w:b/>
          <w:sz w:val="36"/>
          <w:szCs w:val="36"/>
        </w:rPr>
        <w:t>Superior</w:t>
      </w:r>
      <w:r w:rsidR="00DE299E">
        <w:rPr>
          <w:rFonts w:ascii="Tahoma" w:hAnsi="Tahoma" w:cs="Tahoma"/>
          <w:b/>
          <w:sz w:val="36"/>
          <w:szCs w:val="36"/>
        </w:rPr>
        <w:t xml:space="preserve"> Grocers Extends </w:t>
      </w:r>
      <w:r w:rsidR="00524D1B">
        <w:rPr>
          <w:rFonts w:ascii="Tahoma" w:hAnsi="Tahoma" w:cs="Tahoma"/>
          <w:b/>
          <w:sz w:val="36"/>
          <w:szCs w:val="36"/>
        </w:rPr>
        <w:t xml:space="preserve">Temporary </w:t>
      </w:r>
      <w:r w:rsidR="00D719B1">
        <w:rPr>
          <w:rFonts w:ascii="Tahoma" w:hAnsi="Tahoma" w:cs="Tahoma"/>
          <w:b/>
          <w:sz w:val="36"/>
          <w:szCs w:val="36"/>
        </w:rPr>
        <w:t>Hourly Employee</w:t>
      </w:r>
      <w:r w:rsidR="00DE299E">
        <w:rPr>
          <w:rFonts w:ascii="Tahoma" w:hAnsi="Tahoma" w:cs="Tahoma"/>
          <w:b/>
          <w:sz w:val="36"/>
          <w:szCs w:val="36"/>
        </w:rPr>
        <w:t xml:space="preserve"> Wage Increase</w:t>
      </w:r>
    </w:p>
    <w:p w:rsidR="00552F32" w:rsidRDefault="00552F32" w:rsidP="00552F32">
      <w:pPr>
        <w:jc w:val="center"/>
      </w:pPr>
    </w:p>
    <w:p w:rsidR="00CA7861" w:rsidRDefault="00D719B1" w:rsidP="001A05B8">
      <w:pPr>
        <w:rPr>
          <w:rFonts w:ascii="Tahoma" w:hAnsi="Tahoma" w:cs="Tahoma"/>
          <w:sz w:val="24"/>
          <w:szCs w:val="24"/>
        </w:rPr>
      </w:pPr>
      <w:r>
        <w:rPr>
          <w:rFonts w:ascii="Tahoma" w:hAnsi="Tahoma" w:cs="Tahoma"/>
          <w:b/>
          <w:sz w:val="24"/>
          <w:szCs w:val="24"/>
        </w:rPr>
        <w:t>Santa Fe Springs, CA (May 15</w:t>
      </w:r>
      <w:r w:rsidR="00BE6BF6" w:rsidRPr="00BE6BF6">
        <w:rPr>
          <w:rFonts w:ascii="Tahoma" w:hAnsi="Tahoma" w:cs="Tahoma"/>
          <w:b/>
          <w:sz w:val="24"/>
          <w:szCs w:val="24"/>
        </w:rPr>
        <w:t>, 2020)</w:t>
      </w:r>
      <w:r w:rsidR="00BE6BF6">
        <w:rPr>
          <w:rFonts w:ascii="Tahoma" w:hAnsi="Tahoma" w:cs="Tahoma"/>
          <w:sz w:val="24"/>
          <w:szCs w:val="24"/>
        </w:rPr>
        <w:t xml:space="preserve">- </w:t>
      </w:r>
      <w:r w:rsidR="00524D1B">
        <w:rPr>
          <w:rFonts w:ascii="Tahoma" w:hAnsi="Tahoma" w:cs="Tahoma"/>
          <w:sz w:val="24"/>
          <w:szCs w:val="24"/>
        </w:rPr>
        <w:t>Superior Grocers announces they will extend the temporary</w:t>
      </w:r>
      <w:r w:rsidR="00BE64D9">
        <w:rPr>
          <w:rFonts w:ascii="Tahoma" w:hAnsi="Tahoma" w:cs="Tahoma"/>
          <w:sz w:val="24"/>
          <w:szCs w:val="24"/>
        </w:rPr>
        <w:t xml:space="preserve"> Wage Increas</w:t>
      </w:r>
      <w:r w:rsidR="00524D1B">
        <w:rPr>
          <w:rFonts w:ascii="Tahoma" w:hAnsi="Tahoma" w:cs="Tahoma"/>
          <w:sz w:val="24"/>
          <w:szCs w:val="24"/>
        </w:rPr>
        <w:t xml:space="preserve">e for the Store and Warehouse hourly personnel </w:t>
      </w:r>
      <w:r w:rsidR="00BE64D9">
        <w:rPr>
          <w:rFonts w:ascii="Tahoma" w:hAnsi="Tahoma" w:cs="Tahoma"/>
          <w:sz w:val="24"/>
          <w:szCs w:val="24"/>
        </w:rPr>
        <w:t>t</w:t>
      </w:r>
      <w:r w:rsidR="00ED3551">
        <w:rPr>
          <w:rFonts w:ascii="Tahoma" w:hAnsi="Tahoma" w:cs="Tahoma"/>
          <w:sz w:val="24"/>
          <w:szCs w:val="24"/>
        </w:rPr>
        <w:t xml:space="preserve">hrough </w:t>
      </w:r>
      <w:r>
        <w:rPr>
          <w:rFonts w:ascii="Tahoma" w:hAnsi="Tahoma" w:cs="Tahoma"/>
          <w:sz w:val="24"/>
          <w:szCs w:val="24"/>
        </w:rPr>
        <w:t>May 31</w:t>
      </w:r>
      <w:r w:rsidRPr="00D719B1">
        <w:rPr>
          <w:rFonts w:ascii="Tahoma" w:hAnsi="Tahoma" w:cs="Tahoma"/>
          <w:sz w:val="24"/>
          <w:szCs w:val="24"/>
          <w:vertAlign w:val="superscript"/>
        </w:rPr>
        <w:t>st</w:t>
      </w:r>
      <w:r>
        <w:rPr>
          <w:rFonts w:ascii="Tahoma" w:hAnsi="Tahoma" w:cs="Tahoma"/>
          <w:sz w:val="24"/>
          <w:szCs w:val="24"/>
        </w:rPr>
        <w:t xml:space="preserve">. </w:t>
      </w:r>
    </w:p>
    <w:p w:rsidR="00524D1B" w:rsidRDefault="00D17667" w:rsidP="001A05B8">
      <w:pPr>
        <w:rPr>
          <w:rFonts w:ascii="Tahoma" w:hAnsi="Tahoma" w:cs="Tahoma"/>
          <w:sz w:val="24"/>
          <w:szCs w:val="24"/>
        </w:rPr>
      </w:pPr>
      <w:r>
        <w:rPr>
          <w:rFonts w:ascii="Tahoma" w:hAnsi="Tahoma" w:cs="Tahoma"/>
          <w:sz w:val="24"/>
          <w:szCs w:val="24"/>
        </w:rPr>
        <w:t>“</w:t>
      </w:r>
      <w:r w:rsidR="00D719B1">
        <w:rPr>
          <w:rFonts w:ascii="Tahoma" w:hAnsi="Tahoma" w:cs="Tahoma"/>
          <w:sz w:val="24"/>
          <w:szCs w:val="24"/>
        </w:rPr>
        <w:t>Our employees continue to work diligently to ensure their communities have access to the food and household supplies they need. Their continued commitment to the communities they serve is what keeps Superior going. We will continue to extend the temporary pay rate increase to May 31</w:t>
      </w:r>
      <w:r w:rsidR="00D719B1" w:rsidRPr="00D719B1">
        <w:rPr>
          <w:rFonts w:ascii="Tahoma" w:hAnsi="Tahoma" w:cs="Tahoma"/>
          <w:sz w:val="24"/>
          <w:szCs w:val="24"/>
          <w:vertAlign w:val="superscript"/>
        </w:rPr>
        <w:t>st</w:t>
      </w:r>
      <w:r w:rsidR="00D719B1">
        <w:rPr>
          <w:rFonts w:ascii="Tahoma" w:hAnsi="Tahoma" w:cs="Tahoma"/>
          <w:sz w:val="24"/>
          <w:szCs w:val="24"/>
        </w:rPr>
        <w:t>, 2020. We will also continue to provide our employees with weekly lunches until June 28, 2020.”</w:t>
      </w:r>
      <w:r>
        <w:rPr>
          <w:rFonts w:ascii="Tahoma" w:hAnsi="Tahoma" w:cs="Tahoma"/>
          <w:sz w:val="24"/>
          <w:szCs w:val="24"/>
        </w:rPr>
        <w:t xml:space="preserve">, said Richard Wardwell, President. </w:t>
      </w:r>
    </w:p>
    <w:p w:rsidR="0035282F" w:rsidRDefault="0035282F" w:rsidP="00CA7861">
      <w:pPr>
        <w:jc w:val="both"/>
        <w:rPr>
          <w:sz w:val="24"/>
          <w:szCs w:val="24"/>
        </w:rPr>
      </w:pPr>
    </w:p>
    <w:p w:rsidR="00842137" w:rsidRPr="00842137" w:rsidRDefault="00842137" w:rsidP="00CA7861">
      <w:pPr>
        <w:jc w:val="both"/>
        <w:rPr>
          <w:rFonts w:ascii="Tahoma" w:hAnsi="Tahoma" w:cs="Tahoma"/>
          <w:sz w:val="24"/>
          <w:szCs w:val="24"/>
        </w:rPr>
      </w:pPr>
      <w:r w:rsidRPr="00842137">
        <w:rPr>
          <w:rFonts w:ascii="Tahoma" w:hAnsi="Tahoma" w:cs="Tahoma"/>
          <w:sz w:val="24"/>
          <w:szCs w:val="24"/>
        </w:rPr>
        <w:t>Superior Grocers is one of the largest independently-owned chains of grocery stores in Southern California. Our philosophy is to offer the highest quality products with exceptional customer service. You can always count on excellent Quality, Variety, &amp; Value when you shop at Superior Grocers. We are dedicated to building a community of loyal customers, vendors and staff where food shopping is fun and the spirit and love of family guide our actions.</w:t>
      </w:r>
    </w:p>
    <w:p w:rsidR="0035282F" w:rsidRDefault="0035282F" w:rsidP="00CA7861">
      <w:pPr>
        <w:jc w:val="both"/>
        <w:rPr>
          <w:sz w:val="24"/>
          <w:szCs w:val="24"/>
        </w:rPr>
      </w:pPr>
    </w:p>
    <w:p w:rsidR="001E0DB8" w:rsidRPr="001E0DB8" w:rsidRDefault="001E0DB8" w:rsidP="00CA7861">
      <w:pPr>
        <w:jc w:val="both"/>
        <w:rPr>
          <w:rFonts w:ascii="Tahoma" w:hAnsi="Tahoma" w:cs="Tahoma"/>
          <w:sz w:val="24"/>
          <w:szCs w:val="24"/>
        </w:rPr>
      </w:pPr>
      <w:r w:rsidRPr="001E0DB8">
        <w:rPr>
          <w:rFonts w:ascii="Tahoma" w:hAnsi="Tahoma" w:cs="Tahoma"/>
          <w:sz w:val="24"/>
          <w:szCs w:val="24"/>
        </w:rPr>
        <w:t xml:space="preserve">Superior Grocers is open </w:t>
      </w:r>
      <w:r w:rsidR="00D719B1">
        <w:rPr>
          <w:rFonts w:ascii="Tahoma" w:hAnsi="Tahoma" w:cs="Tahoma"/>
          <w:sz w:val="24"/>
          <w:szCs w:val="24"/>
        </w:rPr>
        <w:t>daily 8:00A- 10</w:t>
      </w:r>
      <w:r w:rsidRPr="001E0DB8">
        <w:rPr>
          <w:rFonts w:ascii="Tahoma" w:hAnsi="Tahoma" w:cs="Tahoma"/>
          <w:sz w:val="24"/>
          <w:szCs w:val="24"/>
        </w:rPr>
        <w:t>:00P and has reserved the hour</w:t>
      </w:r>
      <w:r w:rsidR="00DE299E">
        <w:rPr>
          <w:rFonts w:ascii="Tahoma" w:hAnsi="Tahoma" w:cs="Tahoma"/>
          <w:sz w:val="24"/>
          <w:szCs w:val="24"/>
        </w:rPr>
        <w:t>s of 7:00A- 8:00A for Seniors 60</w:t>
      </w:r>
      <w:r w:rsidRPr="001E0DB8">
        <w:rPr>
          <w:rFonts w:ascii="Tahoma" w:hAnsi="Tahoma" w:cs="Tahoma"/>
          <w:sz w:val="24"/>
          <w:szCs w:val="24"/>
        </w:rPr>
        <w:t>+</w:t>
      </w:r>
      <w:r w:rsidR="00D719B1">
        <w:rPr>
          <w:rFonts w:ascii="Tahoma" w:hAnsi="Tahoma" w:cs="Tahoma"/>
          <w:sz w:val="24"/>
          <w:szCs w:val="24"/>
        </w:rPr>
        <w:t xml:space="preserve"> and those with disabilities.</w:t>
      </w:r>
    </w:p>
    <w:p w:rsidR="00335177" w:rsidRDefault="00335177" w:rsidP="00552F32"/>
    <w:p w:rsidR="00335177" w:rsidRDefault="00335177" w:rsidP="00335177">
      <w:pPr>
        <w:jc w:val="center"/>
        <w:rPr>
          <w:b/>
          <w:sz w:val="28"/>
        </w:rPr>
      </w:pPr>
      <w:r>
        <w:rPr>
          <w:b/>
          <w:sz w:val="28"/>
        </w:rPr>
        <w:t>@SUPERIORGROCERS</w:t>
      </w:r>
    </w:p>
    <w:p w:rsidR="00335177" w:rsidRDefault="00335177" w:rsidP="003351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Website</w:t>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Superiorgrocers.com</w:t>
      </w:r>
    </w:p>
    <w:p w:rsidR="00335177" w:rsidRDefault="00335177" w:rsidP="00552F32"/>
    <w:sectPr w:rsidR="003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421"/>
    <w:multiLevelType w:val="hybridMultilevel"/>
    <w:tmpl w:val="3F74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95D"/>
    <w:multiLevelType w:val="hybridMultilevel"/>
    <w:tmpl w:val="10B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2B"/>
    <w:rsid w:val="00027893"/>
    <w:rsid w:val="00100E8E"/>
    <w:rsid w:val="00140261"/>
    <w:rsid w:val="001A05B8"/>
    <w:rsid w:val="001E0DB8"/>
    <w:rsid w:val="00205D87"/>
    <w:rsid w:val="002873FB"/>
    <w:rsid w:val="00335177"/>
    <w:rsid w:val="0035282F"/>
    <w:rsid w:val="00393F09"/>
    <w:rsid w:val="004352A1"/>
    <w:rsid w:val="00462A00"/>
    <w:rsid w:val="00493C81"/>
    <w:rsid w:val="004B3C3A"/>
    <w:rsid w:val="00503337"/>
    <w:rsid w:val="00524D1B"/>
    <w:rsid w:val="00552F32"/>
    <w:rsid w:val="00577CD4"/>
    <w:rsid w:val="00601F2B"/>
    <w:rsid w:val="006569FE"/>
    <w:rsid w:val="0067174A"/>
    <w:rsid w:val="006D6D63"/>
    <w:rsid w:val="00722783"/>
    <w:rsid w:val="007B34E0"/>
    <w:rsid w:val="007C3139"/>
    <w:rsid w:val="007D6048"/>
    <w:rsid w:val="0084140F"/>
    <w:rsid w:val="00842137"/>
    <w:rsid w:val="00875880"/>
    <w:rsid w:val="008C5AB7"/>
    <w:rsid w:val="00915955"/>
    <w:rsid w:val="00A007CE"/>
    <w:rsid w:val="00A44F59"/>
    <w:rsid w:val="00BE64D9"/>
    <w:rsid w:val="00BE6BF6"/>
    <w:rsid w:val="00C05EC3"/>
    <w:rsid w:val="00CA12F5"/>
    <w:rsid w:val="00CA7861"/>
    <w:rsid w:val="00CC6784"/>
    <w:rsid w:val="00D17667"/>
    <w:rsid w:val="00D36E3F"/>
    <w:rsid w:val="00D719B1"/>
    <w:rsid w:val="00DE299E"/>
    <w:rsid w:val="00E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45DF"/>
  <w15:chartTrackingRefBased/>
  <w15:docId w15:val="{77C905C5-B917-4116-9184-B2C39F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2"/>
    <w:pPr>
      <w:ind w:left="720"/>
      <w:contextualSpacing/>
    </w:pPr>
  </w:style>
  <w:style w:type="paragraph" w:styleId="BalloonText">
    <w:name w:val="Balloon Text"/>
    <w:basedOn w:val="Normal"/>
    <w:link w:val="BalloonTextChar"/>
    <w:uiPriority w:val="99"/>
    <w:semiHidden/>
    <w:unhideWhenUsed/>
    <w:rsid w:val="007C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var\folders\xb\ddj40wf907zgzm0tz1r8vj6c0000gn\T\com.microsoft.Word\WebArchiveCopyPasteTempFiles\Facebook_Logo_(2019).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file:///C:\var\folders\xb\ddj40wf907zgzm0tz1r8vj6c0000gn\T\com.microsoft.Word\WebArchiveCopyPasteTempFiles\iv8Aphg80wIl5dcAAAAASUVORK5CYII="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file:///C:\var\folders\xb\ddj40wf907zgzm0tz1r8vj6c0000gn\T\com.microsoft.Word\WebArchiveCopyPasteTempFiles\instagram-png-instagram-png-logo-145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Nakata</dc:creator>
  <cp:keywords/>
  <dc:description/>
  <cp:lastModifiedBy>Dale Nakata</cp:lastModifiedBy>
  <cp:revision>3</cp:revision>
  <cp:lastPrinted>2020-05-15T20:24:00Z</cp:lastPrinted>
  <dcterms:created xsi:type="dcterms:W3CDTF">2020-05-15T20:15:00Z</dcterms:created>
  <dcterms:modified xsi:type="dcterms:W3CDTF">2020-05-15T20:25:00Z</dcterms:modified>
</cp:coreProperties>
</file>