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1119E" w14:textId="14DC2925" w:rsidR="00DB17CE" w:rsidRPr="0083472B" w:rsidRDefault="00E93818" w:rsidP="00DB17CE">
      <w:pPr>
        <w:spacing w:after="0"/>
        <w:rPr>
          <w:rFonts w:ascii="Calibri" w:hAnsi="Calibri"/>
        </w:rPr>
      </w:pPr>
      <w:r>
        <w:rPr>
          <w:rFonts w:ascii="Calibri" w:hAnsi="Calibri"/>
        </w:rPr>
        <w:t>July 22, 2020</w:t>
      </w:r>
      <w:r w:rsidR="00B13DBD">
        <w:rPr>
          <w:rFonts w:ascii="Calibri" w:hAnsi="Calibri"/>
        </w:rPr>
        <w:t>, 2020</w:t>
      </w:r>
    </w:p>
    <w:p w14:paraId="54CDC372" w14:textId="77777777" w:rsidR="00DB17CE" w:rsidRPr="0083472B" w:rsidRDefault="00DB17CE" w:rsidP="00DB17CE">
      <w:pPr>
        <w:spacing w:after="0"/>
        <w:rPr>
          <w:rFonts w:ascii="Calibri" w:hAnsi="Calibri"/>
        </w:rPr>
      </w:pPr>
      <w:r>
        <w:rPr>
          <w:rFonts w:ascii="Calibri" w:hAnsi="Calibri"/>
        </w:rPr>
        <w:t xml:space="preserve">Media </w:t>
      </w:r>
      <w:r w:rsidRPr="0083472B">
        <w:rPr>
          <w:rFonts w:ascii="Calibri" w:hAnsi="Calibri"/>
        </w:rPr>
        <w:t xml:space="preserve">Contact: </w:t>
      </w:r>
      <w:r>
        <w:rPr>
          <w:rFonts w:ascii="Calibri" w:hAnsi="Calibri"/>
        </w:rPr>
        <w:t>Kevin Howes</w:t>
      </w:r>
    </w:p>
    <w:p w14:paraId="74CFDF93" w14:textId="77777777" w:rsidR="00DB17CE" w:rsidRPr="0083472B" w:rsidRDefault="00DB17CE" w:rsidP="00DB17CE">
      <w:pPr>
        <w:spacing w:after="0"/>
        <w:rPr>
          <w:rFonts w:ascii="Calibri" w:hAnsi="Calibri"/>
        </w:rPr>
      </w:pPr>
      <w:r>
        <w:rPr>
          <w:rFonts w:ascii="Calibri" w:hAnsi="Calibri"/>
        </w:rPr>
        <w:t>303.428.0479</w:t>
      </w:r>
    </w:p>
    <w:p w14:paraId="65C11192" w14:textId="4C06EEB9" w:rsidR="00DB17CE" w:rsidRPr="0083472B" w:rsidRDefault="0083538F" w:rsidP="00DB17CE">
      <w:pPr>
        <w:spacing w:after="0"/>
        <w:rPr>
          <w:rFonts w:ascii="Calibri" w:hAnsi="Calibri"/>
        </w:rPr>
      </w:pPr>
      <w:r>
        <w:rPr>
          <w:rFonts w:ascii="Calibri" w:hAnsi="Calibri"/>
        </w:rPr>
        <w:t>Kevinh@rsaorg.com</w:t>
      </w:r>
    </w:p>
    <w:p w14:paraId="4A685B37" w14:textId="77777777" w:rsidR="009A02D1" w:rsidRDefault="00827F30" w:rsidP="00DB17CE">
      <w:pPr>
        <w:rPr>
          <w:rFonts w:ascii="Calibri" w:hAnsi="Calibri"/>
        </w:rPr>
      </w:pPr>
      <w:r>
        <w:rPr>
          <w:rFonts w:ascii="Calibri" w:hAnsi="Calibri"/>
        </w:rPr>
        <w:t xml:space="preserve">                                                                                                                                                                                                  </w:t>
      </w:r>
    </w:p>
    <w:p w14:paraId="6E726290" w14:textId="77777777" w:rsidR="009A02D1" w:rsidRDefault="009A02D1" w:rsidP="00DB17CE">
      <w:pPr>
        <w:rPr>
          <w:rFonts w:ascii="Calibri" w:hAnsi="Calibri"/>
        </w:rPr>
      </w:pPr>
    </w:p>
    <w:p w14:paraId="3ACC01F4" w14:textId="310F0521" w:rsidR="00DB17CE" w:rsidRPr="0083472B" w:rsidRDefault="00DB17CE" w:rsidP="009A02D1">
      <w:pPr>
        <w:spacing w:before="120"/>
        <w:rPr>
          <w:rFonts w:ascii="Calibri" w:hAnsi="Calibri"/>
        </w:rPr>
      </w:pPr>
      <w:bookmarkStart w:id="0" w:name="_GoBack"/>
      <w:r w:rsidRPr="0083472B">
        <w:rPr>
          <w:rFonts w:ascii="Calibri" w:hAnsi="Calibri"/>
        </w:rPr>
        <w:t>FOR IMMEDIATE RELEASE</w:t>
      </w:r>
      <w:r w:rsidR="009A02D1">
        <w:rPr>
          <w:rFonts w:ascii="Calibri" w:hAnsi="Calibri"/>
        </w:rPr>
        <w:t>:</w:t>
      </w:r>
    </w:p>
    <w:p w14:paraId="5169F5E6" w14:textId="2F6AE8A5" w:rsidR="0083538F" w:rsidRPr="0083538F" w:rsidRDefault="0083538F" w:rsidP="009A02D1">
      <w:pPr>
        <w:pStyle w:val="NoSpacing"/>
        <w:spacing w:before="120"/>
        <w:jc w:val="center"/>
        <w:rPr>
          <w:rFonts w:ascii="Times New Roman" w:hAnsi="Times New Roman" w:cs="Times New Roman"/>
          <w:b/>
          <w:bCs/>
          <w:sz w:val="24"/>
          <w:szCs w:val="24"/>
        </w:rPr>
      </w:pPr>
      <w:r>
        <w:rPr>
          <w:i/>
        </w:rPr>
        <w:t xml:space="preserve"> </w:t>
      </w:r>
      <w:r w:rsidR="002862A0">
        <w:rPr>
          <w:rFonts w:ascii="Times New Roman" w:hAnsi="Times New Roman" w:cs="Times New Roman"/>
          <w:b/>
          <w:bCs/>
          <w:sz w:val="24"/>
          <w:szCs w:val="24"/>
        </w:rPr>
        <w:t xml:space="preserve">RSA </w:t>
      </w:r>
      <w:r w:rsidR="009A02D1">
        <w:rPr>
          <w:rFonts w:ascii="Times New Roman" w:hAnsi="Times New Roman" w:cs="Times New Roman"/>
          <w:b/>
          <w:bCs/>
          <w:sz w:val="24"/>
          <w:szCs w:val="24"/>
        </w:rPr>
        <w:t>Debuts</w:t>
      </w:r>
      <w:r w:rsidR="00CD5C9C">
        <w:rPr>
          <w:rFonts w:ascii="Times New Roman" w:hAnsi="Times New Roman" w:cs="Times New Roman"/>
          <w:b/>
          <w:bCs/>
          <w:sz w:val="24"/>
          <w:szCs w:val="24"/>
        </w:rPr>
        <w:t xml:space="preserve"> New Website </w:t>
      </w:r>
      <w:r w:rsidR="00B1530D">
        <w:rPr>
          <w:rFonts w:ascii="Times New Roman" w:hAnsi="Times New Roman" w:cs="Times New Roman"/>
          <w:b/>
          <w:bCs/>
          <w:sz w:val="24"/>
          <w:szCs w:val="24"/>
        </w:rPr>
        <w:t>Design and Resources</w:t>
      </w:r>
    </w:p>
    <w:p w14:paraId="690B6B0B" w14:textId="05B07FFF" w:rsidR="0083538F" w:rsidRPr="0083538F" w:rsidRDefault="0083538F" w:rsidP="009A02D1">
      <w:pPr>
        <w:spacing w:before="120" w:after="0" w:line="240" w:lineRule="auto"/>
        <w:jc w:val="center"/>
        <w:rPr>
          <w:rFonts w:ascii="Times New Roman" w:eastAsia="Calibri" w:hAnsi="Times New Roman" w:cs="Times New Roman"/>
          <w:b/>
          <w:bCs/>
          <w:sz w:val="24"/>
          <w:szCs w:val="24"/>
        </w:rPr>
      </w:pPr>
    </w:p>
    <w:p w14:paraId="761673D0" w14:textId="77777777" w:rsidR="0083538F" w:rsidRPr="0083538F" w:rsidRDefault="0083538F" w:rsidP="009A02D1">
      <w:pPr>
        <w:spacing w:before="120" w:after="0" w:line="240" w:lineRule="auto"/>
        <w:rPr>
          <w:rFonts w:ascii="Times New Roman" w:eastAsia="Calibri" w:hAnsi="Times New Roman" w:cs="Times New Roman"/>
          <w:b/>
          <w:bCs/>
          <w:sz w:val="24"/>
          <w:szCs w:val="24"/>
        </w:rPr>
      </w:pPr>
    </w:p>
    <w:p w14:paraId="6D6D8EA8" w14:textId="5EDE8273" w:rsidR="005D3A50" w:rsidRDefault="002862A0" w:rsidP="009A02D1">
      <w:pPr>
        <w:spacing w:before="120" w:after="0" w:line="240" w:lineRule="auto"/>
        <w:rPr>
          <w:rFonts w:ascii="Times New Roman" w:eastAsia="Calibri" w:hAnsi="Times New Roman" w:cs="Times New Roman"/>
          <w:color w:val="000000"/>
        </w:rPr>
      </w:pPr>
      <w:r>
        <w:rPr>
          <w:rFonts w:ascii="Times New Roman" w:eastAsia="Calibri" w:hAnsi="Times New Roman" w:cs="Times New Roman"/>
          <w:b/>
          <w:bCs/>
        </w:rPr>
        <w:t>DENVER</w:t>
      </w:r>
      <w:r w:rsidR="0083538F" w:rsidRPr="0083538F">
        <w:rPr>
          <w:rFonts w:ascii="Times New Roman" w:eastAsia="Calibri" w:hAnsi="Times New Roman" w:cs="Times New Roman"/>
          <w:b/>
          <w:bCs/>
        </w:rPr>
        <w:t xml:space="preserve">, </w:t>
      </w:r>
      <w:r>
        <w:rPr>
          <w:rFonts w:ascii="Times New Roman" w:eastAsia="Calibri" w:hAnsi="Times New Roman" w:cs="Times New Roman"/>
          <w:b/>
          <w:bCs/>
        </w:rPr>
        <w:t>CO</w:t>
      </w:r>
      <w:r w:rsidR="0083538F" w:rsidRPr="0083538F">
        <w:rPr>
          <w:rFonts w:ascii="Times New Roman" w:eastAsia="Calibri" w:hAnsi="Times New Roman" w:cs="Times New Roman"/>
          <w:b/>
          <w:bCs/>
        </w:rPr>
        <w:t>.</w:t>
      </w:r>
      <w:r w:rsidR="0083538F" w:rsidRPr="0083538F">
        <w:rPr>
          <w:rFonts w:ascii="Times New Roman" w:eastAsia="Calibri" w:hAnsi="Times New Roman" w:cs="Times New Roman"/>
          <w:b/>
          <w:bCs/>
          <w:color w:val="000000"/>
        </w:rPr>
        <w:t xml:space="preserve"> </w:t>
      </w:r>
      <w:r w:rsidR="0083538F" w:rsidRPr="0083538F">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The Reprographic Services Association </w:t>
      </w:r>
      <w:r w:rsidR="00021E7D">
        <w:rPr>
          <w:rFonts w:ascii="Times New Roman" w:eastAsia="Calibri" w:hAnsi="Times New Roman" w:cs="Times New Roman"/>
          <w:color w:val="000000"/>
        </w:rPr>
        <w:t xml:space="preserve">(RSA) </w:t>
      </w:r>
      <w:r>
        <w:rPr>
          <w:rFonts w:ascii="Times New Roman" w:eastAsia="Calibri" w:hAnsi="Times New Roman" w:cs="Times New Roman"/>
          <w:color w:val="000000"/>
        </w:rPr>
        <w:t>expands its commitment</w:t>
      </w:r>
      <w:r w:rsidR="00CD5C9C">
        <w:rPr>
          <w:rFonts w:ascii="Times New Roman" w:eastAsia="Calibri" w:hAnsi="Times New Roman" w:cs="Times New Roman"/>
          <w:color w:val="000000"/>
        </w:rPr>
        <w:t xml:space="preserve"> to </w:t>
      </w:r>
      <w:r w:rsidR="00AE4929">
        <w:rPr>
          <w:rFonts w:ascii="Times New Roman" w:eastAsia="Calibri" w:hAnsi="Times New Roman" w:cs="Times New Roman"/>
          <w:color w:val="000000"/>
        </w:rPr>
        <w:t>serve their business clients</w:t>
      </w:r>
      <w:r w:rsidR="00B1530D">
        <w:rPr>
          <w:rFonts w:ascii="Times New Roman" w:eastAsia="Calibri" w:hAnsi="Times New Roman" w:cs="Times New Roman"/>
          <w:color w:val="000000"/>
        </w:rPr>
        <w:t>,</w:t>
      </w:r>
      <w:r w:rsidR="00AE4929">
        <w:rPr>
          <w:rFonts w:ascii="Times New Roman" w:eastAsia="Calibri" w:hAnsi="Times New Roman" w:cs="Times New Roman"/>
          <w:color w:val="000000"/>
        </w:rPr>
        <w:t xml:space="preserve"> including their</w:t>
      </w:r>
      <w:r>
        <w:rPr>
          <w:rFonts w:ascii="Times New Roman" w:eastAsia="Calibri" w:hAnsi="Times New Roman" w:cs="Times New Roman"/>
          <w:color w:val="000000"/>
        </w:rPr>
        <w:t xml:space="preserve"> AEC custome</w:t>
      </w:r>
      <w:r w:rsidR="00021E7D">
        <w:rPr>
          <w:rFonts w:ascii="Times New Roman" w:eastAsia="Calibri" w:hAnsi="Times New Roman" w:cs="Times New Roman"/>
          <w:color w:val="000000"/>
        </w:rPr>
        <w:t>rs</w:t>
      </w:r>
      <w:r w:rsidR="00B1530D">
        <w:rPr>
          <w:rFonts w:ascii="Times New Roman" w:eastAsia="Calibri" w:hAnsi="Times New Roman" w:cs="Times New Roman"/>
          <w:color w:val="000000"/>
        </w:rPr>
        <w:t>,</w:t>
      </w:r>
      <w:r w:rsidR="00021E7D">
        <w:rPr>
          <w:rFonts w:ascii="Times New Roman" w:eastAsia="Calibri" w:hAnsi="Times New Roman" w:cs="Times New Roman"/>
          <w:color w:val="000000"/>
        </w:rPr>
        <w:t xml:space="preserve"> in</w:t>
      </w:r>
      <w:r>
        <w:rPr>
          <w:rFonts w:ascii="Times New Roman" w:eastAsia="Calibri" w:hAnsi="Times New Roman" w:cs="Times New Roman"/>
          <w:color w:val="000000"/>
        </w:rPr>
        <w:t xml:space="preserve"> get</w:t>
      </w:r>
      <w:r w:rsidR="00021E7D">
        <w:rPr>
          <w:rFonts w:ascii="Times New Roman" w:eastAsia="Calibri" w:hAnsi="Times New Roman" w:cs="Times New Roman"/>
          <w:color w:val="000000"/>
        </w:rPr>
        <w:t>ting</w:t>
      </w:r>
      <w:r>
        <w:rPr>
          <w:rFonts w:ascii="Times New Roman" w:eastAsia="Calibri" w:hAnsi="Times New Roman" w:cs="Times New Roman"/>
          <w:color w:val="000000"/>
        </w:rPr>
        <w:t xml:space="preserve"> back to business</w:t>
      </w:r>
      <w:r w:rsidR="00CD5C9C">
        <w:rPr>
          <w:rFonts w:ascii="Times New Roman" w:eastAsia="Calibri" w:hAnsi="Times New Roman" w:cs="Times New Roman"/>
          <w:color w:val="000000"/>
        </w:rPr>
        <w:t xml:space="preserve"> by developing a new </w:t>
      </w:r>
      <w:r w:rsidR="00AE4929">
        <w:rPr>
          <w:rFonts w:ascii="Times New Roman" w:eastAsia="Calibri" w:hAnsi="Times New Roman" w:cs="Times New Roman"/>
          <w:color w:val="000000"/>
        </w:rPr>
        <w:t xml:space="preserve">interactive </w:t>
      </w:r>
      <w:r w:rsidR="00CD5C9C">
        <w:rPr>
          <w:rFonts w:ascii="Times New Roman" w:eastAsia="Calibri" w:hAnsi="Times New Roman" w:cs="Times New Roman"/>
          <w:color w:val="000000"/>
        </w:rPr>
        <w:t>website that works to present exciting new options for their current Member companies</w:t>
      </w:r>
      <w:r w:rsidR="00021E7D">
        <w:rPr>
          <w:rFonts w:ascii="Times New Roman" w:eastAsia="Calibri" w:hAnsi="Times New Roman" w:cs="Times New Roman"/>
          <w:color w:val="000000"/>
        </w:rPr>
        <w:t xml:space="preserve">. </w:t>
      </w:r>
    </w:p>
    <w:p w14:paraId="6B007C5B" w14:textId="77777777" w:rsidR="00CD5C9C" w:rsidRDefault="00CD5C9C" w:rsidP="009A02D1">
      <w:pPr>
        <w:spacing w:before="120" w:after="0" w:line="240" w:lineRule="auto"/>
        <w:rPr>
          <w:rFonts w:ascii="Times New Roman" w:eastAsia="Calibri" w:hAnsi="Times New Roman" w:cs="Times New Roman"/>
          <w:color w:val="000000"/>
        </w:rPr>
      </w:pPr>
    </w:p>
    <w:p w14:paraId="49F4D9BF" w14:textId="3ADD40B5" w:rsidR="00CD5C9C" w:rsidRDefault="00AE4929" w:rsidP="009A02D1">
      <w:pPr>
        <w:spacing w:before="120"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The highlight of this new website is the ability </w:t>
      </w:r>
      <w:r w:rsidR="00EB6558">
        <w:rPr>
          <w:rFonts w:ascii="Times New Roman" w:eastAsia="Calibri" w:hAnsi="Times New Roman" w:cs="Times New Roman"/>
          <w:color w:val="000000"/>
        </w:rPr>
        <w:t>of</w:t>
      </w:r>
      <w:r>
        <w:rPr>
          <w:rFonts w:ascii="Times New Roman" w:eastAsia="Calibri" w:hAnsi="Times New Roman" w:cs="Times New Roman"/>
          <w:color w:val="000000"/>
        </w:rPr>
        <w:t xml:space="preserve"> members to </w:t>
      </w:r>
      <w:r w:rsidR="00EB6558">
        <w:rPr>
          <w:rFonts w:ascii="Times New Roman" w:eastAsia="Calibri" w:hAnsi="Times New Roman" w:cs="Times New Roman"/>
          <w:color w:val="000000"/>
        </w:rPr>
        <w:t>conduct ongoing discussions</w:t>
      </w:r>
      <w:r w:rsidR="002F39B1">
        <w:rPr>
          <w:rFonts w:ascii="Times New Roman" w:eastAsia="Calibri" w:hAnsi="Times New Roman" w:cs="Times New Roman"/>
          <w:color w:val="000000"/>
        </w:rPr>
        <w:t xml:space="preserve"> in specialized communities</w:t>
      </w:r>
      <w:r w:rsidR="00EB6558">
        <w:rPr>
          <w:rFonts w:ascii="Times New Roman" w:eastAsia="Calibri" w:hAnsi="Times New Roman" w:cs="Times New Roman"/>
          <w:color w:val="000000"/>
        </w:rPr>
        <w:t xml:space="preserve"> on a wide range of business topics so they may solve problems, create new income streams and keep business moving in the right direction. The website will also include easy access to the latest discussion topics, up-to-the-minute industry announcements</w:t>
      </w:r>
      <w:r w:rsidR="009A02D1">
        <w:rPr>
          <w:rFonts w:ascii="Times New Roman" w:eastAsia="Calibri" w:hAnsi="Times New Roman" w:cs="Times New Roman"/>
          <w:color w:val="000000"/>
        </w:rPr>
        <w:t xml:space="preserve">, </w:t>
      </w:r>
      <w:r w:rsidR="00EB6558">
        <w:rPr>
          <w:rFonts w:ascii="Times New Roman" w:eastAsia="Calibri" w:hAnsi="Times New Roman" w:cs="Times New Roman"/>
          <w:color w:val="000000"/>
        </w:rPr>
        <w:t>events</w:t>
      </w:r>
      <w:r w:rsidR="009A02D1">
        <w:rPr>
          <w:rFonts w:ascii="Times New Roman" w:eastAsia="Calibri" w:hAnsi="Times New Roman" w:cs="Times New Roman"/>
          <w:color w:val="000000"/>
        </w:rPr>
        <w:t xml:space="preserve"> and more</w:t>
      </w:r>
      <w:r w:rsidR="00EB6558">
        <w:rPr>
          <w:rFonts w:ascii="Times New Roman" w:eastAsia="Calibri" w:hAnsi="Times New Roman" w:cs="Times New Roman"/>
          <w:color w:val="000000"/>
        </w:rPr>
        <w:t xml:space="preserve">. Member companies </w:t>
      </w:r>
      <w:r w:rsidR="002F39B1">
        <w:rPr>
          <w:rFonts w:ascii="Times New Roman" w:eastAsia="Calibri" w:hAnsi="Times New Roman" w:cs="Times New Roman"/>
          <w:color w:val="000000"/>
        </w:rPr>
        <w:t xml:space="preserve">will be able to access specialized communities designed to answer questions within targeted areas of business—owners, young professionals, sales/marketing </w:t>
      </w:r>
      <w:r w:rsidR="009A02D1">
        <w:rPr>
          <w:rFonts w:ascii="Times New Roman" w:eastAsia="Calibri" w:hAnsi="Times New Roman" w:cs="Times New Roman"/>
          <w:color w:val="000000"/>
        </w:rPr>
        <w:t>with</w:t>
      </w:r>
      <w:r w:rsidR="002F39B1">
        <w:rPr>
          <w:rFonts w:ascii="Times New Roman" w:eastAsia="Calibri" w:hAnsi="Times New Roman" w:cs="Times New Roman"/>
          <w:color w:val="000000"/>
        </w:rPr>
        <w:t xml:space="preserve"> more</w:t>
      </w:r>
      <w:r w:rsidR="009A02D1">
        <w:rPr>
          <w:rFonts w:ascii="Times New Roman" w:eastAsia="Calibri" w:hAnsi="Times New Roman" w:cs="Times New Roman"/>
          <w:color w:val="000000"/>
        </w:rPr>
        <w:t xml:space="preserve"> to be developed</w:t>
      </w:r>
      <w:r w:rsidR="002F39B1">
        <w:rPr>
          <w:rFonts w:ascii="Times New Roman" w:eastAsia="Calibri" w:hAnsi="Times New Roman" w:cs="Times New Roman"/>
          <w:color w:val="000000"/>
        </w:rPr>
        <w:t xml:space="preserve">. </w:t>
      </w:r>
    </w:p>
    <w:p w14:paraId="473D1152" w14:textId="77777777" w:rsidR="00021E7D" w:rsidRDefault="00021E7D" w:rsidP="009A02D1">
      <w:pPr>
        <w:spacing w:before="120" w:after="0" w:line="240" w:lineRule="auto"/>
        <w:rPr>
          <w:rFonts w:ascii="Times New Roman" w:eastAsia="Calibri" w:hAnsi="Times New Roman" w:cs="Times New Roman"/>
          <w:color w:val="000000"/>
        </w:rPr>
      </w:pPr>
    </w:p>
    <w:p w14:paraId="65E018F1" w14:textId="22D9E322" w:rsidR="006E05AE" w:rsidRDefault="009A02D1" w:rsidP="009A02D1">
      <w:pPr>
        <w:spacing w:before="120"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Kevin Howes, </w:t>
      </w:r>
      <w:r w:rsidR="00EC0252">
        <w:rPr>
          <w:rFonts w:ascii="Times New Roman" w:eastAsia="Calibri" w:hAnsi="Times New Roman" w:cs="Times New Roman"/>
          <w:color w:val="000000"/>
        </w:rPr>
        <w:t xml:space="preserve">Executive Director </w:t>
      </w:r>
      <w:r>
        <w:rPr>
          <w:rFonts w:ascii="Times New Roman" w:eastAsia="Calibri" w:hAnsi="Times New Roman" w:cs="Times New Roman"/>
          <w:color w:val="000000"/>
        </w:rPr>
        <w:t xml:space="preserve">of RSA says, </w:t>
      </w:r>
      <w:r w:rsidR="002F39B1">
        <w:rPr>
          <w:rFonts w:ascii="Times New Roman" w:eastAsia="Calibri" w:hAnsi="Times New Roman" w:cs="Times New Roman"/>
          <w:color w:val="000000"/>
        </w:rPr>
        <w:t xml:space="preserve">“This new website will go the distance in creating the perfect business focal point that supports the evolution of the RSA member companies we serve. </w:t>
      </w:r>
      <w:r>
        <w:rPr>
          <w:rFonts w:ascii="Times New Roman" w:eastAsia="Calibri" w:hAnsi="Times New Roman" w:cs="Times New Roman"/>
          <w:color w:val="000000"/>
        </w:rPr>
        <w:t xml:space="preserve">These days, it’s important to provide digital print service providers with the information they need quickly, accurately and most importantly from their peers so they may meet the challenges presented in today’s marketplace.” </w:t>
      </w:r>
    </w:p>
    <w:p w14:paraId="565B9A06" w14:textId="2B3505A3" w:rsidR="0026362F" w:rsidRDefault="008E2BC8" w:rsidP="009A02D1">
      <w:pPr>
        <w:spacing w:before="120" w:after="0" w:line="240" w:lineRule="auto"/>
        <w:rPr>
          <w:rFonts w:ascii="Times New Roman" w:eastAsia="Calibri" w:hAnsi="Times New Roman" w:cs="Times New Roman"/>
        </w:rPr>
      </w:pPr>
      <w:r>
        <w:rPr>
          <w:rFonts w:ascii="Times New Roman" w:eastAsia="Calibri" w:hAnsi="Times New Roman" w:cs="Times New Roman"/>
          <w:color w:val="000000"/>
        </w:rPr>
        <w:t xml:space="preserve"> </w:t>
      </w:r>
    </w:p>
    <w:p w14:paraId="3C43864E" w14:textId="79DD50EE" w:rsidR="000769B6" w:rsidRPr="00EC0252" w:rsidRDefault="000769B6" w:rsidP="009A02D1">
      <w:pPr>
        <w:spacing w:before="120"/>
        <w:jc w:val="both"/>
        <w:rPr>
          <w:rFonts w:ascii="Times New Roman" w:hAnsi="Times New Roman" w:cs="Times New Roman"/>
        </w:rPr>
      </w:pPr>
      <w:r w:rsidRPr="00EC0252">
        <w:rPr>
          <w:rFonts w:ascii="Times New Roman" w:hAnsi="Times New Roman" w:cs="Times New Roman"/>
        </w:rPr>
        <w:t xml:space="preserve">Formed in 2001, the Reprographic Services Association (RSA) is a North American network of 79 companies with more than 200 locations. Serving the Architectural, Engineering and Construction (AEC) sectors, the RSA </w:t>
      </w:r>
      <w:r w:rsidR="00021E7D" w:rsidRPr="00EC0252">
        <w:rPr>
          <w:rFonts w:ascii="Times New Roman" w:hAnsi="Times New Roman" w:cs="Times New Roman"/>
        </w:rPr>
        <w:t>a</w:t>
      </w:r>
      <w:r w:rsidRPr="00EC0252">
        <w:rPr>
          <w:rFonts w:ascii="Times New Roman" w:hAnsi="Times New Roman" w:cs="Times New Roman"/>
        </w:rPr>
        <w:t xml:space="preserve">ffiliated </w:t>
      </w:r>
      <w:r w:rsidR="00021E7D" w:rsidRPr="00EC0252">
        <w:rPr>
          <w:rFonts w:ascii="Times New Roman" w:hAnsi="Times New Roman" w:cs="Times New Roman"/>
        </w:rPr>
        <w:t>c</w:t>
      </w:r>
      <w:r w:rsidRPr="00EC0252">
        <w:rPr>
          <w:rFonts w:ascii="Times New Roman" w:hAnsi="Times New Roman" w:cs="Times New Roman"/>
        </w:rPr>
        <w:t xml:space="preserve">ompanies provide a wide variety of </w:t>
      </w:r>
      <w:r w:rsidR="00021E7D" w:rsidRPr="00EC0252">
        <w:rPr>
          <w:rFonts w:ascii="Times New Roman" w:hAnsi="Times New Roman" w:cs="Times New Roman"/>
        </w:rPr>
        <w:t>p</w:t>
      </w:r>
      <w:r w:rsidRPr="00EC0252">
        <w:rPr>
          <w:rFonts w:ascii="Times New Roman" w:hAnsi="Times New Roman" w:cs="Times New Roman"/>
        </w:rPr>
        <w:t>rint,</w:t>
      </w:r>
      <w:r w:rsidR="004A4D09">
        <w:rPr>
          <w:rFonts w:ascii="Times New Roman" w:hAnsi="Times New Roman" w:cs="Times New Roman"/>
        </w:rPr>
        <w:t xml:space="preserve"> </w:t>
      </w:r>
      <w:r w:rsidR="00021E7D" w:rsidRPr="00EC0252">
        <w:rPr>
          <w:rFonts w:ascii="Times New Roman" w:hAnsi="Times New Roman" w:cs="Times New Roman"/>
        </w:rPr>
        <w:t>e</w:t>
      </w:r>
      <w:r w:rsidRPr="00EC0252">
        <w:rPr>
          <w:rFonts w:ascii="Times New Roman" w:hAnsi="Times New Roman" w:cs="Times New Roman"/>
        </w:rPr>
        <w:t xml:space="preserve">quipment and </w:t>
      </w:r>
      <w:r w:rsidR="00021E7D" w:rsidRPr="00EC0252">
        <w:rPr>
          <w:rFonts w:ascii="Times New Roman" w:hAnsi="Times New Roman" w:cs="Times New Roman"/>
        </w:rPr>
        <w:t>d</w:t>
      </w:r>
      <w:r w:rsidRPr="00EC0252">
        <w:rPr>
          <w:rFonts w:ascii="Times New Roman" w:hAnsi="Times New Roman" w:cs="Times New Roman"/>
        </w:rPr>
        <w:t xml:space="preserve">igital </w:t>
      </w:r>
      <w:r w:rsidR="00021E7D" w:rsidRPr="00EC0252">
        <w:rPr>
          <w:rFonts w:ascii="Times New Roman" w:hAnsi="Times New Roman" w:cs="Times New Roman"/>
        </w:rPr>
        <w:t>t</w:t>
      </w:r>
      <w:r w:rsidRPr="00EC0252">
        <w:rPr>
          <w:rFonts w:ascii="Times New Roman" w:hAnsi="Times New Roman" w:cs="Times New Roman"/>
        </w:rPr>
        <w:t xml:space="preserve">echnology </w:t>
      </w:r>
      <w:r w:rsidR="00021E7D" w:rsidRPr="00EC0252">
        <w:rPr>
          <w:rFonts w:ascii="Times New Roman" w:hAnsi="Times New Roman" w:cs="Times New Roman"/>
        </w:rPr>
        <w:t>s</w:t>
      </w:r>
      <w:r w:rsidRPr="00EC0252">
        <w:rPr>
          <w:rFonts w:ascii="Times New Roman" w:hAnsi="Times New Roman" w:cs="Times New Roman"/>
        </w:rPr>
        <w:t xml:space="preserve">olutions.  As independently owned and operated businesses, </w:t>
      </w:r>
      <w:r w:rsidR="00021E7D" w:rsidRPr="00EC0252">
        <w:rPr>
          <w:rFonts w:ascii="Times New Roman" w:hAnsi="Times New Roman" w:cs="Times New Roman"/>
        </w:rPr>
        <w:t>R</w:t>
      </w:r>
      <w:r w:rsidRPr="00EC0252">
        <w:rPr>
          <w:rFonts w:ascii="Times New Roman" w:hAnsi="Times New Roman" w:cs="Times New Roman"/>
        </w:rPr>
        <w:t xml:space="preserve">SA affiliates represent the true embodiment of </w:t>
      </w:r>
      <w:r w:rsidR="00FF13E6" w:rsidRPr="00EC0252">
        <w:rPr>
          <w:rFonts w:ascii="Times New Roman" w:hAnsi="Times New Roman" w:cs="Times New Roman"/>
        </w:rPr>
        <w:t>an</w:t>
      </w:r>
      <w:r w:rsidRPr="00EC0252">
        <w:rPr>
          <w:rFonts w:ascii="Times New Roman" w:hAnsi="Times New Roman" w:cs="Times New Roman"/>
        </w:rPr>
        <w:t xml:space="preserve"> entrepreneurial enterprise </w:t>
      </w:r>
      <w:r w:rsidR="00FF13E6" w:rsidRPr="00EC0252">
        <w:rPr>
          <w:rFonts w:ascii="Times New Roman" w:hAnsi="Times New Roman" w:cs="Times New Roman"/>
        </w:rPr>
        <w:t>with a</w:t>
      </w:r>
      <w:r w:rsidRPr="00EC0252">
        <w:rPr>
          <w:rFonts w:ascii="Times New Roman" w:hAnsi="Times New Roman" w:cs="Times New Roman"/>
        </w:rPr>
        <w:t xml:space="preserve"> cooperative spirit.</w:t>
      </w:r>
    </w:p>
    <w:p w14:paraId="3063B2AF" w14:textId="7558AD18" w:rsidR="009A02D1" w:rsidRPr="009A02D1" w:rsidRDefault="009A02D1" w:rsidP="009A02D1">
      <w:pPr>
        <w:pStyle w:val="NormalWeb"/>
        <w:rPr>
          <w:sz w:val="22"/>
          <w:szCs w:val="22"/>
        </w:rPr>
      </w:pPr>
      <w:r w:rsidRPr="009A02D1">
        <w:rPr>
          <w:sz w:val="22"/>
          <w:szCs w:val="22"/>
        </w:rPr>
        <w:t xml:space="preserve">For more information about the RSA visit </w:t>
      </w:r>
      <w:hyperlink r:id="rId6" w:history="1">
        <w:r w:rsidR="00EC0252" w:rsidRPr="005D71E7">
          <w:rPr>
            <w:rStyle w:val="Hyperlink"/>
            <w:sz w:val="22"/>
            <w:szCs w:val="22"/>
          </w:rPr>
          <w:t>www.rsaorg.com</w:t>
        </w:r>
      </w:hyperlink>
      <w:r>
        <w:rPr>
          <w:sz w:val="22"/>
          <w:szCs w:val="22"/>
        </w:rPr>
        <w:t>.</w:t>
      </w:r>
    </w:p>
    <w:p w14:paraId="5157B6E3" w14:textId="77777777" w:rsidR="0026362F" w:rsidRPr="00FF13E6" w:rsidRDefault="0026362F" w:rsidP="009A02D1">
      <w:pPr>
        <w:spacing w:before="120" w:after="0" w:line="240" w:lineRule="auto"/>
        <w:rPr>
          <w:rFonts w:ascii="Times New Roman" w:eastAsia="Calibri" w:hAnsi="Times New Roman" w:cs="Times New Roman"/>
        </w:rPr>
      </w:pPr>
    </w:p>
    <w:p w14:paraId="3331F25A" w14:textId="1EE0B03F" w:rsidR="008C41F5" w:rsidRPr="009A02D1" w:rsidRDefault="009A02D1" w:rsidP="009A02D1">
      <w:pPr>
        <w:spacing w:before="120" w:after="0" w:line="240" w:lineRule="auto"/>
        <w:jc w:val="center"/>
        <w:rPr>
          <w:rFonts w:ascii="Times New Roman" w:eastAsia="Calibri" w:hAnsi="Times New Roman" w:cs="Times New Roman"/>
        </w:rPr>
      </w:pPr>
      <w:r>
        <w:rPr>
          <w:rFonts w:ascii="Times New Roman" w:eastAsia="Calibri" w:hAnsi="Times New Roman" w:cs="Times New Roman"/>
        </w:rPr>
        <w:t>###</w:t>
      </w:r>
      <w:bookmarkEnd w:id="0"/>
    </w:p>
    <w:sectPr w:rsidR="008C41F5" w:rsidRPr="009A02D1" w:rsidSect="000D4AB3">
      <w:headerReference w:type="default" r:id="rId7"/>
      <w:pgSz w:w="12240" w:h="15840"/>
      <w:pgMar w:top="1440" w:right="864" w:bottom="1440" w:left="1440" w:header="2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BB8A0" w14:textId="77777777" w:rsidR="00393CD7" w:rsidRDefault="00393CD7" w:rsidP="001E76D6">
      <w:pPr>
        <w:spacing w:after="0" w:line="240" w:lineRule="auto"/>
      </w:pPr>
      <w:r>
        <w:separator/>
      </w:r>
    </w:p>
  </w:endnote>
  <w:endnote w:type="continuationSeparator" w:id="0">
    <w:p w14:paraId="41AF6778" w14:textId="77777777" w:rsidR="00393CD7" w:rsidRDefault="00393CD7" w:rsidP="001E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61A66" w14:textId="77777777" w:rsidR="00393CD7" w:rsidRDefault="00393CD7" w:rsidP="001E76D6">
      <w:pPr>
        <w:spacing w:after="0" w:line="240" w:lineRule="auto"/>
      </w:pPr>
      <w:r>
        <w:separator/>
      </w:r>
    </w:p>
  </w:footnote>
  <w:footnote w:type="continuationSeparator" w:id="0">
    <w:p w14:paraId="7C4F090F" w14:textId="77777777" w:rsidR="00393CD7" w:rsidRDefault="00393CD7" w:rsidP="001E7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DCE79" w14:textId="77777777" w:rsidR="001E76D6" w:rsidRDefault="001E76D6">
    <w:pPr>
      <w:pStyle w:val="Header"/>
    </w:pPr>
    <w:r>
      <w:rPr>
        <w:noProof/>
      </w:rPr>
      <w:drawing>
        <wp:anchor distT="0" distB="0" distL="114300" distR="114300" simplePos="0" relativeHeight="251659264" behindDoc="1" locked="1" layoutInCell="1" allowOverlap="1" wp14:anchorId="19D984A0" wp14:editId="48C1AB7E">
          <wp:simplePos x="0" y="0"/>
          <wp:positionH relativeFrom="page">
            <wp:align>right</wp:align>
          </wp:positionH>
          <wp:positionV relativeFrom="page">
            <wp:align>top</wp:align>
          </wp:positionV>
          <wp:extent cx="7772400" cy="1837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37690"/>
                  </a:xfrm>
                  <a:prstGeom prst="rect">
                    <a:avLst/>
                  </a:prstGeom>
                </pic:spPr>
              </pic:pic>
            </a:graphicData>
          </a:graphic>
          <wp14:sizeRelH relativeFrom="margin">
            <wp14:pctWidth>0</wp14:pctWidth>
          </wp14:sizeRelH>
          <wp14:sizeRelV relativeFrom="margin">
            <wp14:pctHeight>0</wp14:pctHeight>
          </wp14:sizeRelV>
        </wp:anchor>
      </w:drawing>
    </w:r>
  </w:p>
  <w:p w14:paraId="7C26D7C9" w14:textId="77777777" w:rsidR="001E76D6" w:rsidRDefault="001E7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D6"/>
    <w:rsid w:val="00021E7D"/>
    <w:rsid w:val="0003398A"/>
    <w:rsid w:val="00040C7A"/>
    <w:rsid w:val="000769B6"/>
    <w:rsid w:val="000A4BEC"/>
    <w:rsid w:val="000D4AB3"/>
    <w:rsid w:val="00135F9E"/>
    <w:rsid w:val="001E76D6"/>
    <w:rsid w:val="00262678"/>
    <w:rsid w:val="0026362F"/>
    <w:rsid w:val="002862A0"/>
    <w:rsid w:val="002F39B1"/>
    <w:rsid w:val="00393CD7"/>
    <w:rsid w:val="004A4D09"/>
    <w:rsid w:val="004D1FFB"/>
    <w:rsid w:val="004D4E83"/>
    <w:rsid w:val="004D6073"/>
    <w:rsid w:val="00511F16"/>
    <w:rsid w:val="005D3A50"/>
    <w:rsid w:val="006A0A66"/>
    <w:rsid w:val="006E05AE"/>
    <w:rsid w:val="007A5C23"/>
    <w:rsid w:val="00827F30"/>
    <w:rsid w:val="0083538F"/>
    <w:rsid w:val="00846E43"/>
    <w:rsid w:val="008478E8"/>
    <w:rsid w:val="00853D66"/>
    <w:rsid w:val="008559FA"/>
    <w:rsid w:val="008C41F5"/>
    <w:rsid w:val="008E2BC8"/>
    <w:rsid w:val="008F15C6"/>
    <w:rsid w:val="00963D2E"/>
    <w:rsid w:val="009A02D1"/>
    <w:rsid w:val="00A177CD"/>
    <w:rsid w:val="00A51246"/>
    <w:rsid w:val="00AE4929"/>
    <w:rsid w:val="00B13DBD"/>
    <w:rsid w:val="00B1530D"/>
    <w:rsid w:val="00B47C50"/>
    <w:rsid w:val="00B92923"/>
    <w:rsid w:val="00BA63B9"/>
    <w:rsid w:val="00BE1D6D"/>
    <w:rsid w:val="00CD5C9C"/>
    <w:rsid w:val="00D03775"/>
    <w:rsid w:val="00D840F5"/>
    <w:rsid w:val="00DA1028"/>
    <w:rsid w:val="00DB17CE"/>
    <w:rsid w:val="00E93818"/>
    <w:rsid w:val="00EA3360"/>
    <w:rsid w:val="00EB6558"/>
    <w:rsid w:val="00EC0252"/>
    <w:rsid w:val="00F54B33"/>
    <w:rsid w:val="00F724DD"/>
    <w:rsid w:val="00FF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FBA5B"/>
  <w15:chartTrackingRefBased/>
  <w15:docId w15:val="{08CFA782-E656-4BE2-8D72-41BFD172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1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6D6"/>
  </w:style>
  <w:style w:type="paragraph" w:styleId="Footer">
    <w:name w:val="footer"/>
    <w:basedOn w:val="Normal"/>
    <w:link w:val="FooterChar"/>
    <w:uiPriority w:val="99"/>
    <w:unhideWhenUsed/>
    <w:rsid w:val="001E7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6D6"/>
  </w:style>
  <w:style w:type="paragraph" w:styleId="NormalWeb">
    <w:name w:val="Normal (Web)"/>
    <w:basedOn w:val="Normal"/>
    <w:uiPriority w:val="99"/>
    <w:unhideWhenUsed/>
    <w:rsid w:val="00DB17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17CE"/>
    <w:rPr>
      <w:color w:val="0000FF"/>
      <w:u w:val="single"/>
    </w:rPr>
  </w:style>
  <w:style w:type="paragraph" w:styleId="NoSpacing">
    <w:name w:val="No Spacing"/>
    <w:basedOn w:val="Normal"/>
    <w:uiPriority w:val="1"/>
    <w:qFormat/>
    <w:rsid w:val="0083538F"/>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02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7D"/>
    <w:rPr>
      <w:rFonts w:ascii="Segoe UI" w:hAnsi="Segoe UI" w:cs="Segoe UI"/>
      <w:sz w:val="18"/>
      <w:szCs w:val="18"/>
    </w:rPr>
  </w:style>
  <w:style w:type="character" w:styleId="UnresolvedMention">
    <w:name w:val="Unresolved Mention"/>
    <w:basedOn w:val="DefaultParagraphFont"/>
    <w:uiPriority w:val="99"/>
    <w:semiHidden/>
    <w:unhideWhenUsed/>
    <w:rsid w:val="00EC0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8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aor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Kleinz</dc:creator>
  <cp:keywords/>
  <dc:description/>
  <cp:lastModifiedBy>Kevin Howes</cp:lastModifiedBy>
  <cp:revision>2</cp:revision>
  <cp:lastPrinted>2019-11-27T16:06:00Z</cp:lastPrinted>
  <dcterms:created xsi:type="dcterms:W3CDTF">2020-07-22T20:49:00Z</dcterms:created>
  <dcterms:modified xsi:type="dcterms:W3CDTF">2020-07-22T20:49:00Z</dcterms:modified>
</cp:coreProperties>
</file>