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E39C" w14:textId="77777777" w:rsidR="00EA0D83" w:rsidRPr="00DB4F62" w:rsidRDefault="00EA0D83" w:rsidP="00DB4F62">
      <w:pPr>
        <w:pStyle w:val="NoSpacing"/>
        <w:rPr>
          <w:rFonts w:asciiTheme="majorHAnsi" w:hAnsiTheme="majorHAnsi" w:cstheme="majorHAnsi"/>
        </w:rPr>
      </w:pPr>
      <w:r w:rsidRPr="00DB4F62">
        <w:rPr>
          <w:rFonts w:asciiTheme="majorHAnsi" w:hAnsiTheme="majorHAnsi" w:cstheme="majorHAnsi"/>
          <w:noProof/>
        </w:rPr>
        <w:drawing>
          <wp:anchor distT="0" distB="0" distL="114300" distR="114300" simplePos="0" relativeHeight="251658240" behindDoc="1" locked="0" layoutInCell="1" allowOverlap="1" wp14:anchorId="37C5D137" wp14:editId="3AF805A5">
            <wp:simplePos x="0" y="0"/>
            <wp:positionH relativeFrom="margin">
              <wp:align>center</wp:align>
            </wp:positionH>
            <wp:positionV relativeFrom="paragraph">
              <wp:posOffset>0</wp:posOffset>
            </wp:positionV>
            <wp:extent cx="1590675" cy="795020"/>
            <wp:effectExtent l="0" t="0" r="9525" b="0"/>
            <wp:wrapTight wrapText="bothSides">
              <wp:wrapPolygon edited="0">
                <wp:start x="1035" y="2588"/>
                <wp:lineTo x="776" y="4658"/>
                <wp:lineTo x="517" y="16045"/>
                <wp:lineTo x="2587" y="17597"/>
                <wp:lineTo x="7243" y="18633"/>
                <wp:lineTo x="14228" y="18633"/>
                <wp:lineTo x="21471" y="16045"/>
                <wp:lineTo x="21471" y="7246"/>
                <wp:lineTo x="20436" y="4141"/>
                <wp:lineTo x="18884" y="2588"/>
                <wp:lineTo x="1035" y="2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795020"/>
                    </a:xfrm>
                    <a:prstGeom prst="rect">
                      <a:avLst/>
                    </a:prstGeom>
                    <a:noFill/>
                  </pic:spPr>
                </pic:pic>
              </a:graphicData>
            </a:graphic>
            <wp14:sizeRelH relativeFrom="margin">
              <wp14:pctWidth>0</wp14:pctWidth>
            </wp14:sizeRelH>
            <wp14:sizeRelV relativeFrom="margin">
              <wp14:pctHeight>0</wp14:pctHeight>
            </wp14:sizeRelV>
          </wp:anchor>
        </w:drawing>
      </w:r>
    </w:p>
    <w:p w14:paraId="45E8AA9E" w14:textId="77777777" w:rsidR="00EA0D83" w:rsidRPr="00DB4F62" w:rsidRDefault="00EA0D83" w:rsidP="00DB4F62">
      <w:pPr>
        <w:pStyle w:val="NoSpacing"/>
        <w:rPr>
          <w:rFonts w:asciiTheme="majorHAnsi" w:hAnsiTheme="majorHAnsi" w:cstheme="majorHAnsi"/>
        </w:rPr>
      </w:pPr>
    </w:p>
    <w:p w14:paraId="09E64C2A" w14:textId="77777777" w:rsidR="00EA0D83" w:rsidRPr="00DB4F62" w:rsidRDefault="00EA0D83" w:rsidP="00DB4F62">
      <w:pPr>
        <w:pStyle w:val="NoSpacing"/>
        <w:rPr>
          <w:rFonts w:asciiTheme="majorHAnsi" w:hAnsiTheme="majorHAnsi" w:cstheme="majorHAnsi"/>
        </w:rPr>
      </w:pPr>
    </w:p>
    <w:p w14:paraId="630495C9" w14:textId="77777777" w:rsidR="00EA0D83" w:rsidRPr="00DB4F62" w:rsidRDefault="00EA0D83" w:rsidP="00DB4F62">
      <w:pPr>
        <w:pStyle w:val="NoSpacing"/>
        <w:rPr>
          <w:rFonts w:asciiTheme="majorHAnsi" w:hAnsiTheme="majorHAnsi" w:cstheme="majorHAnsi"/>
        </w:rPr>
      </w:pPr>
    </w:p>
    <w:p w14:paraId="41F33881" w14:textId="77777777" w:rsidR="00EA0D83" w:rsidRPr="00DB4F62" w:rsidRDefault="00EA0D83" w:rsidP="00DB4F62">
      <w:pPr>
        <w:pStyle w:val="NoSpacing"/>
        <w:rPr>
          <w:rFonts w:asciiTheme="majorHAnsi" w:hAnsiTheme="majorHAnsi" w:cstheme="majorHAnsi"/>
        </w:rPr>
      </w:pPr>
    </w:p>
    <w:p w14:paraId="2ACB89B3" w14:textId="77777777" w:rsidR="00EA0D83" w:rsidRPr="00DB4F62" w:rsidRDefault="00EA0D83" w:rsidP="00DB4F62">
      <w:pPr>
        <w:pStyle w:val="NoSpacing"/>
        <w:rPr>
          <w:rFonts w:asciiTheme="majorHAnsi" w:hAnsiTheme="majorHAnsi" w:cstheme="majorHAnsi"/>
        </w:rPr>
      </w:pPr>
    </w:p>
    <w:p w14:paraId="5D6E73E3" w14:textId="77777777" w:rsidR="00EA0D83" w:rsidRPr="00DB4F62" w:rsidRDefault="00EA0D83" w:rsidP="00DB4F62">
      <w:pPr>
        <w:pStyle w:val="NoSpacing"/>
        <w:rPr>
          <w:rFonts w:asciiTheme="majorHAnsi" w:hAnsiTheme="majorHAnsi" w:cstheme="majorHAnsi"/>
        </w:rPr>
      </w:pPr>
      <w:r w:rsidRPr="00DB4F62">
        <w:rPr>
          <w:rFonts w:asciiTheme="majorHAnsi" w:hAnsiTheme="majorHAnsi" w:cstheme="majorHAnsi"/>
        </w:rPr>
        <w:t>For Immediate Release:</w:t>
      </w:r>
      <w:r w:rsidRPr="00DB4F62">
        <w:rPr>
          <w:rFonts w:asciiTheme="majorHAnsi" w:hAnsiTheme="majorHAnsi" w:cstheme="majorHAnsi"/>
        </w:rPr>
        <w:tab/>
      </w:r>
      <w:r w:rsidRPr="00DB4F62">
        <w:rPr>
          <w:rFonts w:asciiTheme="majorHAnsi" w:hAnsiTheme="majorHAnsi" w:cstheme="majorHAnsi"/>
        </w:rPr>
        <w:tab/>
      </w:r>
      <w:r w:rsidRPr="00DB4F62">
        <w:rPr>
          <w:rFonts w:asciiTheme="majorHAnsi" w:hAnsiTheme="majorHAnsi" w:cstheme="majorHAnsi"/>
        </w:rPr>
        <w:tab/>
      </w:r>
      <w:r w:rsidRPr="00DB4F62">
        <w:rPr>
          <w:rFonts w:asciiTheme="majorHAnsi" w:hAnsiTheme="majorHAnsi" w:cstheme="majorHAnsi"/>
        </w:rPr>
        <w:tab/>
      </w:r>
      <w:proofErr w:type="gramStart"/>
      <w:r w:rsidRPr="00DB4F62">
        <w:rPr>
          <w:rFonts w:asciiTheme="majorHAnsi" w:hAnsiTheme="majorHAnsi" w:cstheme="majorHAnsi"/>
        </w:rPr>
        <w:tab/>
        <w:t xml:space="preserve">  </w:t>
      </w:r>
      <w:r w:rsidRPr="00DB4F62">
        <w:rPr>
          <w:rFonts w:asciiTheme="majorHAnsi" w:hAnsiTheme="majorHAnsi" w:cstheme="majorHAnsi"/>
        </w:rPr>
        <w:tab/>
      </w:r>
      <w:proofErr w:type="gramEnd"/>
      <w:r w:rsidRPr="00DB4F62">
        <w:rPr>
          <w:rFonts w:asciiTheme="majorHAnsi" w:hAnsiTheme="majorHAnsi" w:cstheme="majorHAnsi"/>
        </w:rPr>
        <w:tab/>
        <w:t xml:space="preserve">  Media Contact: </w:t>
      </w:r>
      <w:r w:rsidR="00BE55F7">
        <w:rPr>
          <w:rFonts w:asciiTheme="majorHAnsi" w:hAnsiTheme="majorHAnsi" w:cstheme="majorHAnsi"/>
        </w:rPr>
        <w:t>Alyssa Rolen</w:t>
      </w:r>
    </w:p>
    <w:p w14:paraId="7160BFD3" w14:textId="6A429230" w:rsidR="00BE55F7" w:rsidRDefault="00805F09" w:rsidP="00BE55F7">
      <w:pPr>
        <w:spacing w:after="0" w:line="240" w:lineRule="auto"/>
        <w:rPr>
          <w:rFonts w:asciiTheme="majorHAnsi" w:hAnsiTheme="majorHAnsi" w:cstheme="majorHAnsi"/>
        </w:rPr>
      </w:pPr>
      <w:r>
        <w:rPr>
          <w:rFonts w:asciiTheme="majorHAnsi" w:hAnsiTheme="majorHAnsi" w:cstheme="majorHAnsi"/>
        </w:rPr>
        <w:t>January 5, 2021</w:t>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r>
      <w:r w:rsidR="00BE55F7">
        <w:rPr>
          <w:rFonts w:asciiTheme="majorHAnsi" w:hAnsiTheme="majorHAnsi" w:cstheme="majorHAnsi"/>
        </w:rPr>
        <w:tab/>
        <w:t xml:space="preserve">       Communications Director</w:t>
      </w:r>
    </w:p>
    <w:p w14:paraId="27AC053A" w14:textId="77777777" w:rsidR="00BE55F7" w:rsidRDefault="00BE55F7" w:rsidP="00BE55F7">
      <w:pPr>
        <w:spacing w:after="0"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(916) 444-2096</w:t>
      </w:r>
    </w:p>
    <w:p w14:paraId="0D515A6A" w14:textId="77777777" w:rsidR="00BE55F7" w:rsidRPr="00DB4F62" w:rsidRDefault="00BE55F7" w:rsidP="00BE55F7">
      <w:pPr>
        <w:spacing w:after="0"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arolen@rangelandtrust.org</w:t>
      </w:r>
    </w:p>
    <w:p w14:paraId="05064DE8" w14:textId="77777777" w:rsidR="00EA0D83" w:rsidRPr="00DB4F62" w:rsidRDefault="00EA0D83" w:rsidP="00DB4F62">
      <w:pPr>
        <w:spacing w:after="0" w:line="240" w:lineRule="auto"/>
        <w:rPr>
          <w:rFonts w:asciiTheme="majorHAnsi" w:hAnsiTheme="majorHAnsi" w:cstheme="majorHAnsi"/>
        </w:rPr>
      </w:pPr>
    </w:p>
    <w:p w14:paraId="5DE77600" w14:textId="77777777" w:rsidR="003325E1" w:rsidRPr="00430B9E" w:rsidRDefault="003325E1" w:rsidP="00430B9E">
      <w:pPr>
        <w:spacing w:after="0" w:line="240" w:lineRule="auto"/>
        <w:jc w:val="center"/>
        <w:rPr>
          <w:rFonts w:asciiTheme="majorHAnsi" w:hAnsiTheme="majorHAnsi" w:cstheme="majorHAnsi"/>
          <w:b/>
          <w:bCs/>
        </w:rPr>
      </w:pPr>
    </w:p>
    <w:p w14:paraId="40A80789" w14:textId="2081282B" w:rsidR="00430B9E" w:rsidRPr="00430B9E" w:rsidRDefault="00430B9E" w:rsidP="00430B9E">
      <w:pPr>
        <w:jc w:val="center"/>
        <w:rPr>
          <w:rFonts w:asciiTheme="majorHAnsi" w:hAnsiTheme="majorHAnsi" w:cstheme="majorHAnsi"/>
          <w:b/>
          <w:bCs/>
          <w:sz w:val="24"/>
          <w:szCs w:val="24"/>
        </w:rPr>
      </w:pPr>
      <w:r>
        <w:rPr>
          <w:rFonts w:asciiTheme="majorHAnsi" w:hAnsiTheme="majorHAnsi" w:cstheme="majorHAnsi"/>
          <w:b/>
          <w:bCs/>
          <w:sz w:val="24"/>
          <w:szCs w:val="24"/>
        </w:rPr>
        <w:t>Mitigation Project in West Roseville Marries Land Conservation with Residential Development</w:t>
      </w:r>
    </w:p>
    <w:p w14:paraId="00CA438B" w14:textId="335E9891" w:rsidR="003325E1" w:rsidRPr="00272EC7" w:rsidRDefault="00430B9E" w:rsidP="00DB4F62">
      <w:pPr>
        <w:spacing w:after="0" w:line="240" w:lineRule="auto"/>
        <w:jc w:val="center"/>
        <w:rPr>
          <w:rFonts w:asciiTheme="majorHAnsi" w:hAnsiTheme="majorHAnsi" w:cstheme="majorHAnsi"/>
          <w:i/>
        </w:rPr>
      </w:pPr>
      <w:r>
        <w:rPr>
          <w:rFonts w:asciiTheme="majorHAnsi" w:hAnsiTheme="majorHAnsi" w:cstheme="majorHAnsi"/>
          <w:i/>
        </w:rPr>
        <w:t>California Rangeland Trust Conserves 87-acre Preserve</w:t>
      </w:r>
    </w:p>
    <w:p w14:paraId="6A8DED95" w14:textId="77777777" w:rsidR="00EA0D83" w:rsidRPr="00DB4F62" w:rsidRDefault="00BD13F6" w:rsidP="00DB4F62">
      <w:pPr>
        <w:spacing w:after="0" w:line="240" w:lineRule="auto"/>
        <w:jc w:val="center"/>
        <w:rPr>
          <w:rFonts w:asciiTheme="majorHAnsi" w:hAnsiTheme="majorHAnsi" w:cstheme="majorHAnsi"/>
          <w:b/>
          <w:bCs/>
        </w:rPr>
      </w:pPr>
      <w:r w:rsidRPr="00DB4F62">
        <w:rPr>
          <w:rFonts w:asciiTheme="majorHAnsi" w:hAnsiTheme="majorHAnsi" w:cstheme="majorHAnsi"/>
          <w:b/>
          <w:bCs/>
        </w:rPr>
        <w:t xml:space="preserve"> </w:t>
      </w:r>
    </w:p>
    <w:p w14:paraId="31DAC94E" w14:textId="42A4DBF5" w:rsidR="00430B9E" w:rsidRPr="00430B9E" w:rsidRDefault="00EA0D83" w:rsidP="00430B9E">
      <w:pPr>
        <w:rPr>
          <w:rFonts w:cstheme="minorHAnsi"/>
          <w:sz w:val="24"/>
          <w:szCs w:val="24"/>
        </w:rPr>
      </w:pPr>
      <w:r w:rsidRPr="00DB4F62">
        <w:rPr>
          <w:rFonts w:asciiTheme="majorHAnsi" w:hAnsiTheme="majorHAnsi" w:cstheme="majorHAnsi"/>
          <w:b/>
          <w:bCs/>
        </w:rPr>
        <w:t>(</w:t>
      </w:r>
      <w:r w:rsidR="00430B9E">
        <w:rPr>
          <w:rFonts w:asciiTheme="majorHAnsi" w:hAnsiTheme="majorHAnsi" w:cstheme="majorHAnsi"/>
          <w:b/>
          <w:bCs/>
        </w:rPr>
        <w:t>ROSEVILLE</w:t>
      </w:r>
      <w:r w:rsidR="00805F09">
        <w:rPr>
          <w:rFonts w:asciiTheme="majorHAnsi" w:hAnsiTheme="majorHAnsi" w:cstheme="majorHAnsi"/>
          <w:b/>
          <w:bCs/>
        </w:rPr>
        <w:t>, CA</w:t>
      </w:r>
      <w:r w:rsidRPr="00DB4F62">
        <w:rPr>
          <w:rFonts w:asciiTheme="majorHAnsi" w:hAnsiTheme="majorHAnsi" w:cstheme="majorHAnsi"/>
          <w:b/>
          <w:bCs/>
        </w:rPr>
        <w:t>)</w:t>
      </w:r>
      <w:r w:rsidRPr="00DB4F62">
        <w:rPr>
          <w:rFonts w:asciiTheme="majorHAnsi" w:hAnsiTheme="majorHAnsi" w:cstheme="majorHAnsi"/>
        </w:rPr>
        <w:t xml:space="preserve"> </w:t>
      </w:r>
      <w:r w:rsidRPr="00430B9E">
        <w:rPr>
          <w:rFonts w:cstheme="minorHAnsi"/>
        </w:rPr>
        <w:t>–</w:t>
      </w:r>
      <w:r w:rsidR="00BD13F6" w:rsidRPr="00430B9E">
        <w:rPr>
          <w:rFonts w:cstheme="minorHAnsi"/>
        </w:rPr>
        <w:t xml:space="preserve"> </w:t>
      </w:r>
      <w:r w:rsidR="00430B9E" w:rsidRPr="00430B9E">
        <w:rPr>
          <w:rFonts w:cstheme="minorHAnsi"/>
          <w:sz w:val="24"/>
          <w:szCs w:val="24"/>
        </w:rPr>
        <w:t>Today, the California Rangeland Trust announced the permanent conservation of 87 acres of open space in West Roseville, known as the Creekview Northern Preserve.</w:t>
      </w:r>
      <w:r w:rsidR="00430B9E">
        <w:rPr>
          <w:rFonts w:cstheme="minorHAnsi"/>
          <w:sz w:val="24"/>
          <w:szCs w:val="24"/>
        </w:rPr>
        <w:t xml:space="preserve"> </w:t>
      </w:r>
      <w:r w:rsidR="00430B9E" w:rsidRPr="00430B9E">
        <w:rPr>
          <w:rFonts w:cstheme="minorHAnsi"/>
          <w:sz w:val="24"/>
          <w:szCs w:val="24"/>
        </w:rPr>
        <w:t>The Rangeland Trust partnered with the land development and homebuilding company Anthem United who funded the conservation easement on the property to mitigate potential environmental impacts associated with the development of the 500-acre Winding Creek Community</w:t>
      </w:r>
      <w:r w:rsidR="00430B9E">
        <w:rPr>
          <w:rFonts w:cstheme="minorHAnsi"/>
          <w:sz w:val="24"/>
          <w:szCs w:val="24"/>
        </w:rPr>
        <w:t>, a new residential area being constructed nearby.</w:t>
      </w:r>
    </w:p>
    <w:p w14:paraId="35A45131" w14:textId="1BFFAE7C" w:rsidR="00430B9E" w:rsidRPr="00430B9E" w:rsidRDefault="00430B9E" w:rsidP="00430B9E">
      <w:pPr>
        <w:rPr>
          <w:rFonts w:cstheme="minorHAnsi"/>
          <w:sz w:val="24"/>
          <w:szCs w:val="24"/>
        </w:rPr>
      </w:pPr>
      <w:r w:rsidRPr="00430B9E">
        <w:rPr>
          <w:rFonts w:cstheme="minorHAnsi"/>
          <w:sz w:val="24"/>
          <w:szCs w:val="24"/>
        </w:rPr>
        <w:t>Anthem United will manage the preserve as a working landscape until development of the Winding Creek Community is complete. After that, the City of Roseville will assume the management responsibilities for the</w:t>
      </w:r>
      <w:r w:rsidR="004E73E4">
        <w:rPr>
          <w:rFonts w:cstheme="minorHAnsi"/>
          <w:sz w:val="24"/>
          <w:szCs w:val="24"/>
        </w:rPr>
        <w:t xml:space="preserve"> landscape</w:t>
      </w:r>
      <w:r w:rsidRPr="00430B9E">
        <w:rPr>
          <w:rFonts w:cstheme="minorHAnsi"/>
          <w:sz w:val="24"/>
          <w:szCs w:val="24"/>
        </w:rPr>
        <w:t xml:space="preserve">. To protect the area's natural resources and maintain the health and biodiversity of the ecosystem, the </w:t>
      </w:r>
      <w:r w:rsidR="004E73E4">
        <w:rPr>
          <w:rFonts w:cstheme="minorHAnsi"/>
          <w:sz w:val="24"/>
          <w:szCs w:val="24"/>
        </w:rPr>
        <w:t xml:space="preserve">preserve </w:t>
      </w:r>
      <w:r w:rsidRPr="00430B9E">
        <w:rPr>
          <w:rFonts w:cstheme="minorHAnsi"/>
          <w:sz w:val="24"/>
          <w:szCs w:val="24"/>
        </w:rPr>
        <w:t>will continue to be grazed by cattle.</w:t>
      </w:r>
    </w:p>
    <w:p w14:paraId="49C35717" w14:textId="7724B3A5" w:rsidR="00430B9E" w:rsidRPr="00430B9E" w:rsidRDefault="00430B9E" w:rsidP="00430B9E">
      <w:pPr>
        <w:rPr>
          <w:rFonts w:cstheme="minorHAnsi"/>
          <w:sz w:val="24"/>
          <w:szCs w:val="24"/>
        </w:rPr>
      </w:pPr>
      <w:r w:rsidRPr="00430B9E">
        <w:rPr>
          <w:rFonts w:cstheme="minorHAnsi"/>
          <w:sz w:val="24"/>
          <w:szCs w:val="24"/>
        </w:rPr>
        <w:t xml:space="preserve">“California Rangeland Trust is proud to play a role in this venture which seeks to strike a balance to provide homes and habitat for people, wildlife, and livestock,” said Rangeland Trust CEO Michael Delbar. “We all need places to live and society needs infrastructure to survive. The key is finding responsible ways to do that. We feel this project with Anthem United and the City of Roseville accomplishes that goal.” </w:t>
      </w:r>
    </w:p>
    <w:p w14:paraId="68381FEF" w14:textId="69B80777" w:rsidR="00430B9E" w:rsidRPr="00430B9E" w:rsidRDefault="00430B9E" w:rsidP="00430B9E">
      <w:pPr>
        <w:rPr>
          <w:rFonts w:cstheme="minorHAnsi"/>
          <w:sz w:val="24"/>
          <w:szCs w:val="24"/>
        </w:rPr>
      </w:pPr>
      <w:r w:rsidRPr="00430B9E">
        <w:rPr>
          <w:rFonts w:cstheme="minorHAnsi"/>
          <w:sz w:val="24"/>
          <w:szCs w:val="24"/>
        </w:rPr>
        <w:t xml:space="preserve">The preserve is filled with oak trees, an intermittent stream, seasonal </w:t>
      </w:r>
      <w:proofErr w:type="gramStart"/>
      <w:r w:rsidRPr="00430B9E">
        <w:rPr>
          <w:rFonts w:cstheme="minorHAnsi"/>
          <w:sz w:val="24"/>
          <w:szCs w:val="24"/>
        </w:rPr>
        <w:t>wetlands</w:t>
      </w:r>
      <w:proofErr w:type="gramEnd"/>
      <w:r w:rsidRPr="00430B9E">
        <w:rPr>
          <w:rFonts w:cstheme="minorHAnsi"/>
          <w:sz w:val="24"/>
          <w:szCs w:val="24"/>
        </w:rPr>
        <w:t xml:space="preserve"> and vernal pools which provide potential habitat for the federally listed </w:t>
      </w:r>
      <w:proofErr w:type="spellStart"/>
      <w:r w:rsidRPr="00430B9E">
        <w:rPr>
          <w:rFonts w:cstheme="minorHAnsi"/>
          <w:sz w:val="24"/>
          <w:szCs w:val="24"/>
        </w:rPr>
        <w:t>branchipod</w:t>
      </w:r>
      <w:proofErr w:type="spellEnd"/>
      <w:r w:rsidRPr="00430B9E">
        <w:rPr>
          <w:rFonts w:cstheme="minorHAnsi"/>
          <w:sz w:val="24"/>
          <w:szCs w:val="24"/>
        </w:rPr>
        <w:t xml:space="preserve"> species, as well as migrating birds. Though cattle and wildlife are the primary beneficiaries of this conservation agreement, the public will also benefit from the protection of this area of open space.  </w:t>
      </w:r>
    </w:p>
    <w:p w14:paraId="1CB7F9C1" w14:textId="2ECBE592" w:rsidR="00430B9E" w:rsidRPr="00430B9E" w:rsidRDefault="00430B9E" w:rsidP="00430B9E">
      <w:pPr>
        <w:rPr>
          <w:rFonts w:cstheme="minorHAnsi"/>
          <w:sz w:val="24"/>
          <w:szCs w:val="24"/>
        </w:rPr>
      </w:pPr>
      <w:r w:rsidRPr="00430B9E">
        <w:rPr>
          <w:rFonts w:cstheme="minorHAnsi"/>
          <w:sz w:val="24"/>
          <w:szCs w:val="24"/>
        </w:rPr>
        <w:t xml:space="preserve">Conservation of this property ensures the community will be able to have a relationship with nature and the land for years to come. Walking and biking trails will surround the preserve and </w:t>
      </w:r>
      <w:r w:rsidRPr="00430B9E">
        <w:rPr>
          <w:rFonts w:cstheme="minorHAnsi"/>
          <w:sz w:val="24"/>
          <w:szCs w:val="24"/>
        </w:rPr>
        <w:lastRenderedPageBreak/>
        <w:t xml:space="preserve">provide abundant opportunities for community members to experience the outdoors without disturbing the land’s natural habitat. </w:t>
      </w:r>
    </w:p>
    <w:p w14:paraId="503D12D5" w14:textId="354EE59F" w:rsidR="00430B9E" w:rsidRPr="00430B9E" w:rsidRDefault="00430B9E" w:rsidP="00430B9E">
      <w:pPr>
        <w:rPr>
          <w:rFonts w:cstheme="minorHAnsi"/>
          <w:sz w:val="24"/>
          <w:szCs w:val="24"/>
        </w:rPr>
      </w:pPr>
      <w:r w:rsidRPr="00430B9E">
        <w:rPr>
          <w:rFonts w:cstheme="minorHAnsi"/>
          <w:sz w:val="24"/>
          <w:szCs w:val="24"/>
        </w:rPr>
        <w:t>“We are really happy about that and we think it’s a tremendous amenity for people to enjoy,” expressed Brendan Leonard, Project Manager for Anthem United. “When it’s preserved like this forever it makes us feel good about people’s ability to interact with nature and be close to it, while still being in a suburban area and not having completely blitzed over all the natural resources that are surrounding the neighborhood.”</w:t>
      </w:r>
    </w:p>
    <w:p w14:paraId="0B15FB2A" w14:textId="0EFDDC90" w:rsidR="00972377" w:rsidRPr="005C3240" w:rsidRDefault="00430B9E" w:rsidP="005C3240">
      <w:pPr>
        <w:rPr>
          <w:rFonts w:cstheme="minorHAnsi"/>
          <w:sz w:val="24"/>
          <w:szCs w:val="24"/>
        </w:rPr>
      </w:pPr>
      <w:r w:rsidRPr="00430B9E">
        <w:rPr>
          <w:rFonts w:cstheme="minorHAnsi"/>
          <w:sz w:val="24"/>
          <w:szCs w:val="24"/>
        </w:rPr>
        <w:t>Meeting the infrastructure demands of this growing community while protecting 87 acres of valuable working lands in the process perfectly demonstrates what is possible when developers and conservationists come together</w:t>
      </w:r>
      <w:r>
        <w:rPr>
          <w:rFonts w:cstheme="minorHAnsi"/>
          <w:sz w:val="24"/>
          <w:szCs w:val="24"/>
        </w:rPr>
        <w:t xml:space="preserve"> to provide homes and habitat for people and wildlife alike</w:t>
      </w:r>
      <w:r w:rsidRPr="00430B9E">
        <w:rPr>
          <w:rFonts w:cstheme="minorHAnsi"/>
          <w:sz w:val="24"/>
          <w:szCs w:val="24"/>
        </w:rPr>
        <w:t xml:space="preserve">. This project represents a model for thoughtful development, innovative land management, and responsible stewardship. </w:t>
      </w:r>
    </w:p>
    <w:p w14:paraId="65513526" w14:textId="77777777" w:rsidR="00AA5A90" w:rsidRPr="00DB4F62" w:rsidRDefault="00AA5A90" w:rsidP="00DB4F62">
      <w:pPr>
        <w:spacing w:after="0"/>
        <w:jc w:val="center"/>
        <w:rPr>
          <w:rFonts w:asciiTheme="majorHAnsi" w:hAnsiTheme="majorHAnsi" w:cstheme="majorHAnsi"/>
        </w:rPr>
      </w:pPr>
      <w:r w:rsidRPr="00DB4F62">
        <w:rPr>
          <w:rFonts w:asciiTheme="majorHAnsi" w:hAnsiTheme="majorHAnsi" w:cstheme="majorHAnsi"/>
        </w:rPr>
        <w:t>###</w:t>
      </w:r>
    </w:p>
    <w:p w14:paraId="7770EA2A" w14:textId="77777777" w:rsidR="007F11EE" w:rsidRPr="00430B9E" w:rsidRDefault="007F11EE" w:rsidP="00DB4F62">
      <w:pPr>
        <w:spacing w:after="0"/>
        <w:rPr>
          <w:rFonts w:asciiTheme="majorHAnsi" w:hAnsiTheme="majorHAnsi" w:cstheme="majorHAnsi"/>
          <w:i/>
          <w:iCs/>
        </w:rPr>
      </w:pPr>
    </w:p>
    <w:p w14:paraId="55BDF367" w14:textId="77777777" w:rsidR="00430B9E" w:rsidRDefault="00430B9E" w:rsidP="00430B9E">
      <w:pPr>
        <w:rPr>
          <w:sz w:val="24"/>
          <w:szCs w:val="24"/>
        </w:rPr>
      </w:pPr>
      <w:r w:rsidRPr="00430B9E">
        <w:rPr>
          <w:i/>
          <w:iCs/>
        </w:rPr>
        <w:t xml:space="preserve">The California Rangeland Trust, a 501(c)(3) nonprofit organization, was created to serve the land, people, and wildlife by conserving California’s working rangelands. To date, the Rangeland Trust has protected more than 343,000 acres of productive grazing lands across the state </w:t>
      </w:r>
      <w:proofErr w:type="gramStart"/>
      <w:r w:rsidRPr="00430B9E">
        <w:rPr>
          <w:i/>
          <w:iCs/>
        </w:rPr>
        <w:t>through the use of</w:t>
      </w:r>
      <w:proofErr w:type="gramEnd"/>
      <w:r w:rsidRPr="00430B9E">
        <w:rPr>
          <w:i/>
          <w:iCs/>
        </w:rPr>
        <w:t xml:space="preserve"> conservation easements. For more information, visit </w:t>
      </w:r>
      <w:hyperlink r:id="rId7" w:history="1">
        <w:r w:rsidRPr="008868F1">
          <w:rPr>
            <w:rStyle w:val="Hyperlink"/>
            <w:i/>
            <w:iCs/>
            <w:sz w:val="24"/>
            <w:szCs w:val="24"/>
          </w:rPr>
          <w:t>www.rangelandtrust.org</w:t>
        </w:r>
      </w:hyperlink>
      <w:r w:rsidRPr="007E6D5A">
        <w:rPr>
          <w:i/>
          <w:iCs/>
          <w:color w:val="646664"/>
          <w:sz w:val="24"/>
          <w:szCs w:val="24"/>
        </w:rPr>
        <w:t>.</w:t>
      </w:r>
      <w:r>
        <w:rPr>
          <w:i/>
          <w:iCs/>
          <w:color w:val="646664"/>
          <w:sz w:val="24"/>
          <w:szCs w:val="24"/>
        </w:rPr>
        <w:t xml:space="preserve"> </w:t>
      </w:r>
    </w:p>
    <w:p w14:paraId="46B492B6" w14:textId="77777777" w:rsidR="005025C7" w:rsidRPr="00DB4F62" w:rsidRDefault="005025C7" w:rsidP="00DB4F62">
      <w:pPr>
        <w:spacing w:after="0" w:line="240" w:lineRule="auto"/>
        <w:rPr>
          <w:rFonts w:asciiTheme="majorHAnsi" w:hAnsiTheme="majorHAnsi" w:cstheme="majorHAnsi"/>
        </w:rPr>
      </w:pPr>
    </w:p>
    <w:p w14:paraId="186D3BCB" w14:textId="77777777" w:rsidR="00216C0D" w:rsidRPr="00DB4F62" w:rsidRDefault="00216C0D" w:rsidP="00DB4F62">
      <w:pPr>
        <w:spacing w:after="0" w:line="240" w:lineRule="auto"/>
        <w:rPr>
          <w:rFonts w:asciiTheme="majorHAnsi" w:hAnsiTheme="majorHAnsi" w:cstheme="majorHAnsi"/>
        </w:rPr>
      </w:pPr>
    </w:p>
    <w:p w14:paraId="319B8EE6" w14:textId="77777777" w:rsidR="00216C0D" w:rsidRPr="00DB4F62" w:rsidRDefault="00216C0D" w:rsidP="00DB4F62">
      <w:pPr>
        <w:spacing w:after="0" w:line="240" w:lineRule="auto"/>
        <w:rPr>
          <w:rFonts w:asciiTheme="majorHAnsi" w:hAnsiTheme="majorHAnsi" w:cstheme="majorHAnsi"/>
        </w:rPr>
      </w:pPr>
    </w:p>
    <w:sectPr w:rsidR="00216C0D" w:rsidRPr="00DB4F62" w:rsidSect="00F42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703BC" w14:textId="77777777" w:rsidR="004A29E6" w:rsidRDefault="004A29E6" w:rsidP="009752F5">
      <w:pPr>
        <w:spacing w:after="0" w:line="240" w:lineRule="auto"/>
      </w:pPr>
      <w:r>
        <w:separator/>
      </w:r>
    </w:p>
  </w:endnote>
  <w:endnote w:type="continuationSeparator" w:id="0">
    <w:p w14:paraId="216DAC11" w14:textId="77777777" w:rsidR="004A29E6" w:rsidRDefault="004A29E6" w:rsidP="009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5D65" w14:textId="77777777" w:rsidR="004A29E6" w:rsidRDefault="004A29E6" w:rsidP="009752F5">
      <w:pPr>
        <w:spacing w:after="0" w:line="240" w:lineRule="auto"/>
      </w:pPr>
      <w:r>
        <w:separator/>
      </w:r>
    </w:p>
  </w:footnote>
  <w:footnote w:type="continuationSeparator" w:id="0">
    <w:p w14:paraId="13C98F26" w14:textId="77777777" w:rsidR="004A29E6" w:rsidRDefault="004A29E6" w:rsidP="00975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83"/>
    <w:rsid w:val="00095CC3"/>
    <w:rsid w:val="0009628B"/>
    <w:rsid w:val="000B27E4"/>
    <w:rsid w:val="000B7B69"/>
    <w:rsid w:val="000D0B10"/>
    <w:rsid w:val="00102416"/>
    <w:rsid w:val="0013295D"/>
    <w:rsid w:val="001344F5"/>
    <w:rsid w:val="00175824"/>
    <w:rsid w:val="001C1941"/>
    <w:rsid w:val="001C2740"/>
    <w:rsid w:val="001D3792"/>
    <w:rsid w:val="001E314F"/>
    <w:rsid w:val="00216C0D"/>
    <w:rsid w:val="0022325D"/>
    <w:rsid w:val="00272EC7"/>
    <w:rsid w:val="002A0A6F"/>
    <w:rsid w:val="002E246E"/>
    <w:rsid w:val="002F3220"/>
    <w:rsid w:val="003004F3"/>
    <w:rsid w:val="003325E1"/>
    <w:rsid w:val="0033712B"/>
    <w:rsid w:val="003A28F6"/>
    <w:rsid w:val="003C1553"/>
    <w:rsid w:val="003D3B09"/>
    <w:rsid w:val="00430B9E"/>
    <w:rsid w:val="004313B8"/>
    <w:rsid w:val="00443507"/>
    <w:rsid w:val="00446371"/>
    <w:rsid w:val="004A29E6"/>
    <w:rsid w:val="004D653A"/>
    <w:rsid w:val="004E73E4"/>
    <w:rsid w:val="004F11AD"/>
    <w:rsid w:val="005025C7"/>
    <w:rsid w:val="005462D8"/>
    <w:rsid w:val="00566DD6"/>
    <w:rsid w:val="005B0A2E"/>
    <w:rsid w:val="005C3240"/>
    <w:rsid w:val="00625E72"/>
    <w:rsid w:val="00667666"/>
    <w:rsid w:val="006865BF"/>
    <w:rsid w:val="006A59A3"/>
    <w:rsid w:val="006C44DA"/>
    <w:rsid w:val="00703B10"/>
    <w:rsid w:val="00736F8A"/>
    <w:rsid w:val="00742FD3"/>
    <w:rsid w:val="007571A7"/>
    <w:rsid w:val="007D61D0"/>
    <w:rsid w:val="007F11EE"/>
    <w:rsid w:val="007F15CA"/>
    <w:rsid w:val="00801BD0"/>
    <w:rsid w:val="00805F09"/>
    <w:rsid w:val="00851BBE"/>
    <w:rsid w:val="00884A01"/>
    <w:rsid w:val="008A10BF"/>
    <w:rsid w:val="008E6648"/>
    <w:rsid w:val="009041E3"/>
    <w:rsid w:val="009148D3"/>
    <w:rsid w:val="00940D9B"/>
    <w:rsid w:val="00942258"/>
    <w:rsid w:val="00961313"/>
    <w:rsid w:val="00972377"/>
    <w:rsid w:val="009752F5"/>
    <w:rsid w:val="009E27CE"/>
    <w:rsid w:val="009E6FD4"/>
    <w:rsid w:val="00A17E75"/>
    <w:rsid w:val="00A20F9B"/>
    <w:rsid w:val="00A25EE2"/>
    <w:rsid w:val="00A34D92"/>
    <w:rsid w:val="00A40272"/>
    <w:rsid w:val="00A70131"/>
    <w:rsid w:val="00A71946"/>
    <w:rsid w:val="00A86B5E"/>
    <w:rsid w:val="00AA09EA"/>
    <w:rsid w:val="00AA2044"/>
    <w:rsid w:val="00AA5A90"/>
    <w:rsid w:val="00AF3FAC"/>
    <w:rsid w:val="00B36EF9"/>
    <w:rsid w:val="00B8125D"/>
    <w:rsid w:val="00B84E08"/>
    <w:rsid w:val="00BD0598"/>
    <w:rsid w:val="00BD13F6"/>
    <w:rsid w:val="00BE07C4"/>
    <w:rsid w:val="00BE55F7"/>
    <w:rsid w:val="00BF1B80"/>
    <w:rsid w:val="00C71A58"/>
    <w:rsid w:val="00C72ED3"/>
    <w:rsid w:val="00C95C31"/>
    <w:rsid w:val="00CA0FBD"/>
    <w:rsid w:val="00CA370E"/>
    <w:rsid w:val="00D5419D"/>
    <w:rsid w:val="00D82673"/>
    <w:rsid w:val="00DB4F62"/>
    <w:rsid w:val="00DC2BB2"/>
    <w:rsid w:val="00DF2AA8"/>
    <w:rsid w:val="00E23562"/>
    <w:rsid w:val="00E4622C"/>
    <w:rsid w:val="00E70253"/>
    <w:rsid w:val="00E87F9C"/>
    <w:rsid w:val="00EA0D83"/>
    <w:rsid w:val="00EB3293"/>
    <w:rsid w:val="00EF62F1"/>
    <w:rsid w:val="00F067CB"/>
    <w:rsid w:val="00F17A5B"/>
    <w:rsid w:val="00F42ECB"/>
    <w:rsid w:val="00F65763"/>
    <w:rsid w:val="00F71C2C"/>
    <w:rsid w:val="00F820A2"/>
    <w:rsid w:val="00FF3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EDD8"/>
  <w15:chartTrackingRefBased/>
  <w15:docId w15:val="{B9E2C036-3802-4F44-97D7-5B21AF3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D83"/>
    <w:pPr>
      <w:spacing w:after="0" w:line="240" w:lineRule="auto"/>
    </w:pPr>
  </w:style>
  <w:style w:type="character" w:styleId="Hyperlink">
    <w:name w:val="Hyperlink"/>
    <w:basedOn w:val="DefaultParagraphFont"/>
    <w:uiPriority w:val="99"/>
    <w:unhideWhenUsed/>
    <w:rsid w:val="00AA5A90"/>
    <w:rPr>
      <w:color w:val="0563C1" w:themeColor="hyperlink"/>
      <w:u w:val="single"/>
    </w:rPr>
  </w:style>
  <w:style w:type="character" w:styleId="FollowedHyperlink">
    <w:name w:val="FollowedHyperlink"/>
    <w:basedOn w:val="DefaultParagraphFont"/>
    <w:uiPriority w:val="99"/>
    <w:semiHidden/>
    <w:unhideWhenUsed/>
    <w:rsid w:val="00884A01"/>
    <w:rPr>
      <w:color w:val="954F72" w:themeColor="followedHyperlink"/>
      <w:u w:val="single"/>
    </w:rPr>
  </w:style>
  <w:style w:type="paragraph" w:styleId="NormalWeb">
    <w:name w:val="Normal (Web)"/>
    <w:basedOn w:val="Normal"/>
    <w:uiPriority w:val="99"/>
    <w:unhideWhenUsed/>
    <w:rsid w:val="00757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63"/>
    <w:rPr>
      <w:rFonts w:ascii="Segoe UI" w:hAnsi="Segoe UI" w:cs="Segoe UI"/>
      <w:sz w:val="18"/>
      <w:szCs w:val="18"/>
    </w:rPr>
  </w:style>
  <w:style w:type="character" w:styleId="CommentReference">
    <w:name w:val="annotation reference"/>
    <w:basedOn w:val="DefaultParagraphFont"/>
    <w:uiPriority w:val="99"/>
    <w:semiHidden/>
    <w:unhideWhenUsed/>
    <w:rsid w:val="002E246E"/>
    <w:rPr>
      <w:sz w:val="16"/>
      <w:szCs w:val="16"/>
    </w:rPr>
  </w:style>
  <w:style w:type="paragraph" w:styleId="CommentText">
    <w:name w:val="annotation text"/>
    <w:basedOn w:val="Normal"/>
    <w:link w:val="CommentTextChar"/>
    <w:uiPriority w:val="99"/>
    <w:semiHidden/>
    <w:unhideWhenUsed/>
    <w:rsid w:val="002E246E"/>
    <w:pPr>
      <w:spacing w:line="240" w:lineRule="auto"/>
    </w:pPr>
    <w:rPr>
      <w:sz w:val="20"/>
      <w:szCs w:val="20"/>
    </w:rPr>
  </w:style>
  <w:style w:type="character" w:customStyle="1" w:styleId="CommentTextChar">
    <w:name w:val="Comment Text Char"/>
    <w:basedOn w:val="DefaultParagraphFont"/>
    <w:link w:val="CommentText"/>
    <w:uiPriority w:val="99"/>
    <w:semiHidden/>
    <w:rsid w:val="002E246E"/>
    <w:rPr>
      <w:sz w:val="20"/>
      <w:szCs w:val="20"/>
    </w:rPr>
  </w:style>
  <w:style w:type="paragraph" w:styleId="CommentSubject">
    <w:name w:val="annotation subject"/>
    <w:basedOn w:val="CommentText"/>
    <w:next w:val="CommentText"/>
    <w:link w:val="CommentSubjectChar"/>
    <w:uiPriority w:val="99"/>
    <w:semiHidden/>
    <w:unhideWhenUsed/>
    <w:rsid w:val="002E246E"/>
    <w:rPr>
      <w:b/>
      <w:bCs/>
    </w:rPr>
  </w:style>
  <w:style w:type="character" w:customStyle="1" w:styleId="CommentSubjectChar">
    <w:name w:val="Comment Subject Char"/>
    <w:basedOn w:val="CommentTextChar"/>
    <w:link w:val="CommentSubject"/>
    <w:uiPriority w:val="99"/>
    <w:semiHidden/>
    <w:rsid w:val="002E246E"/>
    <w:rPr>
      <w:b/>
      <w:bCs/>
      <w:sz w:val="20"/>
      <w:szCs w:val="20"/>
    </w:rPr>
  </w:style>
  <w:style w:type="paragraph" w:styleId="Header">
    <w:name w:val="header"/>
    <w:basedOn w:val="Normal"/>
    <w:link w:val="HeaderChar"/>
    <w:uiPriority w:val="99"/>
    <w:unhideWhenUsed/>
    <w:rsid w:val="0097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F5"/>
  </w:style>
  <w:style w:type="paragraph" w:styleId="Footer">
    <w:name w:val="footer"/>
    <w:basedOn w:val="Normal"/>
    <w:link w:val="FooterChar"/>
    <w:uiPriority w:val="99"/>
    <w:unhideWhenUsed/>
    <w:rsid w:val="0097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28214">
      <w:bodyDiv w:val="1"/>
      <w:marLeft w:val="0"/>
      <w:marRight w:val="0"/>
      <w:marTop w:val="0"/>
      <w:marBottom w:val="0"/>
      <w:divBdr>
        <w:top w:val="none" w:sz="0" w:space="0" w:color="auto"/>
        <w:left w:val="none" w:sz="0" w:space="0" w:color="auto"/>
        <w:bottom w:val="none" w:sz="0" w:space="0" w:color="auto"/>
        <w:right w:val="none" w:sz="0" w:space="0" w:color="auto"/>
      </w:divBdr>
    </w:div>
    <w:div w:id="1491942444">
      <w:bodyDiv w:val="1"/>
      <w:marLeft w:val="0"/>
      <w:marRight w:val="0"/>
      <w:marTop w:val="0"/>
      <w:marBottom w:val="0"/>
      <w:divBdr>
        <w:top w:val="none" w:sz="0" w:space="0" w:color="auto"/>
        <w:left w:val="none" w:sz="0" w:space="0" w:color="auto"/>
        <w:bottom w:val="none" w:sz="0" w:space="0" w:color="auto"/>
        <w:right w:val="none" w:sz="0" w:space="0" w:color="auto"/>
      </w:divBdr>
    </w:div>
    <w:div w:id="1750349872">
      <w:bodyDiv w:val="1"/>
      <w:marLeft w:val="0"/>
      <w:marRight w:val="0"/>
      <w:marTop w:val="0"/>
      <w:marBottom w:val="0"/>
      <w:divBdr>
        <w:top w:val="none" w:sz="0" w:space="0" w:color="auto"/>
        <w:left w:val="none" w:sz="0" w:space="0" w:color="auto"/>
        <w:bottom w:val="none" w:sz="0" w:space="0" w:color="auto"/>
        <w:right w:val="none" w:sz="0" w:space="0" w:color="auto"/>
      </w:divBdr>
    </w:div>
    <w:div w:id="2100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ngeland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Roque</dc:creator>
  <cp:keywords/>
  <dc:description/>
  <cp:lastModifiedBy>Alyssa Rolen</cp:lastModifiedBy>
  <cp:revision>2</cp:revision>
  <cp:lastPrinted>2020-02-10T23:51:00Z</cp:lastPrinted>
  <dcterms:created xsi:type="dcterms:W3CDTF">2021-01-05T15:44:00Z</dcterms:created>
  <dcterms:modified xsi:type="dcterms:W3CDTF">2021-01-05T15:44:00Z</dcterms:modified>
</cp:coreProperties>
</file>