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SCORING RECORDS RELEASES THE</w:t>
      </w:r>
    </w:p>
    <w:p w:rsidR="00000000" w:rsidDel="00000000" w:rsidP="00000000" w:rsidRDefault="00000000" w:rsidRPr="00000000" w14:paraId="00000002">
      <w:pPr>
        <w:jc w:val="center"/>
        <w:rPr>
          <w:rFonts w:ascii="Proxima Nova" w:cs="Proxima Nova" w:eastAsia="Proxima Nova" w:hAnsi="Proxima Nova"/>
          <w:b w:val="1"/>
          <w:i w:val="1"/>
          <w:sz w:val="28"/>
          <w:szCs w:val="28"/>
        </w:rPr>
      </w:pPr>
      <w:r w:rsidDel="00000000" w:rsidR="00000000" w:rsidRPr="00000000">
        <w:rPr>
          <w:rFonts w:ascii="Proxima Nova" w:cs="Proxima Nova" w:eastAsia="Proxima Nova" w:hAnsi="Proxima Nova"/>
          <w:b w:val="1"/>
          <w:i w:val="1"/>
          <w:sz w:val="28"/>
          <w:szCs w:val="28"/>
          <w:rtl w:val="0"/>
        </w:rPr>
        <w:t xml:space="preserve">LOVE SARAH ORIGINAL MOTION PICTURE SOUNDTRACK</w:t>
      </w:r>
    </w:p>
    <w:p w:rsidR="00000000" w:rsidDel="00000000" w:rsidP="00000000" w:rsidRDefault="00000000" w:rsidRPr="00000000" w14:paraId="00000003">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4">
      <w:pPr>
        <w:jc w:val="center"/>
        <w:rPr>
          <w:rFonts w:ascii="Proxima Nova" w:cs="Proxima Nova" w:eastAsia="Proxima Nova" w:hAnsi="Proxima Nova"/>
          <w:sz w:val="28"/>
          <w:szCs w:val="28"/>
        </w:rPr>
      </w:pPr>
      <w:r w:rsidDel="00000000" w:rsidR="00000000" w:rsidRPr="00000000">
        <w:rPr>
          <w:rFonts w:ascii="Proxima Nova" w:cs="Proxima Nova" w:eastAsia="Proxima Nova" w:hAnsi="Proxima Nova"/>
          <w:b w:val="1"/>
          <w:sz w:val="28"/>
          <w:szCs w:val="28"/>
          <w:rtl w:val="0"/>
        </w:rPr>
        <w:t xml:space="preserve">MUSIC BY ENIS ROTTHOFF</w:t>
      </w:r>
      <w:r w:rsidDel="00000000" w:rsidR="00000000" w:rsidRPr="00000000">
        <w:rPr>
          <w:rtl w:val="0"/>
        </w:rPr>
      </w:r>
    </w:p>
    <w:p w:rsidR="00000000" w:rsidDel="00000000" w:rsidP="00000000" w:rsidRDefault="00000000" w:rsidRPr="00000000" w14:paraId="00000005">
      <w:pP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jc w:val="center"/>
        <w:rPr>
          <w:rFonts w:ascii="Proxima Nova" w:cs="Proxima Nova" w:eastAsia="Proxima Nova" w:hAnsi="Proxima Nova"/>
          <w:b w:val="1"/>
          <w:i w:val="1"/>
          <w:sz w:val="24"/>
          <w:szCs w:val="24"/>
        </w:rPr>
      </w:pPr>
      <w:r w:rsidDel="00000000" w:rsidR="00000000" w:rsidRPr="00000000">
        <w:rPr>
          <w:rFonts w:ascii="Proxima Nova" w:cs="Proxima Nova" w:eastAsia="Proxima Nova" w:hAnsi="Proxima Nova"/>
          <w:b w:val="1"/>
          <w:i w:val="1"/>
          <w:sz w:val="24"/>
          <w:szCs w:val="24"/>
          <w:rtl w:val="0"/>
        </w:rPr>
        <w:t xml:space="preserve">Featuring Original Song “For The Love Of You”</w:t>
      </w:r>
    </w:p>
    <w:p w:rsidR="00000000" w:rsidDel="00000000" w:rsidP="00000000" w:rsidRDefault="00000000" w:rsidRPr="00000000" w14:paraId="00000007">
      <w:pPr>
        <w:jc w:val="center"/>
        <w:rPr>
          <w:rFonts w:ascii="Proxima Nova" w:cs="Proxima Nova" w:eastAsia="Proxima Nova" w:hAnsi="Proxima Nova"/>
          <w:b w:val="1"/>
          <w:i w:val="1"/>
          <w:sz w:val="24"/>
          <w:szCs w:val="24"/>
        </w:rPr>
      </w:pPr>
      <w:r w:rsidDel="00000000" w:rsidR="00000000" w:rsidRPr="00000000">
        <w:rPr>
          <w:rFonts w:ascii="Proxima Nova" w:cs="Proxima Nova" w:eastAsia="Proxima Nova" w:hAnsi="Proxima Nova"/>
          <w:b w:val="1"/>
          <w:i w:val="1"/>
          <w:sz w:val="24"/>
          <w:szCs w:val="24"/>
          <w:rtl w:val="0"/>
        </w:rPr>
        <w:t xml:space="preserve">By Tony Momrelle &amp; Emiliano Pari</w:t>
      </w:r>
    </w:p>
    <w:p w:rsidR="00000000" w:rsidDel="00000000" w:rsidP="00000000" w:rsidRDefault="00000000" w:rsidRPr="00000000" w14:paraId="00000008">
      <w:pPr>
        <w:jc w:val="cente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9">
      <w:pPr>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Pr>
        <w:drawing>
          <wp:inline distB="114300" distT="114300" distL="114300" distR="114300">
            <wp:extent cx="3252788" cy="325278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252788" cy="3252788"/>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cente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B">
      <w:pPr>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AVAILABLE DIGITALLY JANUARY 22, 2021</w:t>
      </w:r>
    </w:p>
    <w:p w:rsidR="00000000" w:rsidDel="00000000" w:rsidP="00000000" w:rsidRDefault="00000000" w:rsidRPr="00000000" w14:paraId="0000000C">
      <w:pPr>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D">
      <w:pPr>
        <w:jc w:val="center"/>
        <w:rPr>
          <w:rFonts w:ascii="Proxima Nova" w:cs="Proxima Nova" w:eastAsia="Proxima Nova" w:hAnsi="Proxima Nova"/>
          <w:b w:val="1"/>
        </w:rPr>
      </w:pPr>
      <w:hyperlink r:id="rId7">
        <w:r w:rsidDel="00000000" w:rsidR="00000000" w:rsidRPr="00000000">
          <w:rPr>
            <w:rFonts w:ascii="Proxima Nova" w:cs="Proxima Nova" w:eastAsia="Proxima Nova" w:hAnsi="Proxima Nova"/>
            <w:b w:val="1"/>
            <w:color w:val="1155cc"/>
            <w:u w:val="single"/>
            <w:rtl w:val="0"/>
          </w:rPr>
          <w:t xml:space="preserve">https://lnk.to/lovesarahsoundtrack</w:t>
        </w:r>
      </w:hyperlink>
      <w:r w:rsidDel="00000000" w:rsidR="00000000" w:rsidRPr="00000000">
        <w:rPr>
          <w:rtl w:val="0"/>
        </w:rPr>
      </w:r>
    </w:p>
    <w:p w:rsidR="00000000" w:rsidDel="00000000" w:rsidP="00000000" w:rsidRDefault="00000000" w:rsidRPr="00000000" w14:paraId="0000000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rPr>
          <w:rFonts w:ascii="Proxima Nova" w:cs="Proxima Nova" w:eastAsia="Proxima Nova" w:hAnsi="Proxima Nova"/>
        </w:rPr>
      </w:pPr>
      <w:r w:rsidDel="00000000" w:rsidR="00000000" w:rsidRPr="00000000">
        <w:rPr>
          <w:rFonts w:ascii="Proxima Nova" w:cs="Proxima Nova" w:eastAsia="Proxima Nova" w:hAnsi="Proxima Nova"/>
          <w:i w:val="1"/>
          <w:rtl w:val="0"/>
        </w:rPr>
        <w:t xml:space="preserve">LOS ANGELES, CA (January 22, 2021)</w:t>
      </w:r>
      <w:r w:rsidDel="00000000" w:rsidR="00000000" w:rsidRPr="00000000">
        <w:rPr>
          <w:rFonts w:ascii="Proxima Nova" w:cs="Proxima Nova" w:eastAsia="Proxima Nova" w:hAnsi="Proxima Nova"/>
          <w:rtl w:val="0"/>
        </w:rPr>
        <w:t xml:space="preserve"> -- Today, Scoring Records released the </w:t>
      </w:r>
      <w:r w:rsidDel="00000000" w:rsidR="00000000" w:rsidRPr="00000000">
        <w:rPr>
          <w:rFonts w:ascii="Proxima Nova" w:cs="Proxima Nova" w:eastAsia="Proxima Nova" w:hAnsi="Proxima Nova"/>
          <w:b w:val="1"/>
          <w:i w:val="1"/>
          <w:rtl w:val="0"/>
        </w:rPr>
        <w:t xml:space="preserve">LOVE SARAH ORIGINAL MOTION PICTURE SOUNDTRACK</w:t>
      </w:r>
      <w:r w:rsidDel="00000000" w:rsidR="00000000" w:rsidRPr="00000000">
        <w:rPr>
          <w:rFonts w:ascii="Proxima Nova" w:cs="Proxima Nova" w:eastAsia="Proxima Nova" w:hAnsi="Proxima Nova"/>
          <w:rtl w:val="0"/>
        </w:rPr>
        <w:t xml:space="preserve"> with music by </w:t>
      </w:r>
      <w:r w:rsidDel="00000000" w:rsidR="00000000" w:rsidRPr="00000000">
        <w:rPr>
          <w:rFonts w:ascii="Proxima Nova" w:cs="Proxima Nova" w:eastAsia="Proxima Nova" w:hAnsi="Proxima Nova"/>
          <w:b w:val="1"/>
          <w:rtl w:val="0"/>
        </w:rPr>
        <w:t xml:space="preserve">ENIS ROTTHOFF</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i w:val="1"/>
          <w:rtl w:val="0"/>
        </w:rPr>
        <w:t xml:space="preserve">Guns Akimbo</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i w:val="1"/>
          <w:rtl w:val="0"/>
        </w:rPr>
        <w:t xml:space="preserve">The Sunlit Night</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i w:val="1"/>
          <w:rtl w:val="0"/>
        </w:rPr>
        <w:t xml:space="preserve">Wetlands</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10">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Directed by </w:t>
      </w:r>
      <w:r w:rsidDel="00000000" w:rsidR="00000000" w:rsidRPr="00000000">
        <w:rPr>
          <w:rFonts w:ascii="Proxima Nova" w:cs="Proxima Nova" w:eastAsia="Proxima Nova" w:hAnsi="Proxima Nova"/>
          <w:b w:val="1"/>
          <w:rtl w:val="0"/>
        </w:rPr>
        <w:t xml:space="preserve">Eliza Schroeder</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i w:val="1"/>
          <w:rtl w:val="0"/>
        </w:rPr>
        <w:t xml:space="preserve">Love Sarah</w:t>
      </w:r>
      <w:r w:rsidDel="00000000" w:rsidR="00000000" w:rsidRPr="00000000">
        <w:rPr>
          <w:rFonts w:ascii="Proxima Nova" w:cs="Proxima Nova" w:eastAsia="Proxima Nova" w:hAnsi="Proxima Nova"/>
          <w:rtl w:val="0"/>
        </w:rPr>
        <w:t xml:space="preserve"> was </w:t>
      </w:r>
      <w:r w:rsidDel="00000000" w:rsidR="00000000" w:rsidRPr="00000000">
        <w:rPr>
          <w:rFonts w:ascii="Proxima Nova" w:cs="Proxima Nova" w:eastAsia="Proxima Nova" w:hAnsi="Proxima Nova"/>
          <w:rtl w:val="0"/>
        </w:rPr>
        <w:t xml:space="preserve">released in the United States on January 15 by </w:t>
      </w:r>
      <w:r w:rsidDel="00000000" w:rsidR="00000000" w:rsidRPr="00000000">
        <w:rPr>
          <w:rFonts w:ascii="Proxima Nova" w:cs="Proxima Nova" w:eastAsia="Proxima Nova" w:hAnsi="Proxima Nova"/>
          <w:b w:val="1"/>
          <w:rtl w:val="0"/>
        </w:rPr>
        <w:t xml:space="preserve">Samuel Goldwyn Films</w:t>
      </w:r>
      <w:r w:rsidDel="00000000" w:rsidR="00000000" w:rsidRPr="00000000">
        <w:rPr>
          <w:rFonts w:ascii="Proxima Nova" w:cs="Proxima Nova" w:eastAsia="Proxima Nova" w:hAnsi="Proxima Nova"/>
          <w:rtl w:val="0"/>
        </w:rPr>
        <w:t xml:space="preserve"> on Digital platforms </w:t>
      </w:r>
      <w:r w:rsidDel="00000000" w:rsidR="00000000" w:rsidRPr="00000000">
        <w:rPr>
          <w:rFonts w:ascii="Proxima Nova" w:cs="Proxima Nova" w:eastAsia="Proxima Nova" w:hAnsi="Proxima Nova"/>
          <w:color w:val="222222"/>
          <w:highlight w:val="white"/>
          <w:rtl w:val="0"/>
        </w:rPr>
        <w:t xml:space="preserve">AppleTV, Amazon, Google Play, Vudu, and FandangoNow.</w:t>
      </w:r>
      <w:r w:rsidDel="00000000" w:rsidR="00000000" w:rsidRPr="00000000">
        <w:rPr>
          <w:rFonts w:ascii="Proxima Nova" w:cs="Proxima Nova" w:eastAsia="Proxima Nova" w:hAnsi="Proxima Nova"/>
          <w:rtl w:val="0"/>
        </w:rPr>
        <w:t xml:space="preserve"> The film follows a young woman who wishes to fulfill her mother's dream of opening her own bakery in Notting Hill, London. To do this, she enlists the help of an old friend and her grandma.</w:t>
      </w:r>
    </w:p>
    <w:p w:rsidR="00000000" w:rsidDel="00000000" w:rsidP="00000000" w:rsidRDefault="00000000" w:rsidRPr="00000000" w14:paraId="0000001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Rotthoff’s </w:t>
      </w:r>
      <w:r w:rsidDel="00000000" w:rsidR="00000000" w:rsidRPr="00000000">
        <w:rPr>
          <w:rFonts w:ascii="Proxima Nova" w:cs="Proxima Nova" w:eastAsia="Proxima Nova" w:hAnsi="Proxima Nova"/>
          <w:rtl w:val="0"/>
        </w:rPr>
        <w:t xml:space="preserve">classical score</w:t>
      </w:r>
      <w:r w:rsidDel="00000000" w:rsidR="00000000" w:rsidRPr="00000000">
        <w:rPr>
          <w:rFonts w:ascii="Proxima Nova" w:cs="Proxima Nova" w:eastAsia="Proxima Nova" w:hAnsi="Proxima Nova"/>
          <w:rtl w:val="0"/>
        </w:rPr>
        <w:t xml:space="preserve"> injects electronic sounds with symphonic instruments to create a timeless, ethereal soundtrack. The album was recorded with the </w:t>
      </w:r>
      <w:r w:rsidDel="00000000" w:rsidR="00000000" w:rsidRPr="00000000">
        <w:rPr>
          <w:rFonts w:ascii="Proxima Nova" w:cs="Proxima Nova" w:eastAsia="Proxima Nova" w:hAnsi="Proxima Nova"/>
          <w:b w:val="1"/>
          <w:rtl w:val="0"/>
        </w:rPr>
        <w:t xml:space="preserve">Budapest Art Orchestra</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and showcases a chamber string ensemble with flute, harp, piano, </w:t>
      </w:r>
      <w:r w:rsidDel="00000000" w:rsidR="00000000" w:rsidRPr="00000000">
        <w:rPr>
          <w:rFonts w:ascii="Proxima Nova" w:cs="Proxima Nova" w:eastAsia="Proxima Nova" w:hAnsi="Proxima Nova"/>
          <w:rtl w:val="0"/>
        </w:rPr>
        <w:t xml:space="preserve">electric</w:t>
      </w:r>
      <w:r w:rsidDel="00000000" w:rsidR="00000000" w:rsidRPr="00000000">
        <w:rPr>
          <w:rFonts w:ascii="Proxima Nova" w:cs="Proxima Nova" w:eastAsia="Proxima Nova" w:hAnsi="Proxima Nova"/>
          <w:rtl w:val="0"/>
        </w:rPr>
        <w:t xml:space="preserve"> guitars, and percussion soloists. </w:t>
      </w:r>
      <w:r w:rsidDel="00000000" w:rsidR="00000000" w:rsidRPr="00000000">
        <w:rPr>
          <w:rFonts w:ascii="Proxima Nova" w:cs="Proxima Nova" w:eastAsia="Proxima Nova" w:hAnsi="Proxima Nova"/>
          <w:rtl w:val="0"/>
        </w:rPr>
        <w:t xml:space="preserve">The soundtrack features the original song “For The Love Of You,'' written and performed by British R&amp;B and Jazz singer </w:t>
      </w:r>
      <w:r w:rsidDel="00000000" w:rsidR="00000000" w:rsidRPr="00000000">
        <w:rPr>
          <w:rFonts w:ascii="Proxima Nova" w:cs="Proxima Nova" w:eastAsia="Proxima Nova" w:hAnsi="Proxima Nova"/>
          <w:b w:val="1"/>
          <w:rtl w:val="0"/>
        </w:rPr>
        <w:t xml:space="preserve">Tony Momrelle</w:t>
      </w:r>
      <w:r w:rsidDel="00000000" w:rsidR="00000000" w:rsidRPr="00000000">
        <w:rPr>
          <w:rFonts w:ascii="Proxima Nova" w:cs="Proxima Nova" w:eastAsia="Proxima Nova" w:hAnsi="Proxima Nova"/>
          <w:rtl w:val="0"/>
        </w:rPr>
        <w:t xml:space="preserve"> together with his writing partner and pianist </w:t>
      </w:r>
      <w:r w:rsidDel="00000000" w:rsidR="00000000" w:rsidRPr="00000000">
        <w:rPr>
          <w:rFonts w:ascii="Proxima Nova" w:cs="Proxima Nova" w:eastAsia="Proxima Nova" w:hAnsi="Proxima Nova"/>
          <w:b w:val="1"/>
          <w:rtl w:val="0"/>
        </w:rPr>
        <w:t xml:space="preserve">Emiliano Pari</w:t>
      </w:r>
      <w:r w:rsidDel="00000000" w:rsidR="00000000" w:rsidRPr="00000000">
        <w:rPr>
          <w:rFonts w:ascii="Proxima Nova" w:cs="Proxima Nova" w:eastAsia="Proxima Nova" w:hAnsi="Proxima Nova"/>
          <w:rtl w:val="0"/>
        </w:rPr>
        <w:t xml:space="preserve">. Rotthoff created a string arrangement to complement the piece.</w:t>
      </w:r>
    </w:p>
    <w:p w:rsidR="00000000" w:rsidDel="00000000" w:rsidP="00000000" w:rsidRDefault="00000000" w:rsidRPr="00000000" w14:paraId="00000014">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mouthwatering desserts in the film were the starting point for my inspiration,” stated Rotthoff. “I wanted to help our characters feel and cope with their loss of Sarah as well as provide hope and have the audience sense the magic of baking. The characters’ journey is both playful and positive while deep and reflective and this is what I wanted to capture with the music.”</w:t>
      </w:r>
    </w:p>
    <w:p w:rsidR="00000000" w:rsidDel="00000000" w:rsidP="00000000" w:rsidRDefault="00000000" w:rsidRPr="00000000" w14:paraId="00000016">
      <w:pPr>
        <w:rPr>
          <w:rFonts w:ascii="Proxima Nova" w:cs="Proxima Nova" w:eastAsia="Proxima Nova" w:hAnsi="Proxima Nova"/>
        </w:rPr>
      </w:pPr>
      <w:r w:rsidDel="00000000" w:rsidR="00000000" w:rsidRPr="00000000">
        <w:rPr>
          <w:rFonts w:ascii="Proxima Nova" w:cs="Proxima Nova" w:eastAsia="Proxima Nova" w:hAnsi="Proxima Nova"/>
          <w:rtl w:val="0"/>
        </w:rPr>
        <w:tab/>
        <w:tab/>
        <w:tab/>
        <w:tab/>
      </w:r>
    </w:p>
    <w:p w:rsidR="00000000" w:rsidDel="00000000" w:rsidP="00000000" w:rsidRDefault="00000000" w:rsidRPr="00000000" w14:paraId="00000017">
      <w:pPr>
        <w:rPr>
          <w:rFonts w:ascii="Proxima Nova" w:cs="Proxima Nova" w:eastAsia="Proxima Nova" w:hAnsi="Proxima Nova"/>
        </w:rPr>
      </w:pPr>
      <w:r w:rsidDel="00000000" w:rsidR="00000000" w:rsidRPr="00000000">
        <w:rPr>
          <w:rFonts w:ascii="Proxima Nova" w:cs="Proxima Nova" w:eastAsia="Proxima Nova" w:hAnsi="Proxima Nova"/>
          <w:i w:val="1"/>
          <w:rtl w:val="0"/>
        </w:rPr>
        <w:t xml:space="preserve">Love Sarah</w:t>
      </w:r>
      <w:r w:rsidDel="00000000" w:rsidR="00000000" w:rsidRPr="00000000">
        <w:rPr>
          <w:rFonts w:ascii="Proxima Nova" w:cs="Proxima Nova" w:eastAsia="Proxima Nova" w:hAnsi="Proxima Nova"/>
          <w:rtl w:val="0"/>
        </w:rPr>
        <w:t xml:space="preserve"> stars </w:t>
      </w:r>
      <w:r w:rsidDel="00000000" w:rsidR="00000000" w:rsidRPr="00000000">
        <w:rPr>
          <w:rFonts w:ascii="Proxima Nova" w:cs="Proxima Nova" w:eastAsia="Proxima Nova" w:hAnsi="Proxima Nova"/>
          <w:b w:val="1"/>
          <w:rtl w:val="0"/>
        </w:rPr>
        <w:t xml:space="preserve">Celia Imrie</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i w:val="1"/>
          <w:rtl w:val="0"/>
        </w:rPr>
        <w:t xml:space="preserve">The Best Exotic Marigold Hotel</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b w:val="1"/>
          <w:rtl w:val="0"/>
        </w:rPr>
        <w:t xml:space="preserve">Shannon Tarbet</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i w:val="1"/>
          <w:rtl w:val="0"/>
        </w:rPr>
        <w:t xml:space="preserve">Killing Ever</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b w:val="1"/>
          <w:rtl w:val="0"/>
        </w:rPr>
        <w:t xml:space="preserve">Shelley Conn</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i w:val="1"/>
          <w:rtl w:val="0"/>
        </w:rPr>
        <w:t xml:space="preserve">How Do You Know</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b w:val="1"/>
          <w:rtl w:val="0"/>
        </w:rPr>
        <w:t xml:space="preserve">Rupert Penry-Jones</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i w:val="1"/>
          <w:rtl w:val="0"/>
        </w:rPr>
        <w:t xml:space="preserve">MI-5</w:t>
      </w:r>
      <w:r w:rsidDel="00000000" w:rsidR="00000000" w:rsidRPr="00000000">
        <w:rPr>
          <w:rFonts w:ascii="Proxima Nova" w:cs="Proxima Nova" w:eastAsia="Proxima Nova" w:hAnsi="Proxima Nova"/>
          <w:rtl w:val="0"/>
        </w:rPr>
        <w:t xml:space="preserve">), and </w:t>
      </w:r>
      <w:r w:rsidDel="00000000" w:rsidR="00000000" w:rsidRPr="00000000">
        <w:rPr>
          <w:rFonts w:ascii="Proxima Nova" w:cs="Proxima Nova" w:eastAsia="Proxima Nova" w:hAnsi="Proxima Nova"/>
          <w:b w:val="1"/>
          <w:rtl w:val="0"/>
        </w:rPr>
        <w:t xml:space="preserve">Bill Paterson</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i w:val="1"/>
          <w:rtl w:val="0"/>
        </w:rPr>
        <w:t xml:space="preserve">Fleabag</w:t>
      </w:r>
      <w:r w:rsidDel="00000000" w:rsidR="00000000" w:rsidRPr="00000000">
        <w:rPr>
          <w:rFonts w:ascii="Proxima Nova" w:cs="Proxima Nova" w:eastAsia="Proxima Nova" w:hAnsi="Proxima Nova"/>
          <w:rtl w:val="0"/>
        </w:rPr>
        <w:t xml:space="preserve">). The film screened at the 2020 San Diego Film Festival, Beijing International Film Festival, and the Glasgow Film Festival. It’s available in more than 50 countries worldwide and was #1 at the box office for two weeks in New Zealand.</w:t>
      </w:r>
    </w:p>
    <w:p w:rsidR="00000000" w:rsidDel="00000000" w:rsidP="00000000" w:rsidRDefault="00000000" w:rsidRPr="00000000" w14:paraId="00000018">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rPr>
          <w:rFonts w:ascii="Proxima Nova" w:cs="Proxima Nova" w:eastAsia="Proxima Nova" w:hAnsi="Proxima Nova"/>
          <w:b w:val="1"/>
        </w:rPr>
      </w:pPr>
      <w:r w:rsidDel="00000000" w:rsidR="00000000" w:rsidRPr="00000000">
        <w:rPr>
          <w:rFonts w:ascii="Proxima Nova" w:cs="Proxima Nova" w:eastAsia="Proxima Nova" w:hAnsi="Proxima Nova"/>
          <w:b w:val="1"/>
          <w:i w:val="1"/>
          <w:rtl w:val="0"/>
        </w:rPr>
        <w:t xml:space="preserve">Love Sarah</w:t>
      </w:r>
      <w:r w:rsidDel="00000000" w:rsidR="00000000" w:rsidRPr="00000000">
        <w:rPr>
          <w:rFonts w:ascii="Proxima Nova" w:cs="Proxima Nova" w:eastAsia="Proxima Nova" w:hAnsi="Proxima Nova"/>
          <w:b w:val="1"/>
          <w:rtl w:val="0"/>
        </w:rPr>
        <w:t xml:space="preserve"> Track List:</w:t>
      </w:r>
    </w:p>
    <w:p w:rsidR="00000000" w:rsidDel="00000000" w:rsidP="00000000" w:rsidRDefault="00000000" w:rsidRPr="00000000" w14:paraId="0000001A">
      <w:pPr>
        <w:spacing w:line="240" w:lineRule="auto"/>
        <w:ind w:left="720" w:hanging="360"/>
        <w:rPr>
          <w:rFonts w:ascii="Proxima Nova" w:cs="Proxima Nova" w:eastAsia="Proxima Nova" w:hAnsi="Proxima Nova"/>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1B">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Meet Sarah</w:t>
      </w:r>
    </w:p>
    <w:p w:rsidR="00000000" w:rsidDel="00000000" w:rsidP="00000000" w:rsidRDefault="00000000" w:rsidRPr="00000000" w14:paraId="0000001C">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Opening The Bakery</w:t>
      </w:r>
    </w:p>
    <w:p w:rsidR="00000000" w:rsidDel="00000000" w:rsidP="00000000" w:rsidRDefault="00000000" w:rsidRPr="00000000" w14:paraId="0000001D">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Lucky Me</w:t>
      </w:r>
    </w:p>
    <w:p w:rsidR="00000000" w:rsidDel="00000000" w:rsidP="00000000" w:rsidRDefault="00000000" w:rsidRPr="00000000" w14:paraId="0000001E">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 Home Away From Home</w:t>
      </w:r>
    </w:p>
    <w:p w:rsidR="00000000" w:rsidDel="00000000" w:rsidP="00000000" w:rsidRDefault="00000000" w:rsidRPr="00000000" w14:paraId="0000001F">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For The Love Of You</w:t>
      </w:r>
    </w:p>
    <w:p w:rsidR="00000000" w:rsidDel="00000000" w:rsidP="00000000" w:rsidRDefault="00000000" w:rsidRPr="00000000" w14:paraId="00000020">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Final Dance</w:t>
      </w:r>
    </w:p>
    <w:p w:rsidR="00000000" w:rsidDel="00000000" w:rsidP="00000000" w:rsidRDefault="00000000" w:rsidRPr="00000000" w14:paraId="00000021">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Magic Of Baking</w:t>
      </w:r>
    </w:p>
    <w:p w:rsidR="00000000" w:rsidDel="00000000" w:rsidP="00000000" w:rsidRDefault="00000000" w:rsidRPr="00000000" w14:paraId="00000022">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Winning Over Mimi</w:t>
      </w:r>
    </w:p>
    <w:p w:rsidR="00000000" w:rsidDel="00000000" w:rsidP="00000000" w:rsidRDefault="00000000" w:rsidRPr="00000000" w14:paraId="00000023">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Painful Reflections</w:t>
      </w:r>
    </w:p>
    <w:p w:rsidR="00000000" w:rsidDel="00000000" w:rsidP="00000000" w:rsidRDefault="00000000" w:rsidRPr="00000000" w14:paraId="00000024">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It Was Not Her I Was Looking For</w:t>
      </w:r>
    </w:p>
    <w:p w:rsidR="00000000" w:rsidDel="00000000" w:rsidP="00000000" w:rsidRDefault="00000000" w:rsidRPr="00000000" w14:paraId="00000025">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Sleeping In The Bakery</w:t>
      </w:r>
    </w:p>
    <w:p w:rsidR="00000000" w:rsidDel="00000000" w:rsidP="00000000" w:rsidRDefault="00000000" w:rsidRPr="00000000" w14:paraId="00000026">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Closing A Chapter</w:t>
      </w:r>
    </w:p>
    <w:p w:rsidR="00000000" w:rsidDel="00000000" w:rsidP="00000000" w:rsidRDefault="00000000" w:rsidRPr="00000000" w14:paraId="00000027">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Casting Call</w:t>
      </w:r>
    </w:p>
    <w:p w:rsidR="00000000" w:rsidDel="00000000" w:rsidP="00000000" w:rsidRDefault="00000000" w:rsidRPr="00000000" w14:paraId="00000028">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World Has Come To Us</w:t>
      </w:r>
    </w:p>
    <w:p w:rsidR="00000000" w:rsidDel="00000000" w:rsidP="00000000" w:rsidRDefault="00000000" w:rsidRPr="00000000" w14:paraId="00000029">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 Bite Of Inspiration</w:t>
      </w:r>
    </w:p>
    <w:p w:rsidR="00000000" w:rsidDel="00000000" w:rsidP="00000000" w:rsidRDefault="00000000" w:rsidRPr="00000000" w14:paraId="0000002A">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Let Us Find Out</w:t>
      </w:r>
    </w:p>
    <w:p w:rsidR="00000000" w:rsidDel="00000000" w:rsidP="00000000" w:rsidRDefault="00000000" w:rsidRPr="00000000" w14:paraId="0000002B">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Earrings</w:t>
      </w:r>
    </w:p>
    <w:p w:rsidR="00000000" w:rsidDel="00000000" w:rsidP="00000000" w:rsidRDefault="00000000" w:rsidRPr="00000000" w14:paraId="0000002C">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Running A Feature</w:t>
      </w:r>
    </w:p>
    <w:p w:rsidR="00000000" w:rsidDel="00000000" w:rsidP="00000000" w:rsidRDefault="00000000" w:rsidRPr="00000000" w14:paraId="0000002D">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First Day</w:t>
      </w:r>
    </w:p>
    <w:p w:rsidR="00000000" w:rsidDel="00000000" w:rsidP="00000000" w:rsidRDefault="00000000" w:rsidRPr="00000000" w14:paraId="0000002E">
      <w:pPr>
        <w:numPr>
          <w:ilvl w:val="0"/>
          <w:numId w:val="1"/>
        </w:numPr>
        <w:ind w:left="720" w:hanging="360"/>
        <w:rPr>
          <w:rFonts w:ascii="Proxima Nova" w:cs="Proxima Nova" w:eastAsia="Proxima Nova" w:hAnsi="Proxima Nova"/>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Proxima Nova" w:cs="Proxima Nova" w:eastAsia="Proxima Nova" w:hAnsi="Proxima Nova"/>
          <w:rtl w:val="0"/>
        </w:rPr>
        <w:t xml:space="preserve">Reflection</w:t>
      </w:r>
    </w:p>
    <w:p w:rsidR="00000000" w:rsidDel="00000000" w:rsidP="00000000" w:rsidRDefault="00000000" w:rsidRPr="00000000" w14:paraId="0000002F">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0">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To stream or purchase the</w:t>
      </w:r>
      <w:r w:rsidDel="00000000" w:rsidR="00000000" w:rsidRPr="00000000">
        <w:rPr>
          <w:rFonts w:ascii="Proxima Nova" w:cs="Proxima Nova" w:eastAsia="Proxima Nova" w:hAnsi="Proxima Nova"/>
          <w:i w:val="1"/>
          <w:rtl w:val="0"/>
        </w:rPr>
        <w:t xml:space="preserve"> Love Sarah Original Motion Picture Soundtrack</w:t>
      </w:r>
      <w:r w:rsidDel="00000000" w:rsidR="00000000" w:rsidRPr="00000000">
        <w:rPr>
          <w:rFonts w:ascii="Proxima Nova" w:cs="Proxima Nova" w:eastAsia="Proxima Nova" w:hAnsi="Proxima Nova"/>
          <w:rtl w:val="0"/>
        </w:rPr>
        <w:t xml:space="preserve">, please visit: </w:t>
      </w:r>
      <w:hyperlink r:id="rId8">
        <w:r w:rsidDel="00000000" w:rsidR="00000000" w:rsidRPr="00000000">
          <w:rPr>
            <w:rFonts w:ascii="Proxima Nova" w:cs="Proxima Nova" w:eastAsia="Proxima Nova" w:hAnsi="Proxima Nova"/>
            <w:color w:val="1155cc"/>
            <w:u w:val="single"/>
            <w:rtl w:val="0"/>
          </w:rPr>
          <w:t xml:space="preserve">https://lnk.to/lovesarahsoundtrack</w:t>
        </w:r>
      </w:hyperlink>
      <w:r w:rsidDel="00000000" w:rsidR="00000000" w:rsidRPr="00000000">
        <w:rPr>
          <w:rtl w:val="0"/>
        </w:rPr>
      </w:r>
    </w:p>
    <w:p w:rsidR="00000000" w:rsidDel="00000000" w:rsidP="00000000" w:rsidRDefault="00000000" w:rsidRPr="00000000" w14:paraId="00000031">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32">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ABOUT ENIS ROTTHOFF</w:t>
      </w:r>
    </w:p>
    <w:p w:rsidR="00000000" w:rsidDel="00000000" w:rsidP="00000000" w:rsidRDefault="00000000" w:rsidRPr="00000000" w14:paraId="00000033">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www.enisrotthoff.com</w:t>
      </w:r>
    </w:p>
    <w:p w:rsidR="00000000" w:rsidDel="00000000" w:rsidP="00000000" w:rsidRDefault="00000000" w:rsidRPr="00000000" w14:paraId="00000034">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Enis Rotthoff’s passion for scoring films combined with his orchestral mastery and cutting edge electronic sounds has made him a leading voice for cinematic music in Germany and has contributed to his growing international reputation. Through his focus on close collaborations with the filmmakers, he is able to build true cinematic concepts providing a unique musical language for each film he scores.</w:t>
      </w:r>
    </w:p>
    <w:p w:rsidR="00000000" w:rsidDel="00000000" w:rsidP="00000000" w:rsidRDefault="00000000" w:rsidRPr="00000000" w14:paraId="00000035">
      <w:pPr>
        <w:rPr>
          <w:rFonts w:ascii="Proxima Nova" w:cs="Proxima Nova" w:eastAsia="Proxima Nova" w:hAnsi="Proxima Nova"/>
        </w:rPr>
      </w:pPr>
      <w:r w:rsidDel="00000000" w:rsidR="00000000" w:rsidRPr="00000000">
        <w:rPr>
          <w:rFonts w:ascii="Proxima Nova" w:cs="Proxima Nova" w:eastAsia="Proxima Nova" w:hAnsi="Proxima Nova"/>
          <w:rtl w:val="0"/>
        </w:rPr>
        <w:tab/>
        <w:tab/>
        <w:tab/>
        <w:tab/>
        <w:tab/>
      </w:r>
    </w:p>
    <w:p w:rsidR="00000000" w:rsidDel="00000000" w:rsidP="00000000" w:rsidRDefault="00000000" w:rsidRPr="00000000" w14:paraId="00000036">
      <w:pPr>
        <w:rPr>
          <w:rFonts w:ascii="Proxima Nova" w:cs="Proxima Nova" w:eastAsia="Proxima Nova" w:hAnsi="Proxima Nova"/>
          <w:color w:val="ff0000"/>
        </w:rPr>
      </w:pPr>
      <w:r w:rsidDel="00000000" w:rsidR="00000000" w:rsidRPr="00000000">
        <w:rPr>
          <w:rFonts w:ascii="Proxima Nova" w:cs="Proxima Nova" w:eastAsia="Proxima Nova" w:hAnsi="Proxima Nova"/>
          <w:rtl w:val="0"/>
        </w:rPr>
        <w:t xml:space="preserve">Rotthoff has scored feature films in both the United States and in Europe. Rotthoff recently scored Jason Lei Howden’s </w:t>
      </w:r>
      <w:r w:rsidDel="00000000" w:rsidR="00000000" w:rsidRPr="00000000">
        <w:rPr>
          <w:rFonts w:ascii="Proxima Nova" w:cs="Proxima Nova" w:eastAsia="Proxima Nova" w:hAnsi="Proxima Nova"/>
          <w:i w:val="1"/>
          <w:rtl w:val="0"/>
        </w:rPr>
        <w:t xml:space="preserve">Guns Akimbo</w:t>
      </w:r>
      <w:r w:rsidDel="00000000" w:rsidR="00000000" w:rsidRPr="00000000">
        <w:rPr>
          <w:rFonts w:ascii="Proxima Nova" w:cs="Proxima Nova" w:eastAsia="Proxima Nova" w:hAnsi="Proxima Nova"/>
          <w:rtl w:val="0"/>
        </w:rPr>
        <w:t xml:space="preserve">, which premiered at the 2019 Toronto International Film Festival, starring Daniel Radcliffe, Samara Weaving, and Ned Dennehy; David Wnendt’s </w:t>
      </w:r>
      <w:r w:rsidDel="00000000" w:rsidR="00000000" w:rsidRPr="00000000">
        <w:rPr>
          <w:rFonts w:ascii="Proxima Nova" w:cs="Proxima Nova" w:eastAsia="Proxima Nova" w:hAnsi="Proxima Nova"/>
          <w:i w:val="1"/>
          <w:rtl w:val="0"/>
        </w:rPr>
        <w:t xml:space="preserve">The Sunlit Night</w:t>
      </w:r>
      <w:r w:rsidDel="00000000" w:rsidR="00000000" w:rsidRPr="00000000">
        <w:rPr>
          <w:rFonts w:ascii="Proxima Nova" w:cs="Proxima Nova" w:eastAsia="Proxima Nova" w:hAnsi="Proxima Nova"/>
          <w:rtl w:val="0"/>
        </w:rPr>
        <w:t xml:space="preserve">, which premiered at the 2019 Sundance Film Festival, starring Gillian Anderson, Jenny Slate, and Zach Galifianakis; and the Sundance Grand Jury Prize nominee </w:t>
      </w:r>
      <w:r w:rsidDel="00000000" w:rsidR="00000000" w:rsidRPr="00000000">
        <w:rPr>
          <w:rFonts w:ascii="Proxima Nova" w:cs="Proxima Nova" w:eastAsia="Proxima Nova" w:hAnsi="Proxima Nova"/>
          <w:i w:val="1"/>
          <w:rtl w:val="0"/>
        </w:rPr>
        <w:t xml:space="preserve">Wetlands</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starring Carla Juri</w:t>
      </w:r>
      <w:r w:rsidDel="00000000" w:rsidR="00000000" w:rsidRPr="00000000">
        <w:rPr>
          <w:rFonts w:ascii="Proxima Nova" w:cs="Proxima Nova" w:eastAsia="Proxima Nova" w:hAnsi="Proxima Nova"/>
          <w:rtl w:val="0"/>
        </w:rPr>
        <w:t xml:space="preserve">.</w:t>
      </w:r>
      <w:r w:rsidDel="00000000" w:rsidR="00000000" w:rsidRPr="00000000">
        <w:rPr>
          <w:rtl w:val="0"/>
        </w:rPr>
      </w:r>
    </w:p>
    <w:p w:rsidR="00000000" w:rsidDel="00000000" w:rsidP="00000000" w:rsidRDefault="00000000" w:rsidRPr="00000000" w14:paraId="00000037">
      <w:pPr>
        <w:rPr>
          <w:rFonts w:ascii="Proxima Nova" w:cs="Proxima Nova" w:eastAsia="Proxima Nova" w:hAnsi="Proxima Nova"/>
        </w:rPr>
      </w:pPr>
      <w:r w:rsidDel="00000000" w:rsidR="00000000" w:rsidRPr="00000000">
        <w:rPr>
          <w:rFonts w:ascii="Proxima Nova" w:cs="Proxima Nova" w:eastAsia="Proxima Nova" w:hAnsi="Proxima Nova"/>
          <w:rtl w:val="0"/>
        </w:rPr>
        <w:tab/>
        <w:tab/>
        <w:tab/>
        <w:tab/>
        <w:tab/>
      </w:r>
    </w:p>
    <w:p w:rsidR="00000000" w:rsidDel="00000000" w:rsidP="00000000" w:rsidRDefault="00000000" w:rsidRPr="00000000" w14:paraId="0000003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Rotthoff’s musical range includes works for small ensembles, electronic works, and big orchestral pieces that infuse both rare and electronic instruments. He has collaborated and recorded with some of the finest European orchestras and soloists such as trumpet player Till Broenner, cellist Johannes Moser and violinist Kolja Blacher.</w:t>
      </w:r>
    </w:p>
    <w:p w:rsidR="00000000" w:rsidDel="00000000" w:rsidP="00000000" w:rsidRDefault="00000000" w:rsidRPr="00000000" w14:paraId="00000039">
      <w:pPr>
        <w:rPr>
          <w:rFonts w:ascii="Proxima Nova" w:cs="Proxima Nova" w:eastAsia="Proxima Nova" w:hAnsi="Proxima Nova"/>
        </w:rPr>
      </w:pPr>
      <w:r w:rsidDel="00000000" w:rsidR="00000000" w:rsidRPr="00000000">
        <w:rPr>
          <w:rFonts w:ascii="Proxima Nova" w:cs="Proxima Nova" w:eastAsia="Proxima Nova" w:hAnsi="Proxima Nova"/>
          <w:rtl w:val="0"/>
        </w:rPr>
        <w:tab/>
        <w:tab/>
        <w:tab/>
        <w:tab/>
        <w:tab/>
      </w:r>
    </w:p>
    <w:p w:rsidR="00000000" w:rsidDel="00000000" w:rsidP="00000000" w:rsidRDefault="00000000" w:rsidRPr="00000000" w14:paraId="0000003A">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Before studying and working with Academy Award-winning composer Jan A.P. Kaczmarek (</w:t>
      </w:r>
      <w:r w:rsidDel="00000000" w:rsidR="00000000" w:rsidRPr="00000000">
        <w:rPr>
          <w:rFonts w:ascii="Proxima Nova" w:cs="Proxima Nova" w:eastAsia="Proxima Nova" w:hAnsi="Proxima Nova"/>
          <w:i w:val="1"/>
          <w:rtl w:val="0"/>
        </w:rPr>
        <w:t xml:space="preserve">Finding Neverland</w:t>
      </w:r>
      <w:r w:rsidDel="00000000" w:rsidR="00000000" w:rsidRPr="00000000">
        <w:rPr>
          <w:rFonts w:ascii="Proxima Nova" w:cs="Proxima Nova" w:eastAsia="Proxima Nova" w:hAnsi="Proxima Nova"/>
          <w:rtl w:val="0"/>
        </w:rPr>
        <w:t xml:space="preserve">), Rotthoff earned a scholarship for young composers. He deepened his craft with studies of Film Music at the Film University Babelsberg and Audiovisual Communication at the University of Arts Berlin. In 2007, he was selected as a Sundance Composers Lab Fellow and in 2018 received the German Music Author’s prize for his work as a film composer. Rotthoff splits his time between Los Angeles and Berlin.</w:t>
      </w:r>
    </w:p>
    <w:p w:rsidR="00000000" w:rsidDel="00000000" w:rsidP="00000000" w:rsidRDefault="00000000" w:rsidRPr="00000000" w14:paraId="0000003B">
      <w:pPr>
        <w:rPr>
          <w:rFonts w:ascii="Proxima Nova" w:cs="Proxima Nova" w:eastAsia="Proxima Nova" w:hAnsi="Proxima Nova"/>
        </w:rPr>
      </w:pPr>
      <w:r w:rsidDel="00000000" w:rsidR="00000000" w:rsidRPr="00000000">
        <w:rPr>
          <w:rFonts w:ascii="Proxima Nova" w:cs="Proxima Nova" w:eastAsia="Proxima Nova" w:hAnsi="Proxima Nova"/>
          <w:rtl w:val="0"/>
        </w:rPr>
        <w:tab/>
        <w:tab/>
        <w:tab/>
        <w:tab/>
        <w:tab/>
      </w:r>
    </w:p>
    <w:p w:rsidR="00000000" w:rsidDel="00000000" w:rsidP="00000000" w:rsidRDefault="00000000" w:rsidRPr="00000000" w14:paraId="0000003C">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ABOUT SCORING RECORDS</w:t>
      </w:r>
    </w:p>
    <w:p w:rsidR="00000000" w:rsidDel="00000000" w:rsidP="00000000" w:rsidRDefault="00000000" w:rsidRPr="00000000" w14:paraId="0000003D">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www.scoringrecords.com</w:t>
      </w:r>
    </w:p>
    <w:p w:rsidR="00000000" w:rsidDel="00000000" w:rsidP="00000000" w:rsidRDefault="00000000" w:rsidRPr="00000000" w14:paraId="0000003E">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Scoring Records was founded in 2005 in Berlin, Germany since there were almost no dedicated Film Music labels at that time in Germany.</w:t>
      </w:r>
    </w:p>
    <w:p w:rsidR="00000000" w:rsidDel="00000000" w:rsidP="00000000" w:rsidRDefault="00000000" w:rsidRPr="00000000" w14:paraId="0000003F">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Recent releases include </w:t>
      </w:r>
      <w:r w:rsidDel="00000000" w:rsidR="00000000" w:rsidRPr="00000000">
        <w:rPr>
          <w:rFonts w:ascii="Proxima Nova" w:cs="Proxima Nova" w:eastAsia="Proxima Nova" w:hAnsi="Proxima Nova"/>
          <w:i w:val="1"/>
          <w:rtl w:val="0"/>
        </w:rPr>
        <w:t xml:space="preserve">The Sunlit Night</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i w:val="1"/>
          <w:rtl w:val="0"/>
        </w:rPr>
        <w:t xml:space="preserve">Wetlands</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i w:val="1"/>
          <w:rtl w:val="0"/>
        </w:rPr>
        <w:t xml:space="preserve">Lassie-Eine abenteuerliche Reise</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i w:val="1"/>
          <w:rtl w:val="0"/>
        </w:rPr>
        <w:t xml:space="preserve">Look Who’s Back,</w:t>
      </w:r>
      <w:r w:rsidDel="00000000" w:rsidR="00000000" w:rsidRPr="00000000">
        <w:rPr>
          <w:rFonts w:ascii="Proxima Nova" w:cs="Proxima Nova" w:eastAsia="Proxima Nova" w:hAnsi="Proxima Nova"/>
          <w:rtl w:val="0"/>
        </w:rPr>
        <w:t xml:space="preserve"> and </w:t>
      </w:r>
      <w:r w:rsidDel="00000000" w:rsidR="00000000" w:rsidRPr="00000000">
        <w:rPr>
          <w:rFonts w:ascii="Proxima Nova" w:cs="Proxima Nova" w:eastAsia="Proxima Nova" w:hAnsi="Proxima Nova"/>
          <w:i w:val="1"/>
          <w:rtl w:val="0"/>
        </w:rPr>
        <w:t xml:space="preserve">Measuring the World</w:t>
      </w:r>
      <w:r w:rsidDel="00000000" w:rsidR="00000000" w:rsidRPr="00000000">
        <w:rPr>
          <w:rFonts w:ascii="Proxima Nova" w:cs="Proxima Nova" w:eastAsia="Proxima Nova" w:hAnsi="Proxima Nova"/>
          <w:rtl w:val="0"/>
        </w:rPr>
        <w:t xml:space="preserve">, all composed by Enis Rotthoff.</w:t>
      </w:r>
    </w:p>
    <w:p w:rsidR="00000000" w:rsidDel="00000000" w:rsidP="00000000" w:rsidRDefault="00000000" w:rsidRPr="00000000" w14:paraId="00000040">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1">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For licensing requests contact:</w:t>
      </w:r>
    </w:p>
    <w:p w:rsidR="00000000" w:rsidDel="00000000" w:rsidP="00000000" w:rsidRDefault="00000000" w:rsidRPr="00000000" w14:paraId="00000042">
      <w:pPr>
        <w:rPr>
          <w:rFonts w:ascii="Proxima Nova" w:cs="Proxima Nova" w:eastAsia="Proxima Nova" w:hAnsi="Proxima Nova"/>
        </w:rPr>
      </w:pPr>
      <w:hyperlink r:id="rId9">
        <w:r w:rsidDel="00000000" w:rsidR="00000000" w:rsidRPr="00000000">
          <w:rPr>
            <w:rFonts w:ascii="Proxima Nova" w:cs="Proxima Nova" w:eastAsia="Proxima Nova" w:hAnsi="Proxima Nova"/>
            <w:u w:val="single"/>
            <w:rtl w:val="0"/>
          </w:rPr>
          <w:t xml:space="preserve">scoringrecords@gmail.com</w:t>
        </w:r>
      </w:hyperlink>
      <w:r w:rsidDel="00000000" w:rsidR="00000000" w:rsidRPr="00000000">
        <w:rPr>
          <w:rtl w:val="0"/>
        </w:rPr>
      </w:r>
    </w:p>
    <w:p w:rsidR="00000000" w:rsidDel="00000000" w:rsidP="00000000" w:rsidRDefault="00000000" w:rsidRPr="00000000" w14:paraId="00000043">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4">
      <w:pPr>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45">
      <w:pPr>
        <w:rPr>
          <w:rFonts w:ascii="Proxima Nova" w:cs="Proxima Nova" w:eastAsia="Proxima Nova" w:hAnsi="Proxima Nova"/>
        </w:rPr>
      </w:pPr>
      <w:r w:rsidDel="00000000" w:rsidR="00000000" w:rsidRPr="00000000">
        <w:rPr>
          <w:rFonts w:ascii="Proxima Nova" w:cs="Proxima Nova" w:eastAsia="Proxima Nova" w:hAnsi="Proxima Nova"/>
          <w:rtl w:val="0"/>
        </w:rPr>
        <w:tab/>
        <w:tab/>
        <w:tab/>
        <w:tab/>
        <w:tab/>
      </w:r>
    </w:p>
    <w:p w:rsidR="00000000" w:rsidDel="00000000" w:rsidP="00000000" w:rsidRDefault="00000000" w:rsidRPr="00000000" w14:paraId="00000046">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Press Contact:</w:t>
      </w:r>
    </w:p>
    <w:p w:rsidR="00000000" w:rsidDel="00000000" w:rsidP="00000000" w:rsidRDefault="00000000" w:rsidRPr="00000000" w14:paraId="00000047">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Gidget PR | Kelly Wilson</w:t>
      </w:r>
    </w:p>
    <w:p w:rsidR="00000000" w:rsidDel="00000000" w:rsidP="00000000" w:rsidRDefault="00000000" w:rsidRPr="00000000" w14:paraId="0000004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kelly@gidgetpr.com</w:t>
      </w:r>
    </w:p>
    <w:p w:rsidR="00000000" w:rsidDel="00000000" w:rsidP="00000000" w:rsidRDefault="00000000" w:rsidRPr="00000000" w14:paraId="00000049">
      <w:pPr>
        <w:rPr>
          <w:rFonts w:ascii="Proxima Nova" w:cs="Proxima Nova" w:eastAsia="Proxima Nova" w:hAnsi="Proxima Nova"/>
        </w:rPr>
      </w:pPr>
      <w:r w:rsidDel="00000000" w:rsidR="00000000" w:rsidRPr="00000000">
        <w:rPr>
          <w:rFonts w:ascii="Proxima Nova" w:cs="Proxima Nova" w:eastAsia="Proxima Nova" w:hAnsi="Proxima Nova"/>
          <w:rtl w:val="0"/>
        </w:rPr>
        <w:tab/>
        <w:tab/>
        <w:tab/>
        <w:tab/>
      </w:r>
    </w:p>
    <w:p w:rsidR="00000000" w:rsidDel="00000000" w:rsidP="00000000" w:rsidRDefault="00000000" w:rsidRPr="00000000" w14:paraId="0000004A">
      <w:pPr>
        <w:rPr>
          <w:rFonts w:ascii="Proxima Nova" w:cs="Proxima Nova" w:eastAsia="Proxima Nova" w:hAnsi="Proxima Nova"/>
        </w:rPr>
      </w:pPr>
      <w:r w:rsidDel="00000000" w:rsidR="00000000" w:rsidRPr="00000000">
        <w:rPr>
          <w:rFonts w:ascii="Proxima Nova" w:cs="Proxima Nova" w:eastAsia="Proxima Nova" w:hAnsi="Proxima Nova"/>
          <w:rtl w:val="0"/>
        </w:rPr>
        <w:tab/>
        <w:tab/>
        <w:tab/>
      </w:r>
    </w:p>
    <w:p w:rsidR="00000000" w:rsidDel="00000000" w:rsidP="00000000" w:rsidRDefault="00000000" w:rsidRPr="00000000" w14:paraId="0000004B">
      <w:pPr>
        <w:rPr>
          <w:rFonts w:ascii="Proxima Nova" w:cs="Proxima Nova" w:eastAsia="Proxima Nova" w:hAnsi="Proxima Nova"/>
        </w:rPr>
      </w:pPr>
      <w:r w:rsidDel="00000000" w:rsidR="00000000" w:rsidRPr="00000000">
        <w:rPr>
          <w:rFonts w:ascii="Proxima Nova" w:cs="Proxima Nova" w:eastAsia="Proxima Nova" w:hAnsi="Proxima Nova"/>
          <w:rtl w:val="0"/>
        </w:rPr>
        <w:tab/>
        <w:tab/>
        <w:tab/>
        <w:t xml:space="preserve"> </w:t>
        <w:tab/>
        <w:tab/>
        <w:tab/>
        <w:t xml:space="preserve"> </w:t>
        <w:tab/>
        <w:tab/>
        <w:tab/>
        <w:t xml:space="preserve"> </w:t>
        <w:tab/>
        <w:tab/>
        <w:tab/>
        <w:t xml:space="preserve"> </w:t>
        <w:tab/>
        <w:tab/>
      </w:r>
    </w:p>
    <w:p w:rsidR="00000000" w:rsidDel="00000000" w:rsidP="00000000" w:rsidRDefault="00000000" w:rsidRPr="00000000" w14:paraId="0000004C">
      <w:pPr>
        <w:rPr>
          <w:rFonts w:ascii="Proxima Nova" w:cs="Proxima Nova" w:eastAsia="Proxima Nova" w:hAnsi="Proxima Nova"/>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coringrecords@gmail.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lnk.to/lovesarahsoundtrack" TargetMode="External"/><Relationship Id="rId8" Type="http://schemas.openxmlformats.org/officeDocument/2006/relationships/hyperlink" Target="https://lnk.to/lovesarahsoundtrac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