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AE55" w14:textId="363705C5" w:rsidR="00530CC1" w:rsidRPr="005650B9" w:rsidRDefault="007A4CFD" w:rsidP="00CA7841">
      <w:pPr>
        <w:jc w:val="center"/>
        <w:rPr>
          <w:rFonts w:cstheme="minorHAnsi"/>
          <w:sz w:val="22"/>
          <w:szCs w:val="22"/>
        </w:rPr>
      </w:pPr>
      <w:r w:rsidRPr="005650B9">
        <w:rPr>
          <w:rFonts w:cstheme="minorHAnsi"/>
          <w:sz w:val="22"/>
          <w:szCs w:val="22"/>
        </w:rPr>
        <w:t>Tim</w:t>
      </w:r>
      <w:r w:rsidR="00304798" w:rsidRPr="005650B9">
        <w:rPr>
          <w:rFonts w:cstheme="minorHAnsi"/>
          <w:sz w:val="22"/>
          <w:szCs w:val="22"/>
        </w:rPr>
        <w:t>othy</w:t>
      </w:r>
      <w:r w:rsidRPr="005650B9">
        <w:rPr>
          <w:rFonts w:cstheme="minorHAnsi"/>
          <w:sz w:val="22"/>
          <w:szCs w:val="22"/>
        </w:rPr>
        <w:t xml:space="preserve"> Healey joins the Board of Director at Microvascular Therapeutics.</w:t>
      </w:r>
    </w:p>
    <w:p w14:paraId="5AE2434D" w14:textId="353CBB69" w:rsidR="00CA7841" w:rsidRPr="005650B9" w:rsidRDefault="00CA7841" w:rsidP="00CA7841">
      <w:pPr>
        <w:jc w:val="center"/>
        <w:rPr>
          <w:rFonts w:cstheme="minorHAnsi"/>
          <w:sz w:val="22"/>
          <w:szCs w:val="22"/>
        </w:rPr>
      </w:pPr>
    </w:p>
    <w:p w14:paraId="75EE8E32" w14:textId="016BA688" w:rsidR="00CA7841" w:rsidRPr="005650B9" w:rsidRDefault="00CA7841" w:rsidP="00CA7841">
      <w:pPr>
        <w:rPr>
          <w:rFonts w:cstheme="minorHAnsi"/>
          <w:sz w:val="22"/>
          <w:szCs w:val="22"/>
        </w:rPr>
      </w:pPr>
      <w:r w:rsidRPr="005650B9">
        <w:rPr>
          <w:rFonts w:cstheme="minorHAnsi"/>
          <w:sz w:val="22"/>
          <w:szCs w:val="22"/>
        </w:rPr>
        <w:t xml:space="preserve">Microvascular Therapeutics (MVT), a clinical stage biotechnology company based in Tucson, Arizona, announced </w:t>
      </w:r>
      <w:r w:rsidR="007B1B2C" w:rsidRPr="005650B9">
        <w:rPr>
          <w:rFonts w:cstheme="minorHAnsi"/>
          <w:sz w:val="22"/>
          <w:szCs w:val="22"/>
        </w:rPr>
        <w:t xml:space="preserve">the appointment of </w:t>
      </w:r>
      <w:r w:rsidR="00345B72" w:rsidRPr="005650B9">
        <w:rPr>
          <w:rFonts w:cstheme="minorHAnsi"/>
          <w:sz w:val="22"/>
          <w:szCs w:val="22"/>
        </w:rPr>
        <w:t>Tim</w:t>
      </w:r>
      <w:r w:rsidR="005D1352" w:rsidRPr="005650B9">
        <w:rPr>
          <w:rFonts w:cstheme="minorHAnsi"/>
          <w:sz w:val="22"/>
          <w:szCs w:val="22"/>
        </w:rPr>
        <w:t>othy</w:t>
      </w:r>
      <w:r w:rsidR="00345B72" w:rsidRPr="005650B9">
        <w:rPr>
          <w:rFonts w:cstheme="minorHAnsi"/>
          <w:sz w:val="22"/>
          <w:szCs w:val="22"/>
        </w:rPr>
        <w:t xml:space="preserve"> Healey</w:t>
      </w:r>
      <w:r w:rsidR="007B1B2C" w:rsidRPr="005650B9">
        <w:rPr>
          <w:rFonts w:cstheme="minorHAnsi"/>
          <w:sz w:val="22"/>
          <w:szCs w:val="22"/>
        </w:rPr>
        <w:t xml:space="preserve"> to the</w:t>
      </w:r>
      <w:r w:rsidRPr="005650B9">
        <w:rPr>
          <w:rFonts w:cstheme="minorHAnsi"/>
          <w:sz w:val="22"/>
          <w:szCs w:val="22"/>
        </w:rPr>
        <w:t xml:space="preserve"> MVT </w:t>
      </w:r>
      <w:r w:rsidR="007B1B2C" w:rsidRPr="005650B9">
        <w:rPr>
          <w:rFonts w:cstheme="minorHAnsi"/>
          <w:sz w:val="22"/>
          <w:szCs w:val="22"/>
        </w:rPr>
        <w:t>Board of Directors</w:t>
      </w:r>
      <w:r w:rsidRPr="005650B9">
        <w:rPr>
          <w:rFonts w:cstheme="minorHAnsi"/>
          <w:sz w:val="22"/>
          <w:szCs w:val="22"/>
        </w:rPr>
        <w:t xml:space="preserve">. </w:t>
      </w:r>
      <w:r w:rsidR="000C7776" w:rsidRPr="005650B9">
        <w:rPr>
          <w:rFonts w:cstheme="minorHAnsi"/>
          <w:sz w:val="22"/>
          <w:szCs w:val="22"/>
        </w:rPr>
        <w:t xml:space="preserve">Mr. </w:t>
      </w:r>
      <w:r w:rsidR="00345B72" w:rsidRPr="005650B9">
        <w:rPr>
          <w:rFonts w:cstheme="minorHAnsi"/>
          <w:sz w:val="22"/>
          <w:szCs w:val="22"/>
        </w:rPr>
        <w:t>Healey bring</w:t>
      </w:r>
      <w:r w:rsidR="00C11677" w:rsidRPr="005650B9">
        <w:rPr>
          <w:rFonts w:cstheme="minorHAnsi"/>
          <w:sz w:val="22"/>
          <w:szCs w:val="22"/>
        </w:rPr>
        <w:t xml:space="preserve"> a global perspective to pharmaceutical launch and commercialization. </w:t>
      </w:r>
    </w:p>
    <w:p w14:paraId="409DC5C0" w14:textId="268B2137" w:rsidR="000C7776" w:rsidRPr="005650B9" w:rsidRDefault="000C7776" w:rsidP="00CA7841">
      <w:pPr>
        <w:rPr>
          <w:rFonts w:cstheme="minorHAnsi"/>
          <w:sz w:val="22"/>
          <w:szCs w:val="22"/>
        </w:rPr>
      </w:pPr>
    </w:p>
    <w:p w14:paraId="347EED6C" w14:textId="6588C5DA" w:rsidR="000C7776" w:rsidRPr="005650B9" w:rsidRDefault="004351E2" w:rsidP="000C7776">
      <w:pPr>
        <w:rPr>
          <w:rFonts w:cstheme="minorHAnsi"/>
          <w:sz w:val="22"/>
          <w:szCs w:val="22"/>
        </w:rPr>
      </w:pPr>
      <w:r w:rsidRPr="005650B9">
        <w:rPr>
          <w:rFonts w:cstheme="minorHAnsi"/>
          <w:sz w:val="22"/>
          <w:szCs w:val="22"/>
        </w:rPr>
        <w:t>“I am</w:t>
      </w:r>
      <w:r w:rsidR="00921D46" w:rsidRPr="005650B9">
        <w:rPr>
          <w:rFonts w:cstheme="minorHAnsi"/>
          <w:sz w:val="22"/>
          <w:szCs w:val="22"/>
        </w:rPr>
        <w:t xml:space="preserve"> </w:t>
      </w:r>
      <w:r w:rsidR="00345B72" w:rsidRPr="005650B9">
        <w:rPr>
          <w:rFonts w:cstheme="minorHAnsi"/>
          <w:sz w:val="22"/>
          <w:szCs w:val="22"/>
        </w:rPr>
        <w:t>very pleased and honored</w:t>
      </w:r>
      <w:r w:rsidRPr="005650B9">
        <w:rPr>
          <w:rFonts w:cstheme="minorHAnsi"/>
          <w:sz w:val="22"/>
          <w:szCs w:val="22"/>
        </w:rPr>
        <w:t xml:space="preserve"> to join MVT’s board. </w:t>
      </w:r>
      <w:r w:rsidR="00C434EA" w:rsidRPr="005650B9">
        <w:rPr>
          <w:rFonts w:cstheme="minorHAnsi"/>
          <w:sz w:val="22"/>
          <w:szCs w:val="22"/>
        </w:rPr>
        <w:t xml:space="preserve">Every year, millions of patients benefit from the improved diagnostic accuracy of contrast enhanced ultrasounds.  Importantly, the market for ultrasound contrast agents continue to grow.  If approved, MVT-100 has the potential to provide important benefits to </w:t>
      </w:r>
      <w:r w:rsidR="00785C79" w:rsidRPr="005650B9">
        <w:rPr>
          <w:rFonts w:cstheme="minorHAnsi"/>
          <w:sz w:val="22"/>
          <w:szCs w:val="22"/>
        </w:rPr>
        <w:t>patients and healthcare providers</w:t>
      </w:r>
      <w:r w:rsidR="006412B3" w:rsidRPr="005650B9">
        <w:rPr>
          <w:rFonts w:cstheme="minorHAnsi"/>
          <w:sz w:val="22"/>
          <w:szCs w:val="22"/>
        </w:rPr>
        <w:t>, said Mr. Healey</w:t>
      </w:r>
      <w:r w:rsidR="00785C79" w:rsidRPr="005650B9">
        <w:rPr>
          <w:rFonts w:cstheme="minorHAnsi"/>
          <w:sz w:val="22"/>
          <w:szCs w:val="22"/>
        </w:rPr>
        <w:t>.</w:t>
      </w:r>
      <w:r w:rsidR="005D1352" w:rsidRPr="005650B9">
        <w:rPr>
          <w:rFonts w:cstheme="minorHAnsi"/>
          <w:sz w:val="22"/>
          <w:szCs w:val="22"/>
        </w:rPr>
        <w:t>”</w:t>
      </w:r>
    </w:p>
    <w:p w14:paraId="16F48602" w14:textId="24B71DCB" w:rsidR="000C7776" w:rsidRPr="005650B9" w:rsidRDefault="000C7776" w:rsidP="000C7776">
      <w:pPr>
        <w:rPr>
          <w:rFonts w:cstheme="minorHAnsi"/>
          <w:sz w:val="22"/>
          <w:szCs w:val="22"/>
        </w:rPr>
      </w:pPr>
    </w:p>
    <w:p w14:paraId="5D540C9D" w14:textId="4F2A4FD9" w:rsidR="00CA7841" w:rsidRPr="005650B9" w:rsidRDefault="006412B3" w:rsidP="00CA7841">
      <w:pPr>
        <w:rPr>
          <w:rFonts w:cstheme="minorHAnsi"/>
          <w:sz w:val="22"/>
          <w:szCs w:val="22"/>
          <w:shd w:val="clear" w:color="auto" w:fill="FFFFFF"/>
        </w:rPr>
      </w:pPr>
      <w:r w:rsidRPr="005650B9">
        <w:rPr>
          <w:rFonts w:cstheme="minorHAnsi"/>
          <w:sz w:val="22"/>
          <w:szCs w:val="22"/>
          <w:shd w:val="clear" w:color="auto" w:fill="FFFFFF"/>
        </w:rPr>
        <w:t>Mr. Healey’s</w:t>
      </w:r>
      <w:r w:rsidR="00921D46" w:rsidRPr="005650B9">
        <w:rPr>
          <w:rFonts w:cstheme="minorHAnsi"/>
          <w:sz w:val="22"/>
          <w:szCs w:val="22"/>
          <w:shd w:val="clear" w:color="auto" w:fill="FFFFFF"/>
        </w:rPr>
        <w:t xml:space="preserve"> executive experience includes serving as Chief Commercial Officer </w:t>
      </w:r>
      <w:proofErr w:type="gramStart"/>
      <w:r w:rsidR="00921D46" w:rsidRPr="005650B9">
        <w:rPr>
          <w:rFonts w:cstheme="minorHAnsi"/>
          <w:sz w:val="22"/>
          <w:szCs w:val="22"/>
          <w:shd w:val="clear" w:color="auto" w:fill="FFFFFF"/>
        </w:rPr>
        <w:t xml:space="preserve">-  </w:t>
      </w:r>
      <w:r w:rsidR="00F73010" w:rsidRPr="005650B9">
        <w:rPr>
          <w:rFonts w:cstheme="minorHAnsi"/>
          <w:sz w:val="22"/>
          <w:szCs w:val="22"/>
          <w:shd w:val="clear" w:color="auto" w:fill="FFFFFF"/>
        </w:rPr>
        <w:t>COMPLETE</w:t>
      </w:r>
      <w:proofErr w:type="gramEnd"/>
      <w:r w:rsidR="00F73010" w:rsidRPr="005650B9">
        <w:rPr>
          <w:rFonts w:cstheme="minorHAnsi"/>
          <w:sz w:val="22"/>
          <w:szCs w:val="22"/>
          <w:shd w:val="clear" w:color="auto" w:fill="FFFFFF"/>
        </w:rPr>
        <w:t xml:space="preserve"> Commercialization </w:t>
      </w:r>
      <w:r w:rsidR="00921D46" w:rsidRPr="005650B9">
        <w:rPr>
          <w:rFonts w:cstheme="minorHAnsi"/>
          <w:sz w:val="22"/>
          <w:szCs w:val="22"/>
          <w:shd w:val="clear" w:color="auto" w:fill="FFFFFF"/>
        </w:rPr>
        <w:t>at EVERSANA</w:t>
      </w:r>
      <w:r w:rsidR="00F73010" w:rsidRPr="005650B9">
        <w:rPr>
          <w:rFonts w:cstheme="minorHAnsi"/>
          <w:sz w:val="22"/>
          <w:szCs w:val="22"/>
          <w:shd w:val="clear" w:color="auto" w:fill="FFFFFF"/>
        </w:rPr>
        <w:t>™</w:t>
      </w:r>
      <w:r w:rsidR="00921D46" w:rsidRPr="005650B9">
        <w:rPr>
          <w:rFonts w:cstheme="minorHAnsi"/>
          <w:sz w:val="22"/>
          <w:szCs w:val="22"/>
          <w:shd w:val="clear" w:color="auto" w:fill="FFFFFF"/>
        </w:rPr>
        <w:t xml:space="preserve">, </w:t>
      </w:r>
      <w:r w:rsidR="00F73010" w:rsidRPr="005650B9">
        <w:rPr>
          <w:rFonts w:cstheme="minorHAnsi"/>
          <w:sz w:val="22"/>
          <w:szCs w:val="22"/>
          <w:shd w:val="clear" w:color="auto" w:fill="FFFFFF"/>
        </w:rPr>
        <w:t xml:space="preserve">Senior Vice President, Commercial at </w:t>
      </w:r>
      <w:proofErr w:type="spellStart"/>
      <w:r w:rsidR="00F73010" w:rsidRPr="005650B9">
        <w:rPr>
          <w:rFonts w:cstheme="minorHAnsi"/>
          <w:sz w:val="22"/>
          <w:szCs w:val="22"/>
          <w:shd w:val="clear" w:color="auto" w:fill="FFFFFF"/>
        </w:rPr>
        <w:t>Lantheus</w:t>
      </w:r>
      <w:proofErr w:type="spellEnd"/>
      <w:r w:rsidR="00F73010" w:rsidRPr="005650B9">
        <w:rPr>
          <w:rFonts w:cstheme="minorHAnsi"/>
          <w:sz w:val="22"/>
          <w:szCs w:val="22"/>
          <w:shd w:val="clear" w:color="auto" w:fill="FFFFFF"/>
        </w:rPr>
        <w:t xml:space="preserve"> Medical Imaging, Vice President/General Manager for US Virology at Abbott Laboratories/AbbVie, </w:t>
      </w:r>
      <w:r w:rsidR="00921D46" w:rsidRPr="005650B9">
        <w:rPr>
          <w:rFonts w:cstheme="minorHAnsi"/>
          <w:sz w:val="22"/>
          <w:szCs w:val="22"/>
          <w:shd w:val="clear" w:color="auto" w:fill="FFFFFF"/>
        </w:rPr>
        <w:t>Senior Vice President, Commercial at AMAG Pharmaceuticals</w:t>
      </w:r>
      <w:r w:rsidR="00F73010" w:rsidRPr="005650B9">
        <w:rPr>
          <w:rFonts w:cstheme="minorHAnsi"/>
          <w:sz w:val="22"/>
          <w:szCs w:val="22"/>
          <w:shd w:val="clear" w:color="auto" w:fill="FFFFFF"/>
        </w:rPr>
        <w:t xml:space="preserve">, and Executive Director of CNS Marketing at </w:t>
      </w:r>
      <w:proofErr w:type="spellStart"/>
      <w:r w:rsidR="00F73010" w:rsidRPr="005650B9">
        <w:rPr>
          <w:rFonts w:cstheme="minorHAnsi"/>
          <w:sz w:val="22"/>
          <w:szCs w:val="22"/>
          <w:shd w:val="clear" w:color="auto" w:fill="FFFFFF"/>
        </w:rPr>
        <w:t>Sepracor</w:t>
      </w:r>
      <w:proofErr w:type="spellEnd"/>
      <w:r w:rsidR="00F73010" w:rsidRPr="005650B9">
        <w:rPr>
          <w:rFonts w:cstheme="minorHAnsi"/>
          <w:sz w:val="22"/>
          <w:szCs w:val="22"/>
          <w:shd w:val="clear" w:color="auto" w:fill="FFFFFF"/>
        </w:rPr>
        <w:t>.</w:t>
      </w:r>
      <w:r w:rsidR="00921D46" w:rsidRPr="005650B9">
        <w:rPr>
          <w:rFonts w:cstheme="minorHAnsi"/>
          <w:sz w:val="22"/>
          <w:szCs w:val="22"/>
          <w:shd w:val="clear" w:color="auto" w:fill="FFFFFF"/>
        </w:rPr>
        <w:t xml:space="preserve"> </w:t>
      </w:r>
      <w:r w:rsidR="00921D46" w:rsidRPr="005650B9">
        <w:rPr>
          <w:rStyle w:val="white-space-pre"/>
          <w:rFonts w:cstheme="minorHAnsi"/>
          <w:sz w:val="22"/>
          <w:szCs w:val="22"/>
          <w:shd w:val="clear" w:color="auto" w:fill="FFFFFF"/>
        </w:rPr>
        <w:t xml:space="preserve"> </w:t>
      </w:r>
      <w:r w:rsidR="00921D46" w:rsidRPr="005650B9">
        <w:rPr>
          <w:rFonts w:cstheme="minorHAnsi"/>
          <w:sz w:val="22"/>
          <w:szCs w:val="22"/>
        </w:rPr>
        <w:t xml:space="preserve"> </w:t>
      </w:r>
      <w:r w:rsidR="00921D46" w:rsidRPr="005650B9">
        <w:rPr>
          <w:rFonts w:cstheme="minorHAnsi"/>
          <w:sz w:val="22"/>
          <w:szCs w:val="22"/>
          <w:shd w:val="clear" w:color="auto" w:fill="FFFFFF"/>
        </w:rPr>
        <w:t xml:space="preserve">At EVERSANA </w:t>
      </w:r>
      <w:r w:rsidRPr="005650B9">
        <w:rPr>
          <w:rFonts w:cstheme="minorHAnsi"/>
          <w:sz w:val="22"/>
          <w:szCs w:val="22"/>
          <w:shd w:val="clear" w:color="auto" w:fill="FFFFFF"/>
        </w:rPr>
        <w:t>Mr. Healey</w:t>
      </w:r>
      <w:r w:rsidR="00921D46" w:rsidRPr="005650B9">
        <w:rPr>
          <w:rFonts w:cstheme="minorHAnsi"/>
          <w:sz w:val="22"/>
          <w:szCs w:val="22"/>
          <w:shd w:val="clear" w:color="auto" w:fill="FFFFFF"/>
        </w:rPr>
        <w:t xml:space="preserve"> is currently leading the launch team for an innovative</w:t>
      </w:r>
      <w:r w:rsidR="0043108B" w:rsidRPr="005650B9">
        <w:rPr>
          <w:rFonts w:cstheme="minorHAnsi"/>
          <w:sz w:val="22"/>
          <w:szCs w:val="22"/>
          <w:shd w:val="clear" w:color="auto" w:fill="FFFFFF"/>
        </w:rPr>
        <w:t xml:space="preserve"> therapy for patients with severe cardiovascular disease.</w:t>
      </w:r>
      <w:r w:rsidR="00F73010" w:rsidRPr="005650B9">
        <w:rPr>
          <w:rFonts w:cstheme="minorHAnsi"/>
          <w:sz w:val="22"/>
          <w:szCs w:val="22"/>
          <w:shd w:val="clear" w:color="auto" w:fill="FFFFFF"/>
        </w:rPr>
        <w:t xml:space="preserve"> During his tenure at </w:t>
      </w:r>
      <w:proofErr w:type="spellStart"/>
      <w:r w:rsidR="00F73010" w:rsidRPr="005650B9">
        <w:rPr>
          <w:rFonts w:cstheme="minorHAnsi"/>
          <w:sz w:val="22"/>
          <w:szCs w:val="22"/>
          <w:shd w:val="clear" w:color="auto" w:fill="FFFFFF"/>
        </w:rPr>
        <w:t>Lantheus</w:t>
      </w:r>
      <w:proofErr w:type="spellEnd"/>
      <w:r w:rsidR="00F73010" w:rsidRPr="005650B9">
        <w:rPr>
          <w:rFonts w:cstheme="minorHAnsi"/>
          <w:sz w:val="22"/>
          <w:szCs w:val="22"/>
          <w:shd w:val="clear" w:color="auto" w:fill="FFFFFF"/>
        </w:rPr>
        <w:t xml:space="preserve">, Mr. Healey was responsible for worldwide sales and marketing of Definity®, the #1 selling </w:t>
      </w:r>
      <w:r w:rsidR="005650B9">
        <w:rPr>
          <w:rFonts w:cstheme="minorHAnsi"/>
          <w:sz w:val="22"/>
          <w:szCs w:val="22"/>
          <w:shd w:val="clear" w:color="auto" w:fill="FFFFFF"/>
        </w:rPr>
        <w:t xml:space="preserve">ultrasound </w:t>
      </w:r>
      <w:r w:rsidR="00F73010" w:rsidRPr="005650B9">
        <w:rPr>
          <w:rFonts w:cstheme="minorHAnsi"/>
          <w:sz w:val="22"/>
          <w:szCs w:val="22"/>
          <w:shd w:val="clear" w:color="auto" w:fill="FFFFFF"/>
        </w:rPr>
        <w:t>contrast agent.</w:t>
      </w:r>
      <w:r w:rsidR="005650B9">
        <w:rPr>
          <w:rFonts w:cstheme="minorHAnsi"/>
          <w:sz w:val="22"/>
          <w:szCs w:val="22"/>
          <w:shd w:val="clear" w:color="auto" w:fill="FFFFFF"/>
        </w:rPr>
        <w:t xml:space="preserve"> </w:t>
      </w:r>
      <w:r w:rsidR="00921D46" w:rsidRPr="005650B9">
        <w:rPr>
          <w:rFonts w:cstheme="minorHAnsi"/>
          <w:sz w:val="22"/>
          <w:szCs w:val="22"/>
          <w:shd w:val="clear" w:color="auto" w:fill="FFFFFF"/>
        </w:rPr>
        <w:t xml:space="preserve"> At </w:t>
      </w:r>
      <w:proofErr w:type="spellStart"/>
      <w:r w:rsidR="00921D46" w:rsidRPr="005650B9">
        <w:rPr>
          <w:rFonts w:cstheme="minorHAnsi"/>
          <w:sz w:val="22"/>
          <w:szCs w:val="22"/>
          <w:shd w:val="clear" w:color="auto" w:fill="FFFFFF"/>
        </w:rPr>
        <w:t>Sepracor</w:t>
      </w:r>
      <w:proofErr w:type="spellEnd"/>
      <w:r w:rsidR="00921D46" w:rsidRPr="005650B9">
        <w:rPr>
          <w:rFonts w:cstheme="minorHAnsi"/>
          <w:sz w:val="22"/>
          <w:szCs w:val="22"/>
          <w:shd w:val="clear" w:color="auto" w:fill="FFFFFF"/>
        </w:rPr>
        <w:t xml:space="preserve">, </w:t>
      </w:r>
      <w:r w:rsidRPr="005650B9">
        <w:rPr>
          <w:rFonts w:cstheme="minorHAnsi"/>
          <w:sz w:val="22"/>
          <w:szCs w:val="22"/>
          <w:shd w:val="clear" w:color="auto" w:fill="FFFFFF"/>
        </w:rPr>
        <w:t>Mr. Healey</w:t>
      </w:r>
      <w:r w:rsidR="00921D46" w:rsidRPr="005650B9">
        <w:rPr>
          <w:rFonts w:cstheme="minorHAnsi"/>
          <w:sz w:val="22"/>
          <w:szCs w:val="22"/>
          <w:shd w:val="clear" w:color="auto" w:fill="FFFFFF"/>
        </w:rPr>
        <w:t xml:space="preserve"> orchestrated the launch of Lunesta® (Sleep), one of the most successful launches to date, generating more than 4 million prescriptions in the first year of launch. He has also played key roles in the launches of </w:t>
      </w:r>
      <w:proofErr w:type="spellStart"/>
      <w:r w:rsidR="00921D46" w:rsidRPr="005650B9">
        <w:rPr>
          <w:rFonts w:cstheme="minorHAnsi"/>
          <w:sz w:val="22"/>
          <w:szCs w:val="22"/>
          <w:shd w:val="clear" w:color="auto" w:fill="FFFFFF"/>
        </w:rPr>
        <w:t>Feraheme</w:t>
      </w:r>
      <w:proofErr w:type="spellEnd"/>
      <w:r w:rsidR="00921D46" w:rsidRPr="005650B9">
        <w:rPr>
          <w:rFonts w:cstheme="minorHAnsi"/>
          <w:sz w:val="22"/>
          <w:szCs w:val="22"/>
          <w:shd w:val="clear" w:color="auto" w:fill="FFFFFF"/>
        </w:rPr>
        <w:t xml:space="preserve"> ® (Nephrology), as well as new indications for Allegra® (Allergy). He has won prestigious awards for launch excellence including </w:t>
      </w:r>
      <w:proofErr w:type="spellStart"/>
      <w:r w:rsidR="00921D46" w:rsidRPr="005650B9">
        <w:rPr>
          <w:rFonts w:cstheme="minorHAnsi"/>
          <w:sz w:val="22"/>
          <w:szCs w:val="22"/>
          <w:shd w:val="clear" w:color="auto" w:fill="FFFFFF"/>
        </w:rPr>
        <w:t>Brandweek’s</w:t>
      </w:r>
      <w:proofErr w:type="spellEnd"/>
      <w:r w:rsidR="00921D46" w:rsidRPr="005650B9">
        <w:rPr>
          <w:rFonts w:cstheme="minorHAnsi"/>
          <w:sz w:val="22"/>
          <w:szCs w:val="22"/>
          <w:shd w:val="clear" w:color="auto" w:fill="FFFFFF"/>
        </w:rPr>
        <w:t xml:space="preserve"> “Marketer of the Year”, and Medical Marketing a Media’s “Brand Team of the Year”.</w:t>
      </w:r>
      <w:r w:rsidR="00921D46" w:rsidRPr="005650B9">
        <w:rPr>
          <w:rStyle w:val="white-space-pre"/>
          <w:rFonts w:cstheme="minorHAnsi"/>
          <w:sz w:val="22"/>
          <w:szCs w:val="22"/>
          <w:shd w:val="clear" w:color="auto" w:fill="FFFFFF"/>
        </w:rPr>
        <w:t xml:space="preserve"> </w:t>
      </w:r>
      <w:r w:rsidR="00921D46" w:rsidRPr="005650B9">
        <w:rPr>
          <w:rFonts w:cstheme="minorHAnsi"/>
          <w:sz w:val="22"/>
          <w:szCs w:val="22"/>
        </w:rPr>
        <w:t xml:space="preserve"> </w:t>
      </w:r>
      <w:r w:rsidRPr="005650B9">
        <w:rPr>
          <w:rFonts w:cstheme="minorHAnsi"/>
          <w:sz w:val="22"/>
          <w:szCs w:val="22"/>
          <w:shd w:val="clear" w:color="auto" w:fill="FFFFFF"/>
        </w:rPr>
        <w:t>Mr. Healey</w:t>
      </w:r>
      <w:r w:rsidR="00921D46" w:rsidRPr="005650B9">
        <w:rPr>
          <w:rFonts w:cstheme="minorHAnsi"/>
          <w:sz w:val="22"/>
          <w:szCs w:val="22"/>
          <w:shd w:val="clear" w:color="auto" w:fill="FFFFFF"/>
        </w:rPr>
        <w:t xml:space="preserve"> received a Bachelor of Science degree from Boston College, and a </w:t>
      </w:r>
      <w:proofErr w:type="spellStart"/>
      <w:proofErr w:type="gramStart"/>
      <w:r w:rsidR="00921D46" w:rsidRPr="005650B9">
        <w:rPr>
          <w:rFonts w:cstheme="minorHAnsi"/>
          <w:sz w:val="22"/>
          <w:szCs w:val="22"/>
          <w:shd w:val="clear" w:color="auto" w:fill="FFFFFF"/>
        </w:rPr>
        <w:t>Masters</w:t>
      </w:r>
      <w:proofErr w:type="spellEnd"/>
      <w:r w:rsidR="00921D46" w:rsidRPr="005650B9">
        <w:rPr>
          <w:rFonts w:cstheme="minorHAnsi"/>
          <w:sz w:val="22"/>
          <w:szCs w:val="22"/>
          <w:shd w:val="clear" w:color="auto" w:fill="FFFFFF"/>
        </w:rPr>
        <w:t xml:space="preserve"> in Business Administration</w:t>
      </w:r>
      <w:proofErr w:type="gramEnd"/>
      <w:r w:rsidR="00921D46" w:rsidRPr="005650B9">
        <w:rPr>
          <w:rFonts w:cstheme="minorHAnsi"/>
          <w:sz w:val="22"/>
          <w:szCs w:val="22"/>
          <w:shd w:val="clear" w:color="auto" w:fill="FFFFFF"/>
        </w:rPr>
        <w:t xml:space="preserve"> from Babson College where he was inducted into the Beta Gamma Sigma Scholastic Honorary Society.</w:t>
      </w:r>
    </w:p>
    <w:p w14:paraId="1485F283" w14:textId="77777777" w:rsidR="00921D46" w:rsidRPr="005650B9" w:rsidRDefault="00921D46" w:rsidP="00CA7841">
      <w:pPr>
        <w:rPr>
          <w:rFonts w:cstheme="minorHAnsi"/>
          <w:sz w:val="22"/>
          <w:szCs w:val="22"/>
        </w:rPr>
      </w:pPr>
    </w:p>
    <w:p w14:paraId="70682639" w14:textId="658042FA" w:rsidR="007B1B2C" w:rsidRPr="005650B9" w:rsidRDefault="007B1B2C" w:rsidP="007B1B2C">
      <w:pPr>
        <w:rPr>
          <w:rFonts w:cstheme="minorHAnsi"/>
          <w:sz w:val="22"/>
          <w:szCs w:val="22"/>
        </w:rPr>
      </w:pPr>
      <w:r w:rsidRPr="005650B9">
        <w:rPr>
          <w:rFonts w:cstheme="minorHAnsi"/>
          <w:sz w:val="22"/>
          <w:szCs w:val="22"/>
        </w:rPr>
        <w:t>Emmanuelle Meuillet, PhD, Chief Scientific Officer of MVT said, “I am</w:t>
      </w:r>
      <w:r w:rsidR="00921D46" w:rsidRPr="005650B9">
        <w:rPr>
          <w:rFonts w:cstheme="minorHAnsi"/>
          <w:sz w:val="22"/>
          <w:szCs w:val="22"/>
        </w:rPr>
        <w:t xml:space="preserve"> </w:t>
      </w:r>
      <w:r w:rsidR="000A1131" w:rsidRPr="005650B9">
        <w:rPr>
          <w:rFonts w:cstheme="minorHAnsi"/>
          <w:sz w:val="22"/>
          <w:szCs w:val="22"/>
        </w:rPr>
        <w:t>very excited to have</w:t>
      </w:r>
      <w:r w:rsidR="00921D46" w:rsidRPr="005650B9">
        <w:rPr>
          <w:rFonts w:cstheme="minorHAnsi"/>
          <w:sz w:val="22"/>
          <w:szCs w:val="22"/>
        </w:rPr>
        <w:t xml:space="preserve"> </w:t>
      </w:r>
      <w:r w:rsidR="004178E7">
        <w:rPr>
          <w:rFonts w:cstheme="minorHAnsi"/>
          <w:sz w:val="22"/>
          <w:szCs w:val="22"/>
        </w:rPr>
        <w:t>Tim</w:t>
      </w:r>
      <w:r w:rsidR="00921D46" w:rsidRPr="005650B9">
        <w:rPr>
          <w:rFonts w:cstheme="minorHAnsi"/>
          <w:sz w:val="22"/>
          <w:szCs w:val="22"/>
        </w:rPr>
        <w:t xml:space="preserve"> Healey </w:t>
      </w:r>
      <w:r w:rsidR="000A1131" w:rsidRPr="005650B9">
        <w:rPr>
          <w:rFonts w:cstheme="minorHAnsi"/>
          <w:sz w:val="22"/>
          <w:szCs w:val="22"/>
        </w:rPr>
        <w:t xml:space="preserve">as a resource </w:t>
      </w:r>
      <w:r w:rsidR="005650B9">
        <w:rPr>
          <w:rFonts w:cstheme="minorHAnsi"/>
          <w:sz w:val="22"/>
          <w:szCs w:val="22"/>
        </w:rPr>
        <w:t xml:space="preserve">for our team </w:t>
      </w:r>
      <w:r w:rsidR="000A1131" w:rsidRPr="005650B9">
        <w:rPr>
          <w:rFonts w:cstheme="minorHAnsi"/>
          <w:sz w:val="22"/>
          <w:szCs w:val="22"/>
        </w:rPr>
        <w:t xml:space="preserve">as we </w:t>
      </w:r>
      <w:r w:rsidR="00921D46" w:rsidRPr="005650B9">
        <w:rPr>
          <w:rFonts w:cstheme="minorHAnsi"/>
          <w:sz w:val="22"/>
          <w:szCs w:val="22"/>
        </w:rPr>
        <w:t xml:space="preserve">move along our product through </w:t>
      </w:r>
      <w:r w:rsidR="000A1131" w:rsidRPr="005650B9">
        <w:rPr>
          <w:rFonts w:cstheme="minorHAnsi"/>
          <w:sz w:val="22"/>
          <w:szCs w:val="22"/>
        </w:rPr>
        <w:t xml:space="preserve">to </w:t>
      </w:r>
      <w:r w:rsidR="00921D46" w:rsidRPr="005650B9">
        <w:rPr>
          <w:rFonts w:cstheme="minorHAnsi"/>
          <w:sz w:val="22"/>
          <w:szCs w:val="22"/>
        </w:rPr>
        <w:t>the commercialization stage at MVT.  His presence on the board will help guide these efforts and we are fortunate to have his expertise in the field</w:t>
      </w:r>
      <w:r w:rsidRPr="005650B9">
        <w:rPr>
          <w:rFonts w:cstheme="minorHAnsi"/>
          <w:sz w:val="22"/>
          <w:szCs w:val="22"/>
        </w:rPr>
        <w:t>.”</w:t>
      </w:r>
    </w:p>
    <w:p w14:paraId="3C22EBCB" w14:textId="22BCAD5B" w:rsidR="000445B7" w:rsidRPr="005650B9" w:rsidRDefault="000445B7" w:rsidP="00CA7841">
      <w:pPr>
        <w:rPr>
          <w:rFonts w:cstheme="minorHAnsi"/>
          <w:sz w:val="22"/>
          <w:szCs w:val="22"/>
        </w:rPr>
      </w:pPr>
    </w:p>
    <w:p w14:paraId="1D083EAA" w14:textId="612B59B9" w:rsidR="007B1B2C" w:rsidRPr="005650B9" w:rsidRDefault="007B1B2C" w:rsidP="007B1B2C">
      <w:pPr>
        <w:rPr>
          <w:rFonts w:cstheme="minorHAnsi"/>
          <w:sz w:val="22"/>
          <w:szCs w:val="22"/>
        </w:rPr>
      </w:pPr>
      <w:r w:rsidRPr="005650B9">
        <w:rPr>
          <w:rFonts w:cstheme="minorHAnsi"/>
          <w:sz w:val="22"/>
          <w:szCs w:val="22"/>
        </w:rPr>
        <w:t xml:space="preserve">MVT was co-founded by Dr. Evan Unger, a radiologist and inventor. Dr. Unger previously </w:t>
      </w:r>
      <w:r w:rsidR="006412B3" w:rsidRPr="005650B9">
        <w:rPr>
          <w:rFonts w:cstheme="minorHAnsi"/>
          <w:sz w:val="22"/>
          <w:szCs w:val="22"/>
        </w:rPr>
        <w:t xml:space="preserve">discovered and </w:t>
      </w:r>
      <w:r w:rsidRPr="005650B9">
        <w:rPr>
          <w:rFonts w:cstheme="minorHAnsi"/>
          <w:sz w:val="22"/>
          <w:szCs w:val="22"/>
        </w:rPr>
        <w:t xml:space="preserve">developed Definity®, the world’s #1 selling ultrasound contrast agent. Definity is marketed by </w:t>
      </w:r>
      <w:proofErr w:type="spellStart"/>
      <w:r w:rsidRPr="005650B9">
        <w:rPr>
          <w:rFonts w:cstheme="minorHAnsi"/>
          <w:sz w:val="22"/>
          <w:szCs w:val="22"/>
        </w:rPr>
        <w:t>Lantheus</w:t>
      </w:r>
      <w:proofErr w:type="spellEnd"/>
      <w:r w:rsidRPr="005650B9">
        <w:rPr>
          <w:rFonts w:cstheme="minorHAnsi"/>
          <w:sz w:val="22"/>
          <w:szCs w:val="22"/>
        </w:rPr>
        <w:t xml:space="preserve">. Definity is responsible for about 60% of </w:t>
      </w:r>
      <w:proofErr w:type="spellStart"/>
      <w:r w:rsidRPr="005650B9">
        <w:rPr>
          <w:rFonts w:cstheme="minorHAnsi"/>
          <w:sz w:val="22"/>
          <w:szCs w:val="22"/>
        </w:rPr>
        <w:t>Lantheus</w:t>
      </w:r>
      <w:proofErr w:type="spellEnd"/>
      <w:r w:rsidRPr="005650B9">
        <w:rPr>
          <w:rFonts w:cstheme="minorHAnsi"/>
          <w:sz w:val="22"/>
          <w:szCs w:val="22"/>
        </w:rPr>
        <w:t xml:space="preserve"> sales and the company has a market cap close to $2B. MVT is developing a new, improved, patented ultrasound contrast agent via an accelerated FDA pathway. MVT has follow-on </w:t>
      </w:r>
      <w:proofErr w:type="spellStart"/>
      <w:r w:rsidRPr="005650B9">
        <w:rPr>
          <w:rFonts w:cstheme="minorHAnsi"/>
          <w:sz w:val="22"/>
          <w:szCs w:val="22"/>
        </w:rPr>
        <w:t>theranostic</w:t>
      </w:r>
      <w:proofErr w:type="spellEnd"/>
      <w:r w:rsidRPr="005650B9">
        <w:rPr>
          <w:rFonts w:cstheme="minorHAnsi"/>
          <w:sz w:val="22"/>
          <w:szCs w:val="22"/>
        </w:rPr>
        <w:t xml:space="preserve"> products to diagnose and treat cancer, vascular disease</w:t>
      </w:r>
      <w:r w:rsidR="004178E7">
        <w:rPr>
          <w:rFonts w:cstheme="minorHAnsi"/>
          <w:sz w:val="22"/>
          <w:szCs w:val="22"/>
        </w:rPr>
        <w:t>s</w:t>
      </w:r>
      <w:r w:rsidRPr="005650B9">
        <w:rPr>
          <w:rFonts w:cstheme="minorHAnsi"/>
          <w:sz w:val="22"/>
          <w:szCs w:val="22"/>
        </w:rPr>
        <w:t xml:space="preserve"> as well as other conditions.</w:t>
      </w:r>
    </w:p>
    <w:p w14:paraId="6058B81A" w14:textId="77777777" w:rsidR="007B1B2C" w:rsidRPr="005650B9" w:rsidRDefault="007B1B2C" w:rsidP="007B1B2C">
      <w:pPr>
        <w:rPr>
          <w:rFonts w:cstheme="minorHAnsi"/>
          <w:sz w:val="22"/>
          <w:szCs w:val="22"/>
        </w:rPr>
      </w:pPr>
    </w:p>
    <w:p w14:paraId="2B3FCD44" w14:textId="5D7C001F" w:rsidR="006F0B24" w:rsidRDefault="000445B7" w:rsidP="00CA7841">
      <w:pPr>
        <w:rPr>
          <w:rStyle w:val="Hyperlink"/>
          <w:rFonts w:cstheme="minorHAnsi"/>
          <w:sz w:val="22"/>
          <w:szCs w:val="22"/>
        </w:rPr>
      </w:pPr>
      <w:r w:rsidRPr="005650B9">
        <w:rPr>
          <w:rFonts w:cstheme="minorHAnsi"/>
          <w:sz w:val="22"/>
          <w:szCs w:val="22"/>
        </w:rPr>
        <w:t>For further information contact</w:t>
      </w:r>
      <w:r w:rsidR="005A6A58" w:rsidRPr="005650B9">
        <w:rPr>
          <w:rFonts w:cstheme="minorHAnsi"/>
          <w:sz w:val="22"/>
          <w:szCs w:val="22"/>
        </w:rPr>
        <w:t>:</w:t>
      </w:r>
      <w:r w:rsidR="005517F7" w:rsidRPr="005650B9">
        <w:rPr>
          <w:rFonts w:cstheme="minorHAnsi"/>
          <w:sz w:val="22"/>
          <w:szCs w:val="22"/>
        </w:rPr>
        <w:t xml:space="preserve"> </w:t>
      </w:r>
      <w:r w:rsidR="00FD2780" w:rsidRPr="005650B9">
        <w:rPr>
          <w:rFonts w:cstheme="minorHAnsi"/>
          <w:sz w:val="22"/>
          <w:szCs w:val="22"/>
        </w:rPr>
        <w:t>Emmanuelle Meuillet</w:t>
      </w:r>
      <w:r w:rsidR="005517F7" w:rsidRPr="005650B9">
        <w:rPr>
          <w:rFonts w:cstheme="minorHAnsi"/>
          <w:sz w:val="22"/>
          <w:szCs w:val="22"/>
        </w:rPr>
        <w:t xml:space="preserve">, </w:t>
      </w:r>
      <w:r w:rsidR="00FC6E36" w:rsidRPr="006F0B24">
        <w:rPr>
          <w:rFonts w:cstheme="minorHAnsi"/>
          <w:sz w:val="22"/>
          <w:szCs w:val="22"/>
        </w:rPr>
        <w:t>e.meuillet@mvtpharma.com</w:t>
      </w:r>
      <w:r w:rsidR="006F0B24">
        <w:rPr>
          <w:rStyle w:val="Hyperlink"/>
          <w:rFonts w:cstheme="minorHAnsi"/>
          <w:sz w:val="22"/>
          <w:szCs w:val="22"/>
        </w:rPr>
        <w:t>.</w:t>
      </w:r>
    </w:p>
    <w:p w14:paraId="205E6B77" w14:textId="614D7BB6" w:rsidR="005A6A58" w:rsidRDefault="005A6A58" w:rsidP="00CA7841"/>
    <w:p w14:paraId="66EA5B88" w14:textId="77777777" w:rsidR="005A6A58" w:rsidRPr="005A6A58" w:rsidRDefault="005A6A58" w:rsidP="005A6A58">
      <w:pPr>
        <w:rPr>
          <w:rFonts w:cstheme="minorHAnsi"/>
          <w:sz w:val="20"/>
          <w:szCs w:val="20"/>
        </w:rPr>
      </w:pPr>
      <w:r w:rsidRPr="005A6A58">
        <w:rPr>
          <w:rFonts w:cstheme="minorHAnsi"/>
          <w:color w:val="333333"/>
          <w:sz w:val="20"/>
          <w:szCs w:val="20"/>
          <w:shd w:val="clear" w:color="auto" w:fill="FFFFFF"/>
        </w:rPr>
        <w:t xml:space="preserve">Disclaimer: The content is solely the responsibility of the authors and does not necessarily represent the official views of the National Institutes of Health. Certain statements in this release may constitute “forward-looking statements.” Actual events or results may differ substantially </w:t>
      </w:r>
      <w:proofErr w:type="gramStart"/>
      <w:r w:rsidRPr="005A6A58">
        <w:rPr>
          <w:rFonts w:cstheme="minorHAnsi"/>
          <w:color w:val="333333"/>
          <w:sz w:val="20"/>
          <w:szCs w:val="20"/>
          <w:shd w:val="clear" w:color="auto" w:fill="FFFFFF"/>
        </w:rPr>
        <w:t>as a result of</w:t>
      </w:r>
      <w:proofErr w:type="gramEnd"/>
      <w:r w:rsidRPr="005A6A58">
        <w:rPr>
          <w:rFonts w:cstheme="minorHAnsi"/>
          <w:color w:val="333333"/>
          <w:sz w:val="20"/>
          <w:szCs w:val="20"/>
          <w:shd w:val="clear" w:color="auto" w:fill="FFFFFF"/>
        </w:rPr>
        <w:t xml:space="preserve"> risks and uncertainties facing us. The forward-looking statements are based on current expectations as of the date of these statements. We undertake no obligation to publicly update or revise any forward-looking statements, whether </w:t>
      </w:r>
      <w:proofErr w:type="gramStart"/>
      <w:r w:rsidRPr="005A6A58">
        <w:rPr>
          <w:rFonts w:cstheme="minorHAnsi"/>
          <w:color w:val="333333"/>
          <w:sz w:val="20"/>
          <w:szCs w:val="20"/>
          <w:shd w:val="clear" w:color="auto" w:fill="FFFFFF"/>
        </w:rPr>
        <w:t>as a result of</w:t>
      </w:r>
      <w:proofErr w:type="gramEnd"/>
      <w:r w:rsidRPr="005A6A58">
        <w:rPr>
          <w:rFonts w:cstheme="minorHAnsi"/>
          <w:color w:val="333333"/>
          <w:sz w:val="20"/>
          <w:szCs w:val="20"/>
          <w:shd w:val="clear" w:color="auto" w:fill="FFFFFF"/>
        </w:rPr>
        <w:t xml:space="preserve"> future events, new information, or otherwise.</w:t>
      </w:r>
    </w:p>
    <w:p w14:paraId="748FD9E5" w14:textId="453A415D" w:rsidR="005A6A58" w:rsidRPr="005A6A58" w:rsidRDefault="005A6A58" w:rsidP="005A6A58">
      <w:pPr>
        <w:rPr>
          <w:sz w:val="20"/>
          <w:szCs w:val="20"/>
        </w:rPr>
      </w:pPr>
    </w:p>
    <w:sectPr w:rsidR="005A6A58" w:rsidRPr="005A6A58" w:rsidSect="001D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41"/>
    <w:rsid w:val="000445B7"/>
    <w:rsid w:val="00066526"/>
    <w:rsid w:val="000A1131"/>
    <w:rsid w:val="000C7776"/>
    <w:rsid w:val="001D7149"/>
    <w:rsid w:val="002023E1"/>
    <w:rsid w:val="00210EEA"/>
    <w:rsid w:val="00267B84"/>
    <w:rsid w:val="00304798"/>
    <w:rsid w:val="00345B72"/>
    <w:rsid w:val="003A133C"/>
    <w:rsid w:val="004178E7"/>
    <w:rsid w:val="0043108B"/>
    <w:rsid w:val="004351E2"/>
    <w:rsid w:val="004F58F9"/>
    <w:rsid w:val="005517F7"/>
    <w:rsid w:val="005641AC"/>
    <w:rsid w:val="005650B9"/>
    <w:rsid w:val="005A6A58"/>
    <w:rsid w:val="005D1352"/>
    <w:rsid w:val="0060165D"/>
    <w:rsid w:val="006412B3"/>
    <w:rsid w:val="006F0B24"/>
    <w:rsid w:val="00707080"/>
    <w:rsid w:val="007609A0"/>
    <w:rsid w:val="007831DA"/>
    <w:rsid w:val="00785C79"/>
    <w:rsid w:val="007A4CFD"/>
    <w:rsid w:val="007B1B2C"/>
    <w:rsid w:val="00921D46"/>
    <w:rsid w:val="00996BB5"/>
    <w:rsid w:val="009C3F22"/>
    <w:rsid w:val="009F20B2"/>
    <w:rsid w:val="00AA0DE4"/>
    <w:rsid w:val="00AA4917"/>
    <w:rsid w:val="00BA5289"/>
    <w:rsid w:val="00C11677"/>
    <w:rsid w:val="00C434EA"/>
    <w:rsid w:val="00C509B7"/>
    <w:rsid w:val="00C75060"/>
    <w:rsid w:val="00C93CAF"/>
    <w:rsid w:val="00CA7841"/>
    <w:rsid w:val="00CF78C5"/>
    <w:rsid w:val="00D1030E"/>
    <w:rsid w:val="00D2539A"/>
    <w:rsid w:val="00D44C40"/>
    <w:rsid w:val="00D647C8"/>
    <w:rsid w:val="00DA28D7"/>
    <w:rsid w:val="00EE7711"/>
    <w:rsid w:val="00F73010"/>
    <w:rsid w:val="00F97904"/>
    <w:rsid w:val="00FB4F21"/>
    <w:rsid w:val="00FC6E36"/>
    <w:rsid w:val="00FD2780"/>
    <w:rsid w:val="00FD53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1E00"/>
  <w15:chartTrackingRefBased/>
  <w15:docId w15:val="{8B4DC246-71CE-2547-842F-871AC2C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A133C"/>
  </w:style>
  <w:style w:type="character" w:styleId="Hyperlink">
    <w:name w:val="Hyperlink"/>
    <w:basedOn w:val="DefaultParagraphFont"/>
    <w:uiPriority w:val="99"/>
    <w:unhideWhenUsed/>
    <w:rsid w:val="005517F7"/>
    <w:rPr>
      <w:color w:val="0563C1" w:themeColor="hyperlink"/>
      <w:u w:val="single"/>
    </w:rPr>
  </w:style>
  <w:style w:type="character" w:styleId="UnresolvedMention">
    <w:name w:val="Unresolved Mention"/>
    <w:basedOn w:val="DefaultParagraphFont"/>
    <w:uiPriority w:val="99"/>
    <w:rsid w:val="005517F7"/>
    <w:rPr>
      <w:color w:val="605E5C"/>
      <w:shd w:val="clear" w:color="auto" w:fill="E1DFDD"/>
    </w:rPr>
  </w:style>
  <w:style w:type="character" w:customStyle="1" w:styleId="white-space-pre">
    <w:name w:val="white-space-pre"/>
    <w:basedOn w:val="DefaultParagraphFont"/>
    <w:rsid w:val="0092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26229">
      <w:bodyDiv w:val="1"/>
      <w:marLeft w:val="0"/>
      <w:marRight w:val="0"/>
      <w:marTop w:val="0"/>
      <w:marBottom w:val="0"/>
      <w:divBdr>
        <w:top w:val="none" w:sz="0" w:space="0" w:color="auto"/>
        <w:left w:val="none" w:sz="0" w:space="0" w:color="auto"/>
        <w:bottom w:val="none" w:sz="0" w:space="0" w:color="auto"/>
        <w:right w:val="none" w:sz="0" w:space="0" w:color="auto"/>
      </w:divBdr>
    </w:div>
    <w:div w:id="1158883912">
      <w:bodyDiv w:val="1"/>
      <w:marLeft w:val="0"/>
      <w:marRight w:val="0"/>
      <w:marTop w:val="0"/>
      <w:marBottom w:val="0"/>
      <w:divBdr>
        <w:top w:val="none" w:sz="0" w:space="0" w:color="auto"/>
        <w:left w:val="none" w:sz="0" w:space="0" w:color="auto"/>
        <w:bottom w:val="none" w:sz="0" w:space="0" w:color="auto"/>
        <w:right w:val="none" w:sz="0" w:space="0" w:color="auto"/>
      </w:divBdr>
    </w:div>
    <w:div w:id="12913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Unger</dc:creator>
  <cp:keywords/>
  <dc:description/>
  <cp:lastModifiedBy>emmie meuillet</cp:lastModifiedBy>
  <cp:revision>4</cp:revision>
  <cp:lastPrinted>2022-01-24T21:58:00Z</cp:lastPrinted>
  <dcterms:created xsi:type="dcterms:W3CDTF">2022-02-21T17:52:00Z</dcterms:created>
  <dcterms:modified xsi:type="dcterms:W3CDTF">2022-02-22T15:42:00Z</dcterms:modified>
</cp:coreProperties>
</file>