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ED30" w14:textId="77777777" w:rsidR="0048397B" w:rsidRPr="0048397B" w:rsidRDefault="0048397B" w:rsidP="0048397B">
      <w:pPr>
        <w:spacing w:before="100" w:beforeAutospacing="1" w:after="100" w:afterAutospacing="1"/>
        <w:rPr>
          <w:rFonts w:ascii="Helvetica" w:eastAsia="Times New Roman" w:hAnsi="Helvetica" w:cs="Times New Roman"/>
          <w:color w:val="000000"/>
          <w:sz w:val="27"/>
          <w:szCs w:val="27"/>
        </w:rPr>
      </w:pPr>
      <w:r w:rsidRPr="0048397B">
        <w:rPr>
          <w:rFonts w:ascii="Helvetica" w:eastAsia="Times New Roman" w:hAnsi="Helvetica" w:cs="Times New Roman"/>
          <w:color w:val="000000"/>
          <w:sz w:val="27"/>
          <w:szCs w:val="27"/>
        </w:rPr>
        <w:t>FOR IMMEDIATE RELEASE</w:t>
      </w:r>
    </w:p>
    <w:p w14:paraId="73CFC9B1" w14:textId="034C28B0" w:rsidR="0048397B" w:rsidRDefault="0048397B" w:rsidP="0048397B">
      <w:pPr>
        <w:spacing w:before="100" w:beforeAutospacing="1" w:after="100" w:afterAutospacing="1"/>
        <w:rPr>
          <w:rFonts w:ascii="Helvetica" w:eastAsia="Times New Roman" w:hAnsi="Helvetica" w:cs="Times New Roman"/>
          <w:color w:val="000000"/>
          <w:sz w:val="27"/>
          <w:szCs w:val="27"/>
        </w:rPr>
      </w:pPr>
      <w:r w:rsidRPr="0048397B">
        <w:rPr>
          <w:rFonts w:ascii="Helvetica" w:eastAsia="Times New Roman" w:hAnsi="Helvetica" w:cs="Times New Roman"/>
          <w:color w:val="000000"/>
          <w:sz w:val="27"/>
          <w:szCs w:val="27"/>
        </w:rPr>
        <w:t>Contact: </w:t>
      </w:r>
      <w:r w:rsidRPr="0048397B">
        <w:rPr>
          <w:rFonts w:ascii="Helvetica" w:eastAsia="Times New Roman" w:hAnsi="Helvetica" w:cs="Times New Roman"/>
          <w:b/>
          <w:bCs/>
          <w:color w:val="000000"/>
          <w:sz w:val="27"/>
          <w:szCs w:val="27"/>
        </w:rPr>
        <w:t>Cassie Sanchez/ (505)220-4511/ cassiesanchezauthor@gmail.com</w:t>
      </w:r>
    </w:p>
    <w:p w14:paraId="7A182A4B" w14:textId="51283BB2" w:rsidR="0048397B" w:rsidRPr="0048397B" w:rsidRDefault="0048397B" w:rsidP="0048397B">
      <w:pPr>
        <w:spacing w:before="100" w:beforeAutospacing="1" w:after="100" w:afterAutospacing="1"/>
        <w:rPr>
          <w:rFonts w:ascii="Helvetica" w:eastAsia="Times New Roman" w:hAnsi="Helvetica" w:cs="Times New Roman"/>
          <w:color w:val="000000"/>
          <w:sz w:val="27"/>
          <w:szCs w:val="27"/>
        </w:rPr>
      </w:pPr>
      <w:r>
        <w:rPr>
          <w:rFonts w:ascii="Helvetica" w:eastAsia="Times New Roman" w:hAnsi="Helvetica" w:cs="Times New Roman"/>
          <w:b/>
          <w:bCs/>
          <w:color w:val="000000"/>
          <w:sz w:val="27"/>
          <w:szCs w:val="27"/>
        </w:rPr>
        <w:t>Cassie Sanchez</w:t>
      </w:r>
      <w:r w:rsidRPr="0048397B">
        <w:rPr>
          <w:rFonts w:ascii="Helvetica" w:eastAsia="Times New Roman" w:hAnsi="Helvetica" w:cs="Times New Roman"/>
          <w:color w:val="000000"/>
          <w:sz w:val="27"/>
          <w:szCs w:val="27"/>
        </w:rPr>
        <w:t> receives national recognition</w:t>
      </w:r>
      <w:r>
        <w:rPr>
          <w:rFonts w:ascii="Helvetica" w:eastAsia="Times New Roman" w:hAnsi="Helvetica" w:cs="Times New Roman"/>
          <w:color w:val="000000"/>
          <w:sz w:val="27"/>
          <w:szCs w:val="27"/>
        </w:rPr>
        <w:t xml:space="preserve"> </w:t>
      </w:r>
      <w:r w:rsidRPr="0048397B">
        <w:rPr>
          <w:rFonts w:ascii="Helvetica" w:eastAsia="Times New Roman" w:hAnsi="Helvetica" w:cs="Times New Roman"/>
          <w:color w:val="000000"/>
          <w:sz w:val="27"/>
          <w:szCs w:val="27"/>
        </w:rPr>
        <w:t>through the INDEPENDENT PRESS AWARD®!</w:t>
      </w:r>
    </w:p>
    <w:p w14:paraId="0C1B6693" w14:textId="5832A2AE" w:rsidR="0048397B" w:rsidRPr="0048397B" w:rsidRDefault="0048397B" w:rsidP="0048397B">
      <w:pPr>
        <w:spacing w:before="100" w:beforeAutospacing="1" w:after="100" w:afterAutospacing="1"/>
        <w:rPr>
          <w:rFonts w:ascii="Helvetica" w:eastAsia="Times New Roman" w:hAnsi="Helvetica" w:cs="Times New Roman"/>
          <w:color w:val="000000"/>
          <w:sz w:val="27"/>
          <w:szCs w:val="27"/>
        </w:rPr>
      </w:pPr>
      <w:r>
        <w:rPr>
          <w:rFonts w:ascii="Helvetica" w:eastAsia="Times New Roman" w:hAnsi="Helvetica" w:cs="Times New Roman"/>
          <w:b/>
          <w:bCs/>
          <w:color w:val="000000"/>
          <w:sz w:val="27"/>
          <w:szCs w:val="27"/>
        </w:rPr>
        <w:t>Albuquerque, New Mexico</w:t>
      </w:r>
      <w:r w:rsidRPr="0048397B">
        <w:rPr>
          <w:rFonts w:ascii="Helvetica" w:eastAsia="Times New Roman" w:hAnsi="Helvetica" w:cs="Times New Roman"/>
          <w:color w:val="000000"/>
          <w:sz w:val="27"/>
          <w:szCs w:val="27"/>
        </w:rPr>
        <w:t xml:space="preserve"> -- The INDEPENDENT PRESS AWARD recognized </w:t>
      </w:r>
      <w:r w:rsidRPr="0048397B">
        <w:rPr>
          <w:rFonts w:ascii="Helvetica" w:eastAsia="Times New Roman" w:hAnsi="Helvetica" w:cs="Times New Roman"/>
          <w:b/>
          <w:bCs/>
          <w:i/>
          <w:iCs/>
          <w:color w:val="000000"/>
          <w:sz w:val="27"/>
          <w:szCs w:val="27"/>
        </w:rPr>
        <w:t>Chasing the Darkness</w:t>
      </w:r>
      <w:r w:rsidRPr="0048397B">
        <w:rPr>
          <w:rFonts w:ascii="Helvetica" w:eastAsia="Times New Roman" w:hAnsi="Helvetica" w:cs="Times New Roman"/>
          <w:b/>
          <w:bCs/>
          <w:color w:val="000000"/>
          <w:sz w:val="27"/>
          <w:szCs w:val="27"/>
        </w:rPr>
        <w:t xml:space="preserve"> by Cassie Sanchez</w:t>
      </w:r>
      <w:r w:rsidRPr="0048397B">
        <w:rPr>
          <w:rFonts w:ascii="Helvetica" w:eastAsia="Times New Roman" w:hAnsi="Helvetica" w:cs="Times New Roman"/>
          <w:color w:val="000000"/>
          <w:sz w:val="27"/>
          <w:szCs w:val="27"/>
        </w:rPr>
        <w:t xml:space="preserve"> in the category of </w:t>
      </w:r>
      <w:r w:rsidRPr="00302688">
        <w:rPr>
          <w:rFonts w:ascii="Helvetica" w:eastAsia="Times New Roman" w:hAnsi="Helvetica" w:cs="Times New Roman"/>
          <w:b/>
          <w:bCs/>
          <w:color w:val="000000"/>
          <w:sz w:val="27"/>
          <w:szCs w:val="27"/>
        </w:rPr>
        <w:t>Fantasy</w:t>
      </w:r>
      <w:r>
        <w:rPr>
          <w:rFonts w:ascii="Helvetica" w:eastAsia="Times New Roman" w:hAnsi="Helvetica" w:cs="Times New Roman"/>
          <w:color w:val="000000"/>
          <w:sz w:val="27"/>
          <w:szCs w:val="27"/>
        </w:rPr>
        <w:t xml:space="preserve"> </w:t>
      </w:r>
      <w:r w:rsidRPr="0048397B">
        <w:rPr>
          <w:rFonts w:ascii="Helvetica" w:eastAsia="Times New Roman" w:hAnsi="Helvetica" w:cs="Times New Roman"/>
          <w:color w:val="000000"/>
          <w:sz w:val="27"/>
          <w:szCs w:val="27"/>
        </w:rPr>
        <w:t xml:space="preserve">as a </w:t>
      </w:r>
      <w:r w:rsidRPr="00302688">
        <w:rPr>
          <w:rFonts w:ascii="Helvetica" w:eastAsia="Times New Roman" w:hAnsi="Helvetica" w:cs="Times New Roman"/>
          <w:b/>
          <w:bCs/>
          <w:color w:val="000000"/>
          <w:sz w:val="27"/>
          <w:szCs w:val="27"/>
        </w:rPr>
        <w:t>D</w:t>
      </w:r>
      <w:r w:rsidRPr="0048397B">
        <w:rPr>
          <w:rFonts w:ascii="Helvetica" w:eastAsia="Times New Roman" w:hAnsi="Helvetica" w:cs="Times New Roman"/>
          <w:b/>
          <w:bCs/>
          <w:color w:val="000000"/>
          <w:sz w:val="27"/>
          <w:szCs w:val="27"/>
        </w:rPr>
        <w:t xml:space="preserve">istinguished </w:t>
      </w:r>
      <w:r w:rsidR="00302688" w:rsidRPr="00302688">
        <w:rPr>
          <w:rFonts w:ascii="Helvetica" w:eastAsia="Times New Roman" w:hAnsi="Helvetica" w:cs="Times New Roman"/>
          <w:b/>
          <w:bCs/>
          <w:color w:val="000000"/>
          <w:sz w:val="27"/>
          <w:szCs w:val="27"/>
        </w:rPr>
        <w:t>F</w:t>
      </w:r>
      <w:r w:rsidRPr="0048397B">
        <w:rPr>
          <w:rFonts w:ascii="Helvetica" w:eastAsia="Times New Roman" w:hAnsi="Helvetica" w:cs="Times New Roman"/>
          <w:b/>
          <w:bCs/>
          <w:color w:val="000000"/>
          <w:sz w:val="27"/>
          <w:szCs w:val="27"/>
        </w:rPr>
        <w:t>avorite</w:t>
      </w:r>
      <w:r w:rsidRPr="0048397B">
        <w:rPr>
          <w:rFonts w:ascii="Helvetica" w:eastAsia="Times New Roman" w:hAnsi="Helvetica" w:cs="Times New Roman"/>
          <w:color w:val="000000"/>
          <w:sz w:val="27"/>
          <w:szCs w:val="27"/>
        </w:rPr>
        <w:t>.</w:t>
      </w:r>
    </w:p>
    <w:p w14:paraId="123ADB77" w14:textId="77777777" w:rsidR="0048397B" w:rsidRPr="0048397B" w:rsidRDefault="0048397B" w:rsidP="0048397B">
      <w:pPr>
        <w:spacing w:before="100" w:beforeAutospacing="1" w:after="100" w:afterAutospacing="1"/>
        <w:rPr>
          <w:rFonts w:ascii="Helvetica" w:eastAsia="Times New Roman" w:hAnsi="Helvetica" w:cs="Times New Roman"/>
          <w:color w:val="000000"/>
          <w:sz w:val="27"/>
          <w:szCs w:val="27"/>
        </w:rPr>
      </w:pPr>
      <w:r w:rsidRPr="0048397B">
        <w:rPr>
          <w:rFonts w:ascii="Helvetica" w:eastAsia="Times New Roman" w:hAnsi="Helvetica" w:cs="Times New Roman"/>
          <w:color w:val="000000"/>
          <w:sz w:val="27"/>
          <w:szCs w:val="27"/>
        </w:rPr>
        <w:t>The competition is judged by experts from different aspects of the book industry, including publishers, writers, editors, book cover designers and professional copywriters. Selected IPA Award Winners and Distinguished Favorites are based on overall excellence.</w:t>
      </w:r>
    </w:p>
    <w:p w14:paraId="77021156" w14:textId="3FDE0650" w:rsidR="0048397B" w:rsidRDefault="00302688" w:rsidP="0048397B">
      <w:pPr>
        <w:spacing w:before="100" w:beforeAutospacing="1" w:after="100" w:afterAutospacing="1"/>
        <w:rPr>
          <w:rFonts w:ascii="Helvetica" w:eastAsia="Times New Roman" w:hAnsi="Helvetica" w:cs="Times New Roman"/>
          <w:b/>
          <w:bCs/>
          <w:color w:val="000000"/>
          <w:sz w:val="27"/>
          <w:szCs w:val="27"/>
        </w:rPr>
      </w:pPr>
      <w:r>
        <w:rPr>
          <w:rFonts w:ascii="Helvetica" w:eastAsia="Times New Roman" w:hAnsi="Helvetica" w:cs="Times New Roman"/>
          <w:b/>
          <w:bCs/>
          <w:color w:val="000000"/>
          <w:sz w:val="27"/>
          <w:szCs w:val="27"/>
        </w:rPr>
        <w:t>Chasing the Darkness</w:t>
      </w:r>
      <w:r w:rsidR="0048397B" w:rsidRPr="0048397B">
        <w:rPr>
          <w:rFonts w:ascii="Helvetica" w:eastAsia="Times New Roman" w:hAnsi="Helvetica" w:cs="Times New Roman"/>
          <w:b/>
          <w:bCs/>
          <w:color w:val="000000"/>
          <w:sz w:val="27"/>
          <w:szCs w:val="27"/>
        </w:rPr>
        <w:t xml:space="preserve">, </w:t>
      </w:r>
      <w:r>
        <w:rPr>
          <w:rFonts w:ascii="Helvetica" w:eastAsia="Times New Roman" w:hAnsi="Helvetica" w:cs="Times New Roman"/>
          <w:b/>
          <w:bCs/>
          <w:color w:val="000000"/>
          <w:sz w:val="27"/>
          <w:szCs w:val="27"/>
        </w:rPr>
        <w:t>Cassie Sanchez</w:t>
      </w:r>
      <w:r w:rsidR="0048397B" w:rsidRPr="0048397B">
        <w:rPr>
          <w:rFonts w:ascii="Helvetica" w:eastAsia="Times New Roman" w:hAnsi="Helvetica" w:cs="Times New Roman"/>
          <w:b/>
          <w:bCs/>
          <w:color w:val="000000"/>
          <w:sz w:val="27"/>
          <w:szCs w:val="27"/>
        </w:rPr>
        <w:t xml:space="preserve">, </w:t>
      </w:r>
      <w:r>
        <w:rPr>
          <w:rFonts w:ascii="Helvetica" w:eastAsia="Times New Roman" w:hAnsi="Helvetica" w:cs="Times New Roman"/>
          <w:b/>
          <w:bCs/>
          <w:color w:val="000000"/>
          <w:sz w:val="27"/>
          <w:szCs w:val="27"/>
        </w:rPr>
        <w:t>Fantasy</w:t>
      </w:r>
      <w:r w:rsidR="0048397B" w:rsidRPr="0048397B">
        <w:rPr>
          <w:rFonts w:ascii="Helvetica" w:eastAsia="Times New Roman" w:hAnsi="Helvetica" w:cs="Times New Roman"/>
          <w:b/>
          <w:bCs/>
          <w:color w:val="000000"/>
          <w:sz w:val="27"/>
          <w:szCs w:val="27"/>
        </w:rPr>
        <w:t xml:space="preserve"> </w:t>
      </w:r>
    </w:p>
    <w:p w14:paraId="2A63FE7E" w14:textId="77777777" w:rsidR="00302688" w:rsidRDefault="00302688" w:rsidP="00302688">
      <w:pPr>
        <w:rPr>
          <w:rFonts w:ascii="Arial" w:eastAsia="Times New Roman" w:hAnsi="Arial" w:cs="Arial"/>
        </w:rPr>
      </w:pPr>
      <w:r w:rsidRPr="00302688">
        <w:rPr>
          <w:rFonts w:ascii="Arial" w:eastAsia="Times New Roman" w:hAnsi="Arial" w:cs="Arial"/>
          <w:b/>
          <w:bCs/>
        </w:rPr>
        <w:t>Pain is inescapable. Suffering is a choice</w:t>
      </w:r>
      <w:r>
        <w:rPr>
          <w:rFonts w:ascii="Arial" w:eastAsia="Times New Roman" w:hAnsi="Arial" w:cs="Arial"/>
        </w:rPr>
        <w:t>.</w:t>
      </w:r>
    </w:p>
    <w:p w14:paraId="5926E7FC" w14:textId="77777777" w:rsidR="00302688" w:rsidRDefault="00302688" w:rsidP="00302688">
      <w:pPr>
        <w:rPr>
          <w:rFonts w:ascii="Arial" w:eastAsia="Times New Roman" w:hAnsi="Arial" w:cs="Arial"/>
        </w:rPr>
      </w:pPr>
    </w:p>
    <w:p w14:paraId="449EA1F0" w14:textId="77777777" w:rsidR="00302688" w:rsidRDefault="00302688" w:rsidP="00302688">
      <w:pPr>
        <w:rPr>
          <w:rFonts w:ascii="Arial" w:eastAsia="Times New Roman" w:hAnsi="Arial" w:cs="Arial"/>
        </w:rPr>
      </w:pPr>
      <w:r w:rsidRPr="001046EC">
        <w:rPr>
          <w:rFonts w:ascii="Arial" w:eastAsia="Times New Roman" w:hAnsi="Arial" w:cs="Arial"/>
        </w:rPr>
        <w:t xml:space="preserve">Azrael, the Angel of Death, </w:t>
      </w:r>
      <w:r>
        <w:rPr>
          <w:rFonts w:ascii="Arial" w:eastAsia="Times New Roman" w:hAnsi="Arial" w:cs="Arial"/>
        </w:rPr>
        <w:t>knows pain</w:t>
      </w:r>
      <w:r w:rsidRPr="001046EC">
        <w:rPr>
          <w:rFonts w:ascii="Arial" w:eastAsia="Times New Roman" w:hAnsi="Arial" w:cs="Arial"/>
        </w:rPr>
        <w:t>.</w:t>
      </w:r>
      <w:r>
        <w:rPr>
          <w:rFonts w:ascii="Arial" w:eastAsia="Times New Roman" w:hAnsi="Arial" w:cs="Arial"/>
        </w:rPr>
        <w:t xml:space="preserve"> The deaths of his mother and sister, as well as his harsh experiences in the Watch Guard at age twelve, have brutally shaped him into the most feared assassin in </w:t>
      </w:r>
      <w:proofErr w:type="gramStart"/>
      <w:r>
        <w:rPr>
          <w:rFonts w:ascii="Arial" w:eastAsia="Times New Roman" w:hAnsi="Arial" w:cs="Arial"/>
        </w:rPr>
        <w:t>all of</w:t>
      </w:r>
      <w:proofErr w:type="gramEnd"/>
      <w:r>
        <w:rPr>
          <w:rFonts w:ascii="Arial" w:eastAsia="Times New Roman" w:hAnsi="Arial" w:cs="Arial"/>
        </w:rPr>
        <w:t xml:space="preserve"> </w:t>
      </w:r>
      <w:proofErr w:type="spellStart"/>
      <w:r>
        <w:rPr>
          <w:rFonts w:ascii="Arial" w:eastAsia="Times New Roman" w:hAnsi="Arial" w:cs="Arial"/>
        </w:rPr>
        <w:t>Pandaren</w:t>
      </w:r>
      <w:proofErr w:type="spellEnd"/>
      <w:r>
        <w:rPr>
          <w:rFonts w:ascii="Arial" w:eastAsia="Times New Roman" w:hAnsi="Arial" w:cs="Arial"/>
        </w:rPr>
        <w:t>. Azrael’s role as a Hunter requires him to search for those with magic, called Spectrals, which he is happy to do. Hunting allows him to pursue his true goal—exacting revenge on the Fire Spectral who altered the course of his life.</w:t>
      </w:r>
    </w:p>
    <w:p w14:paraId="14B7438A" w14:textId="77777777" w:rsidR="00302688" w:rsidRDefault="00302688" w:rsidP="00302688">
      <w:pPr>
        <w:rPr>
          <w:rFonts w:ascii="Arial" w:eastAsia="Times New Roman" w:hAnsi="Arial" w:cs="Arial"/>
        </w:rPr>
      </w:pPr>
    </w:p>
    <w:p w14:paraId="55A6C652" w14:textId="77777777" w:rsidR="00302688" w:rsidRPr="001046EC" w:rsidRDefault="00302688" w:rsidP="00302688">
      <w:pPr>
        <w:spacing w:after="100" w:afterAutospacing="1"/>
        <w:rPr>
          <w:rFonts w:ascii="Arial" w:eastAsia="Times New Roman" w:hAnsi="Arial" w:cs="Arial"/>
        </w:rPr>
      </w:pPr>
      <w:r w:rsidRPr="001046EC">
        <w:rPr>
          <w:rFonts w:ascii="Arial" w:eastAsia="Times New Roman" w:hAnsi="Arial" w:cs="Arial"/>
        </w:rPr>
        <w:t>Azrael</w:t>
      </w:r>
      <w:r>
        <w:rPr>
          <w:rFonts w:ascii="Arial" w:eastAsia="Times New Roman" w:hAnsi="Arial" w:cs="Arial"/>
        </w:rPr>
        <w:t>’s</w:t>
      </w:r>
      <w:r w:rsidRPr="001046EC">
        <w:rPr>
          <w:rFonts w:ascii="Arial" w:eastAsia="Times New Roman" w:hAnsi="Arial" w:cs="Arial"/>
        </w:rPr>
        <w:t xml:space="preserve"> obsess</w:t>
      </w:r>
      <w:r>
        <w:rPr>
          <w:rFonts w:ascii="Arial" w:eastAsia="Times New Roman" w:hAnsi="Arial" w:cs="Arial"/>
        </w:rPr>
        <w:t>ion</w:t>
      </w:r>
      <w:r w:rsidRPr="001046EC">
        <w:rPr>
          <w:rFonts w:ascii="Arial" w:eastAsia="Times New Roman" w:hAnsi="Arial" w:cs="Arial"/>
        </w:rPr>
        <w:t xml:space="preserve"> with revenge and power</w:t>
      </w:r>
      <w:r>
        <w:rPr>
          <w:rFonts w:ascii="Arial" w:eastAsia="Times New Roman" w:hAnsi="Arial" w:cs="Arial"/>
        </w:rPr>
        <w:t xml:space="preserve"> lead him to </w:t>
      </w:r>
      <w:r w:rsidRPr="001046EC">
        <w:rPr>
          <w:rFonts w:ascii="Arial" w:eastAsia="Times New Roman" w:hAnsi="Arial" w:cs="Arial"/>
        </w:rPr>
        <w:t xml:space="preserve">undergo an experimental procedure that gives him magic, but </w:t>
      </w:r>
      <w:r>
        <w:rPr>
          <w:rFonts w:ascii="Arial" w:eastAsia="Times New Roman" w:hAnsi="Arial" w:cs="Arial"/>
        </w:rPr>
        <w:t>when this procedure has unexpected and dangerous side effects, h</w:t>
      </w:r>
      <w:r w:rsidRPr="001046EC">
        <w:rPr>
          <w:rFonts w:ascii="Arial" w:eastAsia="Times New Roman" w:hAnsi="Arial" w:cs="Arial"/>
        </w:rPr>
        <w:t>e becomes a liability to the Hunters and the Watch Guard</w:t>
      </w:r>
      <w:r>
        <w:rPr>
          <w:rFonts w:ascii="Arial" w:eastAsia="Times New Roman" w:hAnsi="Arial" w:cs="Arial"/>
        </w:rPr>
        <w:t>.</w:t>
      </w:r>
    </w:p>
    <w:p w14:paraId="7A1312AD" w14:textId="77777777" w:rsidR="00302688" w:rsidRDefault="00302688" w:rsidP="00302688">
      <w:pPr>
        <w:spacing w:after="100" w:afterAutospacing="1"/>
        <w:rPr>
          <w:rFonts w:ascii="Arial" w:eastAsia="Times New Roman" w:hAnsi="Arial" w:cs="Arial"/>
        </w:rPr>
      </w:pPr>
      <w:r w:rsidRPr="001046EC">
        <w:rPr>
          <w:rFonts w:ascii="Arial" w:eastAsia="Times New Roman" w:hAnsi="Arial" w:cs="Arial"/>
        </w:rPr>
        <w:t>Rescued by the people he has sworn to eliminate, Azrael finds himself questioning everything he once believed as years of secrets and lies are exposed. His very nature is challenged as he battles unfamiliar emotions</w:t>
      </w:r>
      <w:r>
        <w:rPr>
          <w:rFonts w:ascii="Arial" w:eastAsia="Times New Roman" w:hAnsi="Arial" w:cs="Arial"/>
        </w:rPr>
        <w:t xml:space="preserve"> and</w:t>
      </w:r>
      <w:r w:rsidRPr="001046EC">
        <w:rPr>
          <w:rFonts w:ascii="Arial" w:eastAsia="Times New Roman" w:hAnsi="Arial" w:cs="Arial"/>
        </w:rPr>
        <w:t xml:space="preserve"> navigating relationships that contradict the heart of a killer.</w:t>
      </w:r>
    </w:p>
    <w:p w14:paraId="48C05D59" w14:textId="77777777" w:rsidR="00302688" w:rsidRDefault="00302688" w:rsidP="00302688">
      <w:pPr>
        <w:spacing w:after="100" w:afterAutospacing="1"/>
        <w:rPr>
          <w:rFonts w:ascii="Arial" w:eastAsia="Times New Roman" w:hAnsi="Arial" w:cs="Arial"/>
        </w:rPr>
      </w:pPr>
      <w:r>
        <w:rPr>
          <w:rFonts w:ascii="Arial" w:eastAsia="Times New Roman" w:hAnsi="Arial" w:cs="Arial"/>
        </w:rPr>
        <w:t>Can the Angel of Death have a conscience? Can Azrael?</w:t>
      </w:r>
    </w:p>
    <w:p w14:paraId="43A4F551" w14:textId="77777777" w:rsidR="00302688" w:rsidRPr="0048397B" w:rsidRDefault="00302688" w:rsidP="0048397B">
      <w:pPr>
        <w:spacing w:before="100" w:beforeAutospacing="1" w:after="100" w:afterAutospacing="1"/>
        <w:rPr>
          <w:rFonts w:ascii="Helvetica" w:eastAsia="Times New Roman" w:hAnsi="Helvetica" w:cs="Times New Roman"/>
          <w:color w:val="000000"/>
          <w:sz w:val="27"/>
          <w:szCs w:val="27"/>
        </w:rPr>
      </w:pPr>
    </w:p>
    <w:p w14:paraId="255FF76C" w14:textId="77777777" w:rsidR="0048397B" w:rsidRPr="0048397B" w:rsidRDefault="0048397B" w:rsidP="0048397B">
      <w:pPr>
        <w:spacing w:before="100" w:beforeAutospacing="1" w:after="100" w:afterAutospacing="1"/>
        <w:rPr>
          <w:rFonts w:ascii="Helvetica" w:eastAsia="Times New Roman" w:hAnsi="Helvetica" w:cs="Times New Roman"/>
          <w:color w:val="000000"/>
          <w:sz w:val="27"/>
          <w:szCs w:val="27"/>
        </w:rPr>
      </w:pPr>
      <w:r w:rsidRPr="0048397B">
        <w:rPr>
          <w:rFonts w:ascii="Helvetica" w:eastAsia="Times New Roman" w:hAnsi="Helvetica" w:cs="Times New Roman"/>
          <w:color w:val="000000"/>
          <w:sz w:val="27"/>
          <w:szCs w:val="27"/>
        </w:rPr>
        <w:lastRenderedPageBreak/>
        <w:t>In 2022, the INDEPENDENT PRESS AWARD had entries worldwide.  Authors and publishers from countries such as Australia, Canada, Germany, Ireland, Jordan, Puerto Rico, Switzerland participated.</w:t>
      </w:r>
    </w:p>
    <w:p w14:paraId="6DA3A25A" w14:textId="77777777" w:rsidR="0048397B" w:rsidRPr="0048397B" w:rsidRDefault="0048397B" w:rsidP="0048397B">
      <w:pPr>
        <w:spacing w:before="100" w:beforeAutospacing="1" w:after="100" w:afterAutospacing="1"/>
        <w:rPr>
          <w:rFonts w:ascii="Helvetica" w:eastAsia="Times New Roman" w:hAnsi="Helvetica" w:cs="Times New Roman"/>
          <w:color w:val="000000"/>
          <w:sz w:val="27"/>
          <w:szCs w:val="27"/>
        </w:rPr>
      </w:pPr>
      <w:r w:rsidRPr="0048397B">
        <w:rPr>
          <w:rFonts w:ascii="Helvetica" w:eastAsia="Times New Roman" w:hAnsi="Helvetica" w:cs="Times New Roman"/>
          <w:color w:val="000000"/>
          <w:sz w:val="27"/>
          <w:szCs w:val="27"/>
        </w:rPr>
        <w:t>Books submitted included writers based in cities such as Anchorage to Memphis; from Berkeley to Philadelphia; Calgary to Sydney; from Albuquerque to New York City; from Princeton to Santa Monica as well as others.</w:t>
      </w:r>
    </w:p>
    <w:p w14:paraId="399858C6" w14:textId="77777777" w:rsidR="0048397B" w:rsidRPr="0048397B" w:rsidRDefault="0048397B" w:rsidP="0048397B">
      <w:pPr>
        <w:spacing w:before="100" w:beforeAutospacing="1" w:after="100" w:afterAutospacing="1"/>
        <w:rPr>
          <w:rFonts w:ascii="Helvetica" w:eastAsia="Times New Roman" w:hAnsi="Helvetica" w:cs="Times New Roman"/>
          <w:color w:val="000000"/>
          <w:sz w:val="27"/>
          <w:szCs w:val="27"/>
        </w:rPr>
      </w:pPr>
      <w:r w:rsidRPr="0048397B">
        <w:rPr>
          <w:rFonts w:ascii="Helvetica" w:eastAsia="Times New Roman" w:hAnsi="Helvetica" w:cs="Times New Roman"/>
          <w:color w:val="000000"/>
          <w:sz w:val="27"/>
          <w:szCs w:val="27"/>
        </w:rPr>
        <w:t>"We are proud to announce the winners and distinguished favorites in our annual 2022 INDEPENDENT PRESS AWARD.  This year included an array of quality and diverse independent books," Olczak said. "It's crystal clear that independent publishing is pushing on every corner of the earth with great content.  We are thrilled to be highlighting key titles representing global independent publishing." said awards sponsor Gabrielle Olczak.</w:t>
      </w:r>
    </w:p>
    <w:p w14:paraId="249263FF" w14:textId="16CA0BC2" w:rsidR="0048397B" w:rsidRPr="0048397B" w:rsidRDefault="0048397B" w:rsidP="0048397B">
      <w:pPr>
        <w:spacing w:before="100" w:beforeAutospacing="1" w:after="100" w:afterAutospacing="1"/>
        <w:rPr>
          <w:rFonts w:ascii="Helvetica" w:eastAsia="Times New Roman" w:hAnsi="Helvetica" w:cs="Times New Roman"/>
          <w:color w:val="000000"/>
          <w:sz w:val="27"/>
          <w:szCs w:val="27"/>
        </w:rPr>
      </w:pPr>
      <w:r w:rsidRPr="0048397B">
        <w:rPr>
          <w:rFonts w:ascii="Helvetica" w:eastAsia="Times New Roman" w:hAnsi="Helvetica" w:cs="Times New Roman"/>
          <w:color w:val="000000"/>
          <w:sz w:val="27"/>
          <w:szCs w:val="27"/>
        </w:rPr>
        <w:t>For more information</w:t>
      </w:r>
      <w:r w:rsidR="00302688">
        <w:rPr>
          <w:rFonts w:ascii="Helvetica" w:eastAsia="Times New Roman" w:hAnsi="Helvetica" w:cs="Times New Roman"/>
          <w:color w:val="000000"/>
          <w:sz w:val="27"/>
          <w:szCs w:val="27"/>
        </w:rPr>
        <w:t>,</w:t>
      </w:r>
      <w:r w:rsidRPr="0048397B">
        <w:rPr>
          <w:rFonts w:ascii="Helvetica" w:eastAsia="Times New Roman" w:hAnsi="Helvetica" w:cs="Times New Roman"/>
          <w:color w:val="000000"/>
          <w:sz w:val="27"/>
          <w:szCs w:val="27"/>
        </w:rPr>
        <w:t xml:space="preserve"> please visit </w:t>
      </w:r>
      <w:hyperlink r:id="rId4" w:tgtFrame="_blank" w:history="1">
        <w:r w:rsidRPr="0048397B">
          <w:rPr>
            <w:rFonts w:ascii="Helvetica" w:eastAsia="Times New Roman" w:hAnsi="Helvetica" w:cs="Times New Roman"/>
            <w:color w:val="0000FF"/>
            <w:sz w:val="27"/>
            <w:szCs w:val="27"/>
            <w:u w:val="single"/>
          </w:rPr>
          <w:t>independentpressaward.com</w:t>
        </w:r>
      </w:hyperlink>
      <w:r w:rsidRPr="0048397B">
        <w:rPr>
          <w:rFonts w:ascii="Helvetica" w:eastAsia="Times New Roman" w:hAnsi="Helvetica" w:cs="Times New Roman"/>
          <w:color w:val="000000"/>
          <w:sz w:val="27"/>
          <w:szCs w:val="27"/>
        </w:rPr>
        <w:t>; and to see this year's list of IPA Winners and Distinguished Favorites, please visit the website pages:</w:t>
      </w:r>
    </w:p>
    <w:p w14:paraId="1F12ECBB" w14:textId="77777777" w:rsidR="0048397B" w:rsidRPr="0048397B" w:rsidRDefault="0048397B" w:rsidP="0048397B">
      <w:pPr>
        <w:rPr>
          <w:rFonts w:ascii="Helvetica" w:eastAsia="Times New Roman" w:hAnsi="Helvetica" w:cs="Times New Roman"/>
          <w:color w:val="000000"/>
          <w:sz w:val="27"/>
          <w:szCs w:val="27"/>
        </w:rPr>
      </w:pPr>
      <w:r w:rsidRPr="0048397B">
        <w:rPr>
          <w:rFonts w:ascii="Helvetica" w:eastAsia="Times New Roman" w:hAnsi="Helvetica" w:cs="Times New Roman"/>
          <w:color w:val="000000"/>
          <w:sz w:val="27"/>
          <w:szCs w:val="27"/>
        </w:rPr>
        <w:t>2022 WINNERS: </w:t>
      </w:r>
    </w:p>
    <w:p w14:paraId="3410732A" w14:textId="77777777" w:rsidR="0048397B" w:rsidRPr="0048397B" w:rsidRDefault="0048397B" w:rsidP="0048397B">
      <w:pPr>
        <w:rPr>
          <w:rFonts w:ascii="Helvetica" w:eastAsia="Times New Roman" w:hAnsi="Helvetica" w:cs="Times New Roman"/>
          <w:color w:val="000000"/>
          <w:sz w:val="27"/>
          <w:szCs w:val="27"/>
        </w:rPr>
      </w:pPr>
      <w:hyperlink r:id="rId5" w:tgtFrame="_blank" w:history="1">
        <w:r w:rsidRPr="0048397B">
          <w:rPr>
            <w:rFonts w:ascii="Helvetica" w:eastAsia="Times New Roman" w:hAnsi="Helvetica" w:cs="Times New Roman"/>
            <w:color w:val="0000FF"/>
            <w:sz w:val="27"/>
            <w:szCs w:val="27"/>
            <w:u w:val="single"/>
          </w:rPr>
          <w:t>https://www.independentpressaward.com/2022winners</w:t>
        </w:r>
      </w:hyperlink>
    </w:p>
    <w:p w14:paraId="761ED2B1" w14:textId="77777777" w:rsidR="0048397B" w:rsidRPr="0048397B" w:rsidRDefault="0048397B" w:rsidP="0048397B">
      <w:pPr>
        <w:rPr>
          <w:rFonts w:ascii="Helvetica" w:eastAsia="Times New Roman" w:hAnsi="Helvetica" w:cs="Times New Roman"/>
          <w:color w:val="000000"/>
          <w:sz w:val="27"/>
          <w:szCs w:val="27"/>
        </w:rPr>
      </w:pPr>
    </w:p>
    <w:p w14:paraId="1785D899" w14:textId="77777777" w:rsidR="0048397B" w:rsidRPr="0048397B" w:rsidRDefault="0048397B" w:rsidP="0048397B">
      <w:pPr>
        <w:rPr>
          <w:rFonts w:ascii="Helvetica" w:eastAsia="Times New Roman" w:hAnsi="Helvetica" w:cs="Times New Roman"/>
          <w:color w:val="000000"/>
          <w:sz w:val="27"/>
          <w:szCs w:val="27"/>
        </w:rPr>
      </w:pPr>
      <w:r w:rsidRPr="0048397B">
        <w:rPr>
          <w:rFonts w:ascii="Helvetica" w:eastAsia="Times New Roman" w:hAnsi="Helvetica" w:cs="Times New Roman"/>
          <w:color w:val="000000"/>
          <w:sz w:val="27"/>
          <w:szCs w:val="27"/>
        </w:rPr>
        <w:t>2022 DISTINGUISHED FAVORITES:</w:t>
      </w:r>
    </w:p>
    <w:p w14:paraId="04D328A6" w14:textId="77777777" w:rsidR="0048397B" w:rsidRPr="0048397B" w:rsidRDefault="0048397B" w:rsidP="0048397B">
      <w:pPr>
        <w:rPr>
          <w:rFonts w:ascii="Helvetica" w:eastAsia="Times New Roman" w:hAnsi="Helvetica" w:cs="Times New Roman"/>
          <w:color w:val="000000"/>
          <w:sz w:val="27"/>
          <w:szCs w:val="27"/>
        </w:rPr>
      </w:pPr>
      <w:hyperlink r:id="rId6" w:tgtFrame="_blank" w:history="1">
        <w:r w:rsidRPr="0048397B">
          <w:rPr>
            <w:rFonts w:ascii="Helvetica" w:eastAsia="Times New Roman" w:hAnsi="Helvetica" w:cs="Times New Roman"/>
            <w:color w:val="0000FF"/>
            <w:sz w:val="27"/>
            <w:szCs w:val="27"/>
            <w:u w:val="single"/>
          </w:rPr>
          <w:t>https://www.independentpressaward.com/2022distinguishedfavorites</w:t>
        </w:r>
      </w:hyperlink>
    </w:p>
    <w:p w14:paraId="33CB0B39" w14:textId="77777777" w:rsidR="0048397B" w:rsidRPr="0048397B" w:rsidRDefault="0048397B" w:rsidP="0048397B">
      <w:pPr>
        <w:rPr>
          <w:rFonts w:ascii="Helvetica" w:eastAsia="Times New Roman" w:hAnsi="Helvetica" w:cs="Times New Roman"/>
          <w:color w:val="000000"/>
          <w:sz w:val="27"/>
          <w:szCs w:val="27"/>
        </w:rPr>
      </w:pPr>
      <w:r w:rsidRPr="0048397B">
        <w:rPr>
          <w:rFonts w:ascii="Helvetica" w:eastAsia="Times New Roman" w:hAnsi="Helvetica" w:cs="Times New Roman"/>
          <w:color w:val="000000"/>
          <w:sz w:val="27"/>
          <w:szCs w:val="27"/>
        </w:rPr>
        <w:t> </w:t>
      </w:r>
    </w:p>
    <w:p w14:paraId="0F7A55EA" w14:textId="77777777" w:rsidR="0048397B" w:rsidRPr="0048397B" w:rsidRDefault="0048397B" w:rsidP="0048397B">
      <w:pPr>
        <w:rPr>
          <w:rFonts w:ascii="Helvetica" w:eastAsia="Times New Roman" w:hAnsi="Helvetica" w:cs="Times New Roman"/>
          <w:color w:val="000000"/>
          <w:sz w:val="27"/>
          <w:szCs w:val="27"/>
        </w:rPr>
      </w:pPr>
      <w:r w:rsidRPr="0048397B">
        <w:rPr>
          <w:rFonts w:ascii="Helvetica" w:eastAsia="Times New Roman" w:hAnsi="Helvetica" w:cs="Times New Roman"/>
          <w:color w:val="000000"/>
          <w:sz w:val="27"/>
          <w:szCs w:val="27"/>
        </w:rPr>
        <w:t>#IndependentPressAward #2022IPA</w:t>
      </w:r>
    </w:p>
    <w:p w14:paraId="62E7C6C1" w14:textId="77777777" w:rsidR="002D6B9C" w:rsidRDefault="00302688"/>
    <w:sectPr w:rsidR="002D6B9C" w:rsidSect="00DB1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7B"/>
    <w:rsid w:val="00302688"/>
    <w:rsid w:val="0048397B"/>
    <w:rsid w:val="004C6EAE"/>
    <w:rsid w:val="00537001"/>
    <w:rsid w:val="006D5BF0"/>
    <w:rsid w:val="00DB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6841F1"/>
  <w15:chartTrackingRefBased/>
  <w15:docId w15:val="{73E9693D-11BC-9F4A-BEF5-227DDA15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397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397B"/>
  </w:style>
  <w:style w:type="character" w:styleId="Hyperlink">
    <w:name w:val="Hyperlink"/>
    <w:basedOn w:val="DefaultParagraphFont"/>
    <w:uiPriority w:val="99"/>
    <w:semiHidden/>
    <w:unhideWhenUsed/>
    <w:rsid w:val="00483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4885">
      <w:bodyDiv w:val="1"/>
      <w:marLeft w:val="0"/>
      <w:marRight w:val="0"/>
      <w:marTop w:val="0"/>
      <w:marBottom w:val="0"/>
      <w:divBdr>
        <w:top w:val="none" w:sz="0" w:space="0" w:color="auto"/>
        <w:left w:val="none" w:sz="0" w:space="0" w:color="auto"/>
        <w:bottom w:val="none" w:sz="0" w:space="0" w:color="auto"/>
        <w:right w:val="none" w:sz="0" w:space="0" w:color="auto"/>
      </w:divBdr>
      <w:divsChild>
        <w:div w:id="1990404563">
          <w:marLeft w:val="0"/>
          <w:marRight w:val="0"/>
          <w:marTop w:val="0"/>
          <w:marBottom w:val="0"/>
          <w:divBdr>
            <w:top w:val="none" w:sz="0" w:space="0" w:color="auto"/>
            <w:left w:val="none" w:sz="0" w:space="0" w:color="auto"/>
            <w:bottom w:val="none" w:sz="0" w:space="0" w:color="auto"/>
            <w:right w:val="none" w:sz="0" w:space="0" w:color="auto"/>
          </w:divBdr>
        </w:div>
        <w:div w:id="484318763">
          <w:marLeft w:val="0"/>
          <w:marRight w:val="0"/>
          <w:marTop w:val="0"/>
          <w:marBottom w:val="0"/>
          <w:divBdr>
            <w:top w:val="none" w:sz="0" w:space="0" w:color="auto"/>
            <w:left w:val="none" w:sz="0" w:space="0" w:color="auto"/>
            <w:bottom w:val="none" w:sz="0" w:space="0" w:color="auto"/>
            <w:right w:val="none" w:sz="0" w:space="0" w:color="auto"/>
          </w:divBdr>
        </w:div>
        <w:div w:id="1923642507">
          <w:marLeft w:val="0"/>
          <w:marRight w:val="0"/>
          <w:marTop w:val="0"/>
          <w:marBottom w:val="0"/>
          <w:divBdr>
            <w:top w:val="none" w:sz="0" w:space="0" w:color="auto"/>
            <w:left w:val="none" w:sz="0" w:space="0" w:color="auto"/>
            <w:bottom w:val="none" w:sz="0" w:space="0" w:color="auto"/>
            <w:right w:val="none" w:sz="0" w:space="0" w:color="auto"/>
          </w:divBdr>
        </w:div>
        <w:div w:id="506017354">
          <w:marLeft w:val="0"/>
          <w:marRight w:val="0"/>
          <w:marTop w:val="0"/>
          <w:marBottom w:val="0"/>
          <w:divBdr>
            <w:top w:val="none" w:sz="0" w:space="0" w:color="auto"/>
            <w:left w:val="none" w:sz="0" w:space="0" w:color="auto"/>
            <w:bottom w:val="none" w:sz="0" w:space="0" w:color="auto"/>
            <w:right w:val="none" w:sz="0" w:space="0" w:color="auto"/>
          </w:divBdr>
        </w:div>
        <w:div w:id="1243567247">
          <w:marLeft w:val="0"/>
          <w:marRight w:val="0"/>
          <w:marTop w:val="0"/>
          <w:marBottom w:val="0"/>
          <w:divBdr>
            <w:top w:val="none" w:sz="0" w:space="0" w:color="auto"/>
            <w:left w:val="none" w:sz="0" w:space="0" w:color="auto"/>
            <w:bottom w:val="none" w:sz="0" w:space="0" w:color="auto"/>
            <w:right w:val="none" w:sz="0" w:space="0" w:color="auto"/>
          </w:divBdr>
        </w:div>
        <w:div w:id="1183282297">
          <w:marLeft w:val="0"/>
          <w:marRight w:val="0"/>
          <w:marTop w:val="0"/>
          <w:marBottom w:val="0"/>
          <w:divBdr>
            <w:top w:val="none" w:sz="0" w:space="0" w:color="auto"/>
            <w:left w:val="none" w:sz="0" w:space="0" w:color="auto"/>
            <w:bottom w:val="none" w:sz="0" w:space="0" w:color="auto"/>
            <w:right w:val="none" w:sz="0" w:space="0" w:color="auto"/>
          </w:divBdr>
          <w:divsChild>
            <w:div w:id="384331312">
              <w:marLeft w:val="0"/>
              <w:marRight w:val="0"/>
              <w:marTop w:val="0"/>
              <w:marBottom w:val="0"/>
              <w:divBdr>
                <w:top w:val="none" w:sz="0" w:space="0" w:color="auto"/>
                <w:left w:val="none" w:sz="0" w:space="0" w:color="auto"/>
                <w:bottom w:val="none" w:sz="0" w:space="0" w:color="auto"/>
                <w:right w:val="none" w:sz="0" w:space="0" w:color="auto"/>
              </w:divBdr>
            </w:div>
          </w:divsChild>
        </w:div>
        <w:div w:id="4804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pressaward.com/2022distinguishedfavorites" TargetMode="External"/><Relationship Id="rId5" Type="http://schemas.openxmlformats.org/officeDocument/2006/relationships/hyperlink" Target="https://www.independentpressaward.com/2022winners" TargetMode="External"/><Relationship Id="rId4" Type="http://schemas.openxmlformats.org/officeDocument/2006/relationships/hyperlink" Target="http://independentpressaw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2022-03-08T14:40:00Z</dcterms:created>
  <dcterms:modified xsi:type="dcterms:W3CDTF">2022-03-08T14:52:00Z</dcterms:modified>
</cp:coreProperties>
</file>