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6323" w14:textId="77777777" w:rsidR="000B0437" w:rsidRDefault="000B0437">
      <w:pPr>
        <w:spacing w:before="200" w:line="360" w:lineRule="auto"/>
        <w:ind w:right="-492"/>
        <w:jc w:val="both"/>
        <w:rPr>
          <w:rFonts w:ascii="Lato" w:eastAsia="Lato" w:hAnsi="Lato" w:cs="Lato"/>
          <w:b/>
          <w:color w:val="424242"/>
          <w:sz w:val="24"/>
          <w:szCs w:val="24"/>
        </w:rPr>
      </w:pPr>
    </w:p>
    <w:p w14:paraId="139E0C43" w14:textId="77777777" w:rsidR="000B0437" w:rsidRDefault="00AA65C0">
      <w:pPr>
        <w:spacing w:before="200" w:line="431" w:lineRule="auto"/>
        <w:ind w:right="-500"/>
        <w:jc w:val="both"/>
        <w:rPr>
          <w:rFonts w:ascii="Lato" w:eastAsia="Lato" w:hAnsi="Lato" w:cs="Lato"/>
          <w:color w:val="424242"/>
          <w:sz w:val="24"/>
          <w:szCs w:val="24"/>
        </w:rPr>
      </w:pPr>
      <w:r>
        <w:rPr>
          <w:rFonts w:ascii="Lato" w:eastAsia="Lato" w:hAnsi="Lato" w:cs="Lato"/>
          <w:color w:val="424242"/>
          <w:sz w:val="24"/>
          <w:szCs w:val="24"/>
        </w:rPr>
        <w:t>C.A.M.P brings new hope to Alzheimer’s and Dementia patients</w:t>
      </w:r>
    </w:p>
    <w:p w14:paraId="314911F3" w14:textId="77777777" w:rsidR="000B0437" w:rsidRDefault="000B0437"/>
    <w:p w14:paraId="5B42662D" w14:textId="77777777" w:rsidR="000B0437" w:rsidRDefault="00AA65C0">
      <w:pPr>
        <w:spacing w:before="200" w:line="431" w:lineRule="auto"/>
        <w:ind w:right="-500"/>
        <w:jc w:val="both"/>
        <w:rPr>
          <w:rFonts w:ascii="Lato" w:eastAsia="Lato" w:hAnsi="Lato" w:cs="Lato"/>
          <w:color w:val="424242"/>
          <w:sz w:val="24"/>
          <w:szCs w:val="24"/>
        </w:rPr>
      </w:pPr>
      <w:r>
        <w:rPr>
          <w:rFonts w:ascii="Lato" w:eastAsia="Lato" w:hAnsi="Lato" w:cs="Lato"/>
          <w:color w:val="424242"/>
          <w:sz w:val="24"/>
          <w:szCs w:val="24"/>
        </w:rPr>
        <w:t>Carson City, NV—March 15th, 2022— CAMP: Cognitive Assessment &amp; Memory Program, announced the recent research findings for their neuro-digital health platform.  Findings show improvements in cognition for patients with mild to moderate cognitive impairment.</w:t>
      </w:r>
      <w:r>
        <w:rPr>
          <w:rFonts w:ascii="Lato" w:eastAsia="Lato" w:hAnsi="Lato" w:cs="Lato"/>
          <w:color w:val="424242"/>
          <w:sz w:val="24"/>
          <w:szCs w:val="24"/>
        </w:rPr>
        <w:t xml:space="preserve">  </w:t>
      </w:r>
    </w:p>
    <w:p w14:paraId="1D56B074" w14:textId="77777777" w:rsidR="000B0437" w:rsidRDefault="00AA65C0">
      <w:pPr>
        <w:spacing w:before="200" w:line="431" w:lineRule="auto"/>
        <w:ind w:right="-500"/>
        <w:jc w:val="both"/>
        <w:rPr>
          <w:rFonts w:ascii="Lato" w:eastAsia="Lato" w:hAnsi="Lato" w:cs="Lato"/>
          <w:color w:val="424242"/>
          <w:sz w:val="24"/>
          <w:szCs w:val="24"/>
        </w:rPr>
      </w:pPr>
      <w:r>
        <w:rPr>
          <w:rFonts w:ascii="Lato" w:eastAsia="Lato" w:hAnsi="Lato" w:cs="Lato"/>
          <w:color w:val="424242"/>
          <w:sz w:val="24"/>
          <w:szCs w:val="24"/>
        </w:rPr>
        <w:t>“</w:t>
      </w:r>
      <w:r>
        <w:rPr>
          <w:rFonts w:ascii="Lato" w:eastAsia="Lato" w:hAnsi="Lato" w:cs="Lato"/>
          <w:color w:val="545454"/>
          <w:sz w:val="24"/>
          <w:szCs w:val="24"/>
          <w:highlight w:val="white"/>
        </w:rPr>
        <w:t>As many as 91% of patients around the world who suffer from cognitive impairment go undiagnosed.  This is due to the lack of mainstream screening and preventative care.  CAMP seeks to evolve the process of early detection and treatment.</w:t>
      </w:r>
      <w:r>
        <w:rPr>
          <w:rFonts w:ascii="Lato" w:eastAsia="Lato" w:hAnsi="Lato" w:cs="Lato"/>
          <w:color w:val="424242"/>
          <w:sz w:val="24"/>
          <w:szCs w:val="24"/>
        </w:rPr>
        <w:t>,” said Jeb Andr</w:t>
      </w:r>
      <w:r>
        <w:rPr>
          <w:rFonts w:ascii="Lato" w:eastAsia="Lato" w:hAnsi="Lato" w:cs="Lato"/>
          <w:color w:val="424242"/>
          <w:sz w:val="24"/>
          <w:szCs w:val="24"/>
        </w:rPr>
        <w:t>ews, CEO of CAMP. “</w:t>
      </w:r>
      <w:r>
        <w:rPr>
          <w:rFonts w:ascii="Lato" w:eastAsia="Lato" w:hAnsi="Lato" w:cs="Lato"/>
          <w:color w:val="545454"/>
          <w:sz w:val="24"/>
          <w:szCs w:val="24"/>
          <w:highlight w:val="white"/>
        </w:rPr>
        <w:t>Our program is a revolutionary approach that is changing the lives of patients and caregivers every day while providing physicians a simpler approach to screening and treatment</w:t>
      </w:r>
      <w:r>
        <w:rPr>
          <w:rFonts w:ascii="Lato" w:eastAsia="Lato" w:hAnsi="Lato" w:cs="Lato"/>
          <w:color w:val="424242"/>
          <w:sz w:val="24"/>
          <w:szCs w:val="24"/>
        </w:rPr>
        <w:t xml:space="preserve">.”  </w:t>
      </w:r>
    </w:p>
    <w:p w14:paraId="21BC1F65" w14:textId="77777777" w:rsidR="000B0437" w:rsidRDefault="00AA65C0">
      <w:pPr>
        <w:spacing w:before="200" w:line="431" w:lineRule="auto"/>
        <w:ind w:right="-500"/>
        <w:jc w:val="both"/>
        <w:rPr>
          <w:rFonts w:ascii="Lato" w:eastAsia="Lato" w:hAnsi="Lato" w:cs="Lato"/>
          <w:color w:val="424242"/>
          <w:sz w:val="24"/>
          <w:szCs w:val="24"/>
        </w:rPr>
      </w:pPr>
      <w:r>
        <w:rPr>
          <w:rFonts w:ascii="Lato" w:eastAsia="Lato" w:hAnsi="Lato" w:cs="Lato"/>
          <w:color w:val="424242"/>
          <w:sz w:val="24"/>
          <w:szCs w:val="24"/>
        </w:rPr>
        <w:t>The study found that seniors with mild to moderate cogni</w:t>
      </w:r>
      <w:r>
        <w:rPr>
          <w:rFonts w:ascii="Lato" w:eastAsia="Lato" w:hAnsi="Lato" w:cs="Lato"/>
          <w:color w:val="424242"/>
          <w:sz w:val="24"/>
          <w:szCs w:val="24"/>
        </w:rPr>
        <w:t xml:space="preserve">tive impairment experienced statistically significant improvements in their cognitive function, sleep, depression, and anxiety levels. These findings serve as initial evidence for the overall feasibility and effectiveness of the </w:t>
      </w:r>
      <w:r>
        <w:rPr>
          <w:rFonts w:ascii="Lato" w:eastAsia="Lato" w:hAnsi="Lato" w:cs="Lato"/>
          <w:color w:val="424242"/>
          <w:sz w:val="24"/>
          <w:szCs w:val="24"/>
        </w:rPr>
        <w:lastRenderedPageBreak/>
        <w:t>CAMP program which could po</w:t>
      </w:r>
      <w:r>
        <w:rPr>
          <w:rFonts w:ascii="Lato" w:eastAsia="Lato" w:hAnsi="Lato" w:cs="Lato"/>
          <w:color w:val="424242"/>
          <w:sz w:val="24"/>
          <w:szCs w:val="24"/>
        </w:rPr>
        <w:t>tentially help more than 6 million Americans once nationally launched.</w:t>
      </w:r>
    </w:p>
    <w:p w14:paraId="490D2395" w14:textId="3C2B011A" w:rsidR="000B0437" w:rsidRDefault="00AA65C0">
      <w:pPr>
        <w:spacing w:before="200" w:line="431" w:lineRule="auto"/>
        <w:ind w:right="-500"/>
        <w:jc w:val="both"/>
        <w:rPr>
          <w:rFonts w:ascii="Lato" w:eastAsia="Lato" w:hAnsi="Lato" w:cs="Lato"/>
          <w:color w:val="424242"/>
          <w:sz w:val="24"/>
          <w:szCs w:val="24"/>
        </w:rPr>
      </w:pPr>
      <w:r>
        <w:rPr>
          <w:rFonts w:ascii="Lato" w:eastAsia="Lato" w:hAnsi="Lato" w:cs="Lato"/>
          <w:color w:val="424242"/>
          <w:sz w:val="24"/>
          <w:szCs w:val="24"/>
        </w:rPr>
        <w:t xml:space="preserve">“Until now there has been no readily available assessment and treatment for these early cases of Alzheimer’s, dementia, and </w:t>
      </w:r>
      <w:r w:rsidR="0039505C">
        <w:rPr>
          <w:rFonts w:ascii="Lato" w:eastAsia="Lato" w:hAnsi="Lato" w:cs="Lato"/>
          <w:color w:val="424242"/>
          <w:sz w:val="24"/>
          <w:szCs w:val="24"/>
        </w:rPr>
        <w:t>age-related</w:t>
      </w:r>
      <w:r>
        <w:rPr>
          <w:rFonts w:ascii="Lato" w:eastAsia="Lato" w:hAnsi="Lato" w:cs="Lato"/>
          <w:color w:val="424242"/>
          <w:sz w:val="24"/>
          <w:szCs w:val="24"/>
        </w:rPr>
        <w:t xml:space="preserve"> memory loss.  We are pushing into the next phase </w:t>
      </w:r>
      <w:r>
        <w:rPr>
          <w:rFonts w:ascii="Lato" w:eastAsia="Lato" w:hAnsi="Lato" w:cs="Lato"/>
          <w:color w:val="424242"/>
          <w:sz w:val="24"/>
          <w:szCs w:val="24"/>
        </w:rPr>
        <w:t>to ensure that this treatment is available to all patients in need, in the comfort of their home, with little to no cost to the patient,” said Jeb.</w:t>
      </w:r>
    </w:p>
    <w:p w14:paraId="181AE652" w14:textId="77777777" w:rsidR="000B0437" w:rsidRDefault="000B0437"/>
    <w:p w14:paraId="5B028D70" w14:textId="77777777" w:rsidR="000B0437" w:rsidRDefault="000B0437"/>
    <w:p w14:paraId="0BF8DDA1" w14:textId="77777777" w:rsidR="000B0437" w:rsidRDefault="00AA65C0">
      <w:pPr>
        <w:spacing w:before="200" w:line="431" w:lineRule="auto"/>
        <w:ind w:right="-500"/>
        <w:jc w:val="both"/>
        <w:rPr>
          <w:rFonts w:ascii="Lato" w:eastAsia="Lato" w:hAnsi="Lato" w:cs="Lato"/>
          <w:b/>
          <w:color w:val="424242"/>
          <w:sz w:val="24"/>
          <w:szCs w:val="24"/>
        </w:rPr>
      </w:pPr>
      <w:r>
        <w:rPr>
          <w:rFonts w:ascii="Lato" w:eastAsia="Lato" w:hAnsi="Lato" w:cs="Lato"/>
          <w:b/>
          <w:color w:val="424242"/>
          <w:sz w:val="24"/>
          <w:szCs w:val="24"/>
        </w:rPr>
        <w:t>Learn More About CAMP</w:t>
      </w:r>
    </w:p>
    <w:p w14:paraId="655B1817" w14:textId="77777777" w:rsidR="000B0437" w:rsidRDefault="00AA65C0">
      <w:pPr>
        <w:spacing w:before="200" w:line="431" w:lineRule="auto"/>
        <w:ind w:right="-500"/>
        <w:jc w:val="both"/>
        <w:rPr>
          <w:rFonts w:ascii="Lato" w:eastAsia="Lato" w:hAnsi="Lato" w:cs="Lato"/>
          <w:color w:val="424242"/>
          <w:sz w:val="24"/>
          <w:szCs w:val="24"/>
        </w:rPr>
      </w:pPr>
      <w:r>
        <w:rPr>
          <w:rFonts w:ascii="Lato" w:eastAsia="Lato" w:hAnsi="Lato" w:cs="Lato"/>
          <w:color w:val="424242"/>
          <w:sz w:val="24"/>
          <w:szCs w:val="24"/>
        </w:rPr>
        <w:t>To learn more about CAMP, you can visit the following page/website:</w:t>
      </w:r>
    </w:p>
    <w:p w14:paraId="72B829CE" w14:textId="77777777" w:rsidR="000B0437" w:rsidRDefault="00AA65C0">
      <w:pPr>
        <w:spacing w:before="200" w:line="431" w:lineRule="auto"/>
        <w:ind w:right="-500"/>
        <w:jc w:val="both"/>
        <w:rPr>
          <w:rFonts w:ascii="Lato" w:eastAsia="Lato" w:hAnsi="Lato" w:cs="Lato"/>
          <w:color w:val="424242"/>
          <w:sz w:val="24"/>
          <w:szCs w:val="24"/>
        </w:rPr>
      </w:pPr>
      <w:r>
        <w:rPr>
          <w:rFonts w:ascii="Lato" w:eastAsia="Lato" w:hAnsi="Lato" w:cs="Lato"/>
          <w:color w:val="424242"/>
          <w:sz w:val="24"/>
          <w:szCs w:val="24"/>
        </w:rPr>
        <w:t>www.campformemor</w:t>
      </w:r>
      <w:r>
        <w:rPr>
          <w:rFonts w:ascii="Lato" w:eastAsia="Lato" w:hAnsi="Lato" w:cs="Lato"/>
          <w:color w:val="424242"/>
          <w:sz w:val="24"/>
          <w:szCs w:val="24"/>
        </w:rPr>
        <w:t>y.com</w:t>
      </w:r>
    </w:p>
    <w:p w14:paraId="1E28C2EB" w14:textId="77777777" w:rsidR="000B0437" w:rsidRDefault="00AA65C0">
      <w:pPr>
        <w:spacing w:before="200" w:line="431" w:lineRule="auto"/>
        <w:ind w:right="-500"/>
        <w:jc w:val="both"/>
        <w:rPr>
          <w:rFonts w:ascii="Lato" w:eastAsia="Lato" w:hAnsi="Lato" w:cs="Lato"/>
          <w:b/>
          <w:color w:val="424242"/>
          <w:sz w:val="24"/>
          <w:szCs w:val="24"/>
        </w:rPr>
      </w:pPr>
      <w:r>
        <w:rPr>
          <w:rFonts w:ascii="Lato" w:eastAsia="Lato" w:hAnsi="Lato" w:cs="Lato"/>
          <w:b/>
          <w:color w:val="424242"/>
          <w:sz w:val="24"/>
          <w:szCs w:val="24"/>
        </w:rPr>
        <w:t>CAMP Contact Information:</w:t>
      </w:r>
    </w:p>
    <w:p w14:paraId="1CCA673F" w14:textId="77777777" w:rsidR="000B0437" w:rsidRDefault="00AA65C0">
      <w:pPr>
        <w:spacing w:before="200" w:line="431" w:lineRule="auto"/>
        <w:ind w:right="-500"/>
        <w:jc w:val="both"/>
        <w:rPr>
          <w:rFonts w:ascii="Lato" w:eastAsia="Lato" w:hAnsi="Lato" w:cs="Lato"/>
          <w:color w:val="424242"/>
          <w:sz w:val="24"/>
          <w:szCs w:val="24"/>
        </w:rPr>
      </w:pPr>
      <w:hyperlink r:id="rId6">
        <w:r>
          <w:rPr>
            <w:rFonts w:ascii="Lato" w:eastAsia="Lato" w:hAnsi="Lato" w:cs="Lato"/>
            <w:color w:val="1155CC"/>
            <w:sz w:val="24"/>
            <w:szCs w:val="24"/>
            <w:u w:val="single"/>
          </w:rPr>
          <w:t>info@restoremymemory.com</w:t>
        </w:r>
      </w:hyperlink>
    </w:p>
    <w:p w14:paraId="1BE7A65E" w14:textId="77777777" w:rsidR="000B0437" w:rsidRDefault="00AA65C0">
      <w:pPr>
        <w:spacing w:before="200" w:line="431" w:lineRule="auto"/>
        <w:ind w:right="-500"/>
        <w:jc w:val="both"/>
        <w:rPr>
          <w:rFonts w:ascii="Lato" w:eastAsia="Lato" w:hAnsi="Lato" w:cs="Lato"/>
          <w:color w:val="424242"/>
          <w:sz w:val="24"/>
          <w:szCs w:val="24"/>
        </w:rPr>
      </w:pPr>
      <w:r>
        <w:rPr>
          <w:rFonts w:ascii="Lato" w:eastAsia="Lato" w:hAnsi="Lato" w:cs="Lato"/>
          <w:color w:val="424242"/>
          <w:sz w:val="24"/>
          <w:szCs w:val="24"/>
        </w:rPr>
        <w:t>(800)514-9091</w:t>
      </w:r>
    </w:p>
    <w:p w14:paraId="20E62CC2" w14:textId="77777777" w:rsidR="000B0437" w:rsidRDefault="000B0437"/>
    <w:sectPr w:rsidR="000B0437">
      <w:headerReference w:type="even" r:id="rId7"/>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4739" w14:textId="77777777" w:rsidR="00AA65C0" w:rsidRDefault="00AA65C0">
      <w:pPr>
        <w:spacing w:line="240" w:lineRule="auto"/>
      </w:pPr>
      <w:r>
        <w:separator/>
      </w:r>
    </w:p>
  </w:endnote>
  <w:endnote w:type="continuationSeparator" w:id="0">
    <w:p w14:paraId="6A6B5AD1" w14:textId="77777777" w:rsidR="00AA65C0" w:rsidRDefault="00AA6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3616" w14:textId="77777777" w:rsidR="000B0437" w:rsidRDefault="000B04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CC87" w14:textId="77777777" w:rsidR="00AA65C0" w:rsidRDefault="00AA65C0">
      <w:pPr>
        <w:spacing w:line="240" w:lineRule="auto"/>
      </w:pPr>
      <w:r>
        <w:separator/>
      </w:r>
    </w:p>
  </w:footnote>
  <w:footnote w:type="continuationSeparator" w:id="0">
    <w:p w14:paraId="20A02E34" w14:textId="77777777" w:rsidR="00AA65C0" w:rsidRDefault="00AA6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1BDE" w14:textId="77777777" w:rsidR="000B0437" w:rsidRDefault="000B04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30F1" w14:textId="77777777" w:rsidR="000B0437" w:rsidRDefault="00AA65C0">
    <w:r>
      <w:rPr>
        <w:noProof/>
      </w:rPr>
      <w:drawing>
        <wp:anchor distT="0" distB="0" distL="0" distR="0" simplePos="0" relativeHeight="251658240" behindDoc="0" locked="0" layoutInCell="1" hidden="0" allowOverlap="1" wp14:anchorId="6C350CAE" wp14:editId="4A34557D">
          <wp:simplePos x="0" y="0"/>
          <wp:positionH relativeFrom="column">
            <wp:posOffset>-1038224</wp:posOffset>
          </wp:positionH>
          <wp:positionV relativeFrom="paragraph">
            <wp:posOffset>-457199</wp:posOffset>
          </wp:positionV>
          <wp:extent cx="7891463" cy="3204252"/>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91463" cy="320425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37"/>
    <w:rsid w:val="000B0437"/>
    <w:rsid w:val="0039505C"/>
    <w:rsid w:val="00AA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0ACC"/>
  <w15:docId w15:val="{E499036F-428F-4901-9F32-828484BE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estoremymemor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1455</Characters>
  <Application>Microsoft Office Word</Application>
  <DocSecurity>0</DocSecurity>
  <Lines>23</Lines>
  <Paragraphs>5</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jrobin22</dc:creator>
  <cp:lastModifiedBy>joey robinson</cp:lastModifiedBy>
  <cp:revision>2</cp:revision>
  <dcterms:created xsi:type="dcterms:W3CDTF">2022-03-15T18:50:00Z</dcterms:created>
  <dcterms:modified xsi:type="dcterms:W3CDTF">2022-03-15T18:50:00Z</dcterms:modified>
</cp:coreProperties>
</file>