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E370" w14:textId="77777777" w:rsidR="009D3258" w:rsidRDefault="00A27F0F">
      <w:r>
        <w:br/>
        <w:t>--TW Press Release—</w:t>
      </w:r>
    </w:p>
    <w:p w14:paraId="6B0B0B23" w14:textId="77777777" w:rsidR="009D3258" w:rsidRDefault="00A27F0F">
      <w:pPr>
        <w:rPr>
          <w:b/>
        </w:rPr>
      </w:pPr>
      <w:r>
        <w:rPr>
          <w:b/>
        </w:rPr>
        <w:t>For Immediate Release</w:t>
      </w:r>
    </w:p>
    <w:p w14:paraId="21B73A8C" w14:textId="77777777" w:rsidR="009D3258" w:rsidRDefault="00A27F0F">
      <w:r>
        <w:t>Teamworks Corporate Offices</w:t>
      </w:r>
      <w:r>
        <w:br/>
        <w:t>30 Great Road</w:t>
      </w:r>
      <w:r>
        <w:br/>
        <w:t>Acton, Massachusetts 01720</w:t>
      </w:r>
    </w:p>
    <w:p w14:paraId="0D4DD804" w14:textId="77777777" w:rsidR="009D3258" w:rsidRDefault="00A27F0F">
      <w:pPr>
        <w:rPr>
          <w:b/>
          <w:sz w:val="28"/>
          <w:szCs w:val="28"/>
        </w:rPr>
      </w:pPr>
      <w:r>
        <w:t xml:space="preserve">For more information, contact Kevin O’Connell at 978.287.0212 or </w:t>
      </w:r>
      <w:hyperlink r:id="rId7">
        <w:r>
          <w:rPr>
            <w:color w:val="0000FF"/>
            <w:u w:val="single"/>
          </w:rPr>
          <w:t>koconnell@twcenters.com</w:t>
        </w:r>
      </w:hyperlink>
    </w:p>
    <w:p w14:paraId="7E64CC0B" w14:textId="280EE0AD" w:rsidR="009D3258" w:rsidRDefault="00A27F0F" w:rsidP="007C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F03D3">
        <w:rPr>
          <w:b/>
          <w:sz w:val="28"/>
          <w:szCs w:val="28"/>
        </w:rPr>
        <w:t>Teamworks Purchases Won Sports In Seekonk</w:t>
      </w:r>
    </w:p>
    <w:p w14:paraId="41B955F4" w14:textId="343D4283" w:rsidR="005A4154" w:rsidRDefault="00DC7E89">
      <w:r>
        <w:rPr>
          <w:b/>
        </w:rPr>
        <w:t>Seekonk, MA (January</w:t>
      </w:r>
      <w:r w:rsidR="007701D4">
        <w:rPr>
          <w:b/>
        </w:rPr>
        <w:t xml:space="preserve"> </w:t>
      </w:r>
      <w:r w:rsidR="00E43A35">
        <w:rPr>
          <w:b/>
        </w:rPr>
        <w:t>202</w:t>
      </w:r>
      <w:r w:rsidR="007701D4">
        <w:rPr>
          <w:b/>
        </w:rPr>
        <w:t>2</w:t>
      </w:r>
      <w:r w:rsidR="00A27F0F">
        <w:rPr>
          <w:b/>
        </w:rPr>
        <w:t>)</w:t>
      </w:r>
      <w:r w:rsidR="00A27F0F">
        <w:t xml:space="preserve"> – </w:t>
      </w:r>
      <w:r w:rsidR="00A17740">
        <w:t>Teamworks</w:t>
      </w:r>
      <w:r w:rsidR="00DC2DE0">
        <w:t xml:space="preserve"> is excited to announce the</w:t>
      </w:r>
      <w:r w:rsidR="00A17740">
        <w:t xml:space="preserve"> </w:t>
      </w:r>
      <w:r w:rsidR="00DC2DE0">
        <w:t>purchase of</w:t>
      </w:r>
      <w:r w:rsidR="00610CE9">
        <w:t xml:space="preserve"> the Won Sports </w:t>
      </w:r>
      <w:r w:rsidR="00DC2DE0">
        <w:t xml:space="preserve">indoor and outdoor </w:t>
      </w:r>
      <w:r w:rsidR="00610CE9">
        <w:t>facility in Seekonk, MA</w:t>
      </w:r>
      <w:r w:rsidR="00DC2DE0">
        <w:t>.  This is Teamworks’ nin</w:t>
      </w:r>
      <w:r w:rsidR="00610CE9">
        <w:t>th</w:t>
      </w:r>
      <w:r w:rsidR="00A17740">
        <w:t xml:space="preserve"> sport and recreation facility</w:t>
      </w:r>
      <w:r w:rsidR="00610CE9">
        <w:t xml:space="preserve"> and their third in the </w:t>
      </w:r>
      <w:r w:rsidR="001A29E7">
        <w:t>G</w:t>
      </w:r>
      <w:r w:rsidR="00610CE9">
        <w:t xml:space="preserve">reater Providence area. </w:t>
      </w:r>
      <w:r w:rsidR="005A4154">
        <w:t>Th</w:t>
      </w:r>
      <w:r w:rsidR="005D3794">
        <w:t>e 57,2</w:t>
      </w:r>
      <w:r w:rsidR="005A4154">
        <w:t>00 square-foot facility includes multiple</w:t>
      </w:r>
      <w:r w:rsidR="0039594C">
        <w:t xml:space="preserve"> indoor</w:t>
      </w:r>
      <w:r w:rsidR="00FE7C51">
        <w:t xml:space="preserve"> turf fields, a S</w:t>
      </w:r>
      <w:r w:rsidR="005A4154">
        <w:t xml:space="preserve">port </w:t>
      </w:r>
      <w:r w:rsidR="00FE7C51">
        <w:t>C</w:t>
      </w:r>
      <w:r w:rsidR="005A4154">
        <w:t>ourt</w:t>
      </w:r>
      <w:r w:rsidR="00FE7C51">
        <w:t xml:space="preserve"> playing surface</w:t>
      </w:r>
      <w:r w:rsidR="005A4154">
        <w:t xml:space="preserve">, batting cages, an outdoor grass field and a banquet hall.  It is also home to Performance Physical Therapy, All </w:t>
      </w:r>
      <w:proofErr w:type="gramStart"/>
      <w:r w:rsidR="005A4154">
        <w:t>In</w:t>
      </w:r>
      <w:proofErr w:type="gramEnd"/>
      <w:r w:rsidR="005A4154">
        <w:t xml:space="preserve"> Performance, and Red’s Kitchen, </w:t>
      </w:r>
      <w:r w:rsidR="00DC2DE0">
        <w:t xml:space="preserve">all of </w:t>
      </w:r>
      <w:r w:rsidR="005A4154">
        <w:t>who</w:t>
      </w:r>
      <w:r w:rsidR="00DC2DE0">
        <w:t>m</w:t>
      </w:r>
      <w:r w:rsidR="005A4154">
        <w:t xml:space="preserve"> will continue to</w:t>
      </w:r>
      <w:r w:rsidR="0039594C">
        <w:t xml:space="preserve"> lease space in the facility.</w:t>
      </w:r>
      <w:r w:rsidR="005A4154">
        <w:t xml:space="preserve"> </w:t>
      </w:r>
    </w:p>
    <w:p w14:paraId="736EFED9" w14:textId="0DA3CB64" w:rsidR="005A4154" w:rsidRDefault="005A4154">
      <w:r>
        <w:t xml:space="preserve">Teamworks </w:t>
      </w:r>
      <w:r w:rsidR="009C09C6">
        <w:t>will continue to manage</w:t>
      </w:r>
      <w:r w:rsidR="00C80DF8">
        <w:t xml:space="preserve"> the current soccer programs at the facility and </w:t>
      </w:r>
      <w:r>
        <w:t>plans to expand</w:t>
      </w:r>
      <w:r w:rsidR="00C80DF8">
        <w:t xml:space="preserve"> the programming in the coming months</w:t>
      </w:r>
      <w:r w:rsidR="009C09C6">
        <w:t>.  A number of programs that are popular at their other locations will be launched soon, including</w:t>
      </w:r>
      <w:r w:rsidR="001A29E7">
        <w:t xml:space="preserve"> </w:t>
      </w:r>
      <w:bookmarkStart w:id="0" w:name="_GoBack"/>
      <w:bookmarkEnd w:id="0"/>
      <w:r w:rsidR="00C80DF8">
        <w:t>youth clinics</w:t>
      </w:r>
      <w:r>
        <w:t xml:space="preserve"> for children ages 2-1</w:t>
      </w:r>
      <w:r w:rsidR="00D3419C">
        <w:t>8</w:t>
      </w:r>
      <w:r>
        <w:t>, school</w:t>
      </w:r>
      <w:r w:rsidR="00C80DF8">
        <w:t xml:space="preserve"> vacation programs, a variety of summer camps</w:t>
      </w:r>
      <w:r>
        <w:t xml:space="preserve">, new birthday party packages, additional sports leagues and more. </w:t>
      </w:r>
      <w:r w:rsidR="0039594C">
        <w:t xml:space="preserve"> </w:t>
      </w:r>
    </w:p>
    <w:p w14:paraId="780A2D6D" w14:textId="6848B363" w:rsidR="009D3258" w:rsidRDefault="0039594C">
      <w:r>
        <w:t xml:space="preserve"> </w:t>
      </w:r>
      <w:r w:rsidR="00604984">
        <w:t xml:space="preserve">“We’re </w:t>
      </w:r>
      <w:r>
        <w:t>excited to be in Seekonk</w:t>
      </w:r>
      <w:r w:rsidR="002477DE">
        <w:t xml:space="preserve"> and look forward to working with local organizations</w:t>
      </w:r>
      <w:r w:rsidR="00604984">
        <w:t xml:space="preserve">,” </w:t>
      </w:r>
      <w:r>
        <w:t>Matt Rodrigues, Regional Manager for Teamworks</w:t>
      </w:r>
      <w:r w:rsidR="00A27F0F">
        <w:t>, stat</w:t>
      </w:r>
      <w:r w:rsidR="00765838">
        <w:t xml:space="preserve">ed, </w:t>
      </w:r>
      <w:r w:rsidR="00604984">
        <w:t>“</w:t>
      </w:r>
      <w:r>
        <w:t>Having the facilities in Warwick, Somerset, and now Seekonk, we’ll be able to expand our programming to offer more recreational options for families in the greater Providence area</w:t>
      </w:r>
      <w:proofErr w:type="gramStart"/>
      <w:r w:rsidR="00865F0F">
        <w:t>.</w:t>
      </w:r>
      <w:r w:rsidR="00604984">
        <w:t>“</w:t>
      </w:r>
      <w:proofErr w:type="gramEnd"/>
    </w:p>
    <w:p w14:paraId="3378FE74" w14:textId="08261201" w:rsidR="00523A02" w:rsidRDefault="0039594C">
      <w:pPr>
        <w:rPr>
          <w:color w:val="auto"/>
        </w:rPr>
      </w:pPr>
      <w:r>
        <w:t>The facility will be managed by Leah Hayes, a long-time employ</w:t>
      </w:r>
      <w:r w:rsidR="00340391">
        <w:t xml:space="preserve">ee at Teamworks Warwick and </w:t>
      </w:r>
      <w:r w:rsidR="00C80DF8">
        <w:t xml:space="preserve">an </w:t>
      </w:r>
      <w:r w:rsidR="00340391">
        <w:t>accredited collegiate</w:t>
      </w:r>
      <w:r>
        <w:t xml:space="preserve"> soccer referee.  </w:t>
      </w:r>
      <w:r w:rsidR="00C62F82">
        <w:t>If interested</w:t>
      </w:r>
      <w:r w:rsidR="002279DC">
        <w:t xml:space="preserve"> in</w:t>
      </w:r>
      <w:r w:rsidR="00C62F82">
        <w:t xml:space="preserve"> booking time </w:t>
      </w:r>
      <w:r>
        <w:t>at Teamworks Seekonk</w:t>
      </w:r>
      <w:r w:rsidR="00865F0F">
        <w:t>,</w:t>
      </w:r>
      <w:r w:rsidR="00C62F82">
        <w:t xml:space="preserve"> or if you have </w:t>
      </w:r>
      <w:r w:rsidR="00523A02">
        <w:t xml:space="preserve">any </w:t>
      </w:r>
      <w:r w:rsidR="00C62F82">
        <w:t>q</w:t>
      </w:r>
      <w:r>
        <w:t>uestions</w:t>
      </w:r>
      <w:r w:rsidR="00C62F82">
        <w:t xml:space="preserve">, contact </w:t>
      </w:r>
      <w:r w:rsidR="00523A02">
        <w:rPr>
          <w:color w:val="auto"/>
        </w:rPr>
        <w:t>Leah</w:t>
      </w:r>
      <w:r w:rsidR="00A81855">
        <w:rPr>
          <w:color w:val="auto"/>
        </w:rPr>
        <w:t>,</w:t>
      </w:r>
      <w:r w:rsidR="00A220F0" w:rsidRPr="00A220F0">
        <w:rPr>
          <w:color w:val="auto"/>
        </w:rPr>
        <w:t xml:space="preserve"> at </w:t>
      </w:r>
      <w:r w:rsidR="00523A02">
        <w:rPr>
          <w:color w:val="auto"/>
        </w:rPr>
        <w:t>508.336.6565</w:t>
      </w:r>
      <w:r w:rsidR="00A81855">
        <w:rPr>
          <w:color w:val="auto"/>
        </w:rPr>
        <w:t xml:space="preserve"> or</w:t>
      </w:r>
      <w:r w:rsidR="00523A02">
        <w:rPr>
          <w:color w:val="auto"/>
        </w:rPr>
        <w:t xml:space="preserve"> </w:t>
      </w:r>
      <w:hyperlink r:id="rId8" w:history="1">
        <w:r w:rsidR="00523A02" w:rsidRPr="008E32E0">
          <w:rPr>
            <w:rStyle w:val="Hyperlink"/>
          </w:rPr>
          <w:t>lhayes@twcenters.com</w:t>
        </w:r>
      </w:hyperlink>
      <w:r w:rsidR="00523A02">
        <w:rPr>
          <w:color w:val="auto"/>
        </w:rPr>
        <w:t>.</w:t>
      </w:r>
    </w:p>
    <w:p w14:paraId="4416065D" w14:textId="77777777" w:rsidR="00523A02" w:rsidRDefault="00523A02">
      <w:pPr>
        <w:rPr>
          <w:b/>
          <w:i/>
        </w:rPr>
      </w:pPr>
    </w:p>
    <w:p w14:paraId="003883A1" w14:textId="637E2CFE" w:rsidR="009D3258" w:rsidRDefault="00523A02">
      <w:r>
        <w:rPr>
          <w:b/>
          <w:i/>
        </w:rPr>
        <w:t>Abou</w:t>
      </w:r>
      <w:r w:rsidR="00A27F0F">
        <w:rPr>
          <w:b/>
          <w:i/>
        </w:rPr>
        <w:t>t Teamworks</w:t>
      </w:r>
      <w:proofErr w:type="gramStart"/>
      <w:r w:rsidR="00A27F0F">
        <w:rPr>
          <w:b/>
          <w:i/>
        </w:rPr>
        <w:t>:</w:t>
      </w:r>
      <w:proofErr w:type="gramEnd"/>
      <w:r w:rsidR="00A27F0F">
        <w:br/>
        <w:t>Teamworks opened its first location in Acton, MA in January of 1996 and has become a leader in the industry since that time.  The company focuses on providing quality programming for the whole family, including youth &amp; adult sports leagues (both indoor and outdoor), youth programs for children ages 2-18, camps, birthday parties, corporate events, social events and more.  In addition, Teamworks also owns Teamworks Sports</w:t>
      </w:r>
      <w:r w:rsidR="00865F0F">
        <w:t xml:space="preserve"> Performance, </w:t>
      </w:r>
      <w:r w:rsidR="00A27F0F">
        <w:t>Five Star Sport Rehab &amp; Physical Therapy</w:t>
      </w:r>
      <w:r w:rsidR="00865F0F">
        <w:t>, and Teamworks Adventure Camp</w:t>
      </w:r>
      <w:r w:rsidR="00A27F0F">
        <w:t>.</w:t>
      </w:r>
    </w:p>
    <w:p w14:paraId="131E5D2E" w14:textId="77777777" w:rsidR="009D3258" w:rsidRDefault="00A27F0F">
      <w:pPr>
        <w:jc w:val="center"/>
      </w:pPr>
      <w:r>
        <w:t># # #</w:t>
      </w:r>
    </w:p>
    <w:sectPr w:rsidR="009D3258" w:rsidSect="00340391">
      <w:headerReference w:type="default" r:id="rId9"/>
      <w:pgSz w:w="12240" w:h="15840"/>
      <w:pgMar w:top="189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1BF8" w14:textId="77777777" w:rsidR="00E17AB2" w:rsidRDefault="00E17AB2">
      <w:pPr>
        <w:spacing w:after="0" w:line="240" w:lineRule="auto"/>
      </w:pPr>
      <w:r>
        <w:separator/>
      </w:r>
    </w:p>
  </w:endnote>
  <w:endnote w:type="continuationSeparator" w:id="0">
    <w:p w14:paraId="0D1B701F" w14:textId="77777777" w:rsidR="00E17AB2" w:rsidRDefault="00E1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A39A" w14:textId="77777777" w:rsidR="00E17AB2" w:rsidRDefault="00E17AB2">
      <w:pPr>
        <w:spacing w:after="0" w:line="240" w:lineRule="auto"/>
      </w:pPr>
      <w:r>
        <w:separator/>
      </w:r>
    </w:p>
  </w:footnote>
  <w:footnote w:type="continuationSeparator" w:id="0">
    <w:p w14:paraId="32CDF000" w14:textId="77777777" w:rsidR="00E17AB2" w:rsidRDefault="00E1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AD89" w14:textId="77777777" w:rsidR="009D3258" w:rsidRDefault="00A27F0F">
    <w:pPr>
      <w:tabs>
        <w:tab w:val="center" w:pos="4680"/>
        <w:tab w:val="right" w:pos="9360"/>
      </w:tabs>
      <w:spacing w:before="450" w:after="0" w:line="240" w:lineRule="auto"/>
      <w:jc w:val="center"/>
    </w:pPr>
    <w:r>
      <w:rPr>
        <w:noProof/>
      </w:rPr>
      <w:drawing>
        <wp:inline distT="0" distB="0" distL="0" distR="0" wp14:anchorId="27CAE119" wp14:editId="2D2A3D45">
          <wp:extent cx="1647135" cy="73853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135" cy="738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honey, Marty">
    <w15:presenceInfo w15:providerId="AD" w15:userId="S::Marty.Mahoney@parexel.com::3bfeebdb-db48-419b-990b-d25564fa4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58"/>
    <w:rsid w:val="00027A84"/>
    <w:rsid w:val="00093FCA"/>
    <w:rsid w:val="000B6558"/>
    <w:rsid w:val="000D1BC7"/>
    <w:rsid w:val="000F0B09"/>
    <w:rsid w:val="0015643B"/>
    <w:rsid w:val="0016768E"/>
    <w:rsid w:val="00175415"/>
    <w:rsid w:val="001A29E7"/>
    <w:rsid w:val="001B0EBA"/>
    <w:rsid w:val="001F4277"/>
    <w:rsid w:val="002279DC"/>
    <w:rsid w:val="00234A38"/>
    <w:rsid w:val="002477DE"/>
    <w:rsid w:val="002A0D9D"/>
    <w:rsid w:val="002E50BB"/>
    <w:rsid w:val="00340391"/>
    <w:rsid w:val="00370CB2"/>
    <w:rsid w:val="0039594C"/>
    <w:rsid w:val="003D242A"/>
    <w:rsid w:val="003F3F0D"/>
    <w:rsid w:val="004058F9"/>
    <w:rsid w:val="004317C5"/>
    <w:rsid w:val="00431939"/>
    <w:rsid w:val="00431CC5"/>
    <w:rsid w:val="004504BA"/>
    <w:rsid w:val="004B7B38"/>
    <w:rsid w:val="00523A02"/>
    <w:rsid w:val="00533B10"/>
    <w:rsid w:val="005451EE"/>
    <w:rsid w:val="00566D38"/>
    <w:rsid w:val="005A4154"/>
    <w:rsid w:val="005D3794"/>
    <w:rsid w:val="005D670A"/>
    <w:rsid w:val="00604984"/>
    <w:rsid w:val="00610CE9"/>
    <w:rsid w:val="006813C8"/>
    <w:rsid w:val="006F0AEB"/>
    <w:rsid w:val="00731EA8"/>
    <w:rsid w:val="00765838"/>
    <w:rsid w:val="007701D4"/>
    <w:rsid w:val="00774304"/>
    <w:rsid w:val="007C59C0"/>
    <w:rsid w:val="007F1B0A"/>
    <w:rsid w:val="0080427C"/>
    <w:rsid w:val="00835CC7"/>
    <w:rsid w:val="00836044"/>
    <w:rsid w:val="0083662B"/>
    <w:rsid w:val="00856D98"/>
    <w:rsid w:val="0086051A"/>
    <w:rsid w:val="00865F0F"/>
    <w:rsid w:val="008C0793"/>
    <w:rsid w:val="008E1577"/>
    <w:rsid w:val="008E7AA5"/>
    <w:rsid w:val="00915740"/>
    <w:rsid w:val="009471B9"/>
    <w:rsid w:val="00992BC6"/>
    <w:rsid w:val="009A0B2E"/>
    <w:rsid w:val="009B6F9D"/>
    <w:rsid w:val="009C09C6"/>
    <w:rsid w:val="009D3258"/>
    <w:rsid w:val="009E5A3C"/>
    <w:rsid w:val="00A15AC2"/>
    <w:rsid w:val="00A16AE8"/>
    <w:rsid w:val="00A17740"/>
    <w:rsid w:val="00A220F0"/>
    <w:rsid w:val="00A27F0F"/>
    <w:rsid w:val="00A81855"/>
    <w:rsid w:val="00A9517D"/>
    <w:rsid w:val="00A95FC8"/>
    <w:rsid w:val="00AA2127"/>
    <w:rsid w:val="00AA23A6"/>
    <w:rsid w:val="00AD0A5F"/>
    <w:rsid w:val="00B02779"/>
    <w:rsid w:val="00B27D33"/>
    <w:rsid w:val="00B311D0"/>
    <w:rsid w:val="00B4266F"/>
    <w:rsid w:val="00B54FF5"/>
    <w:rsid w:val="00B63259"/>
    <w:rsid w:val="00B708D7"/>
    <w:rsid w:val="00B72E46"/>
    <w:rsid w:val="00BB1B08"/>
    <w:rsid w:val="00BB2EB3"/>
    <w:rsid w:val="00BD2D7E"/>
    <w:rsid w:val="00C24B6E"/>
    <w:rsid w:val="00C55825"/>
    <w:rsid w:val="00C62F82"/>
    <w:rsid w:val="00C80DF8"/>
    <w:rsid w:val="00C9638E"/>
    <w:rsid w:val="00D3419C"/>
    <w:rsid w:val="00D37C02"/>
    <w:rsid w:val="00D47808"/>
    <w:rsid w:val="00D6532D"/>
    <w:rsid w:val="00DC2DE0"/>
    <w:rsid w:val="00DC7E89"/>
    <w:rsid w:val="00E020B9"/>
    <w:rsid w:val="00E17AB2"/>
    <w:rsid w:val="00E3655B"/>
    <w:rsid w:val="00E43A35"/>
    <w:rsid w:val="00E445AA"/>
    <w:rsid w:val="00E72B6F"/>
    <w:rsid w:val="00EA0CEC"/>
    <w:rsid w:val="00EA1091"/>
    <w:rsid w:val="00EA1CDB"/>
    <w:rsid w:val="00EC2147"/>
    <w:rsid w:val="00EF03D3"/>
    <w:rsid w:val="00EF0DE0"/>
    <w:rsid w:val="00F13CDE"/>
    <w:rsid w:val="00F7240E"/>
    <w:rsid w:val="00F724DA"/>
    <w:rsid w:val="00FA1165"/>
    <w:rsid w:val="00FB0F1D"/>
    <w:rsid w:val="00FC05C6"/>
    <w:rsid w:val="00FE7C51"/>
    <w:rsid w:val="00FF7B89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2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yes@twcenters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koconnell@twcent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O'Connell</dc:creator>
  <cp:lastModifiedBy>Todd</cp:lastModifiedBy>
  <cp:revision>14</cp:revision>
  <cp:lastPrinted>2020-05-29T18:20:00Z</cp:lastPrinted>
  <dcterms:created xsi:type="dcterms:W3CDTF">2022-11-30T17:52:00Z</dcterms:created>
  <dcterms:modified xsi:type="dcterms:W3CDTF">2023-01-04T20:47:00Z</dcterms:modified>
</cp:coreProperties>
</file>