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5AAE" w14:textId="5478B2BB" w:rsidR="00A02497" w:rsidRDefault="001828E4" w:rsidP="00C92B84">
      <w:pPr>
        <w:spacing w:line="240" w:lineRule="auto"/>
      </w:pPr>
      <w:r w:rsidRPr="00C92B84">
        <w:rPr>
          <w:rFonts w:eastAsia="Times New Roman" w:cstheme="minorHAnsi"/>
          <w:noProof/>
        </w:rPr>
        <w:drawing>
          <wp:anchor distT="0" distB="0" distL="114300" distR="114300" simplePos="0" relativeHeight="251659264" behindDoc="1" locked="0" layoutInCell="1" allowOverlap="1" wp14:anchorId="10D80CA5" wp14:editId="23D9DF8E">
            <wp:simplePos x="0" y="0"/>
            <wp:positionH relativeFrom="column">
              <wp:posOffset>4085178</wp:posOffset>
            </wp:positionH>
            <wp:positionV relativeFrom="paragraph">
              <wp:posOffset>52705</wp:posOffset>
            </wp:positionV>
            <wp:extent cx="2002790" cy="1064716"/>
            <wp:effectExtent l="0" t="0" r="3810" b="254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2790" cy="1064716"/>
                    </a:xfrm>
                    <a:prstGeom prst="rect">
                      <a:avLst/>
                    </a:prstGeom>
                  </pic:spPr>
                </pic:pic>
              </a:graphicData>
            </a:graphic>
            <wp14:sizeRelH relativeFrom="page">
              <wp14:pctWidth>0</wp14:pctWidth>
            </wp14:sizeRelH>
            <wp14:sizeRelV relativeFrom="page">
              <wp14:pctHeight>0</wp14:pctHeight>
            </wp14:sizeRelV>
          </wp:anchor>
        </w:drawing>
      </w:r>
    </w:p>
    <w:p w14:paraId="48A3D5B1" w14:textId="159CDDED" w:rsidR="00C92B84" w:rsidRPr="00C92B84" w:rsidRDefault="00C92B84" w:rsidP="00C92B84">
      <w:pPr>
        <w:spacing w:line="240" w:lineRule="auto"/>
        <w:rPr>
          <w:rFonts w:cstheme="minorHAnsi"/>
        </w:rPr>
      </w:pPr>
      <w:proofErr w:type="spellStart"/>
      <w:r w:rsidRPr="00C92B84">
        <w:rPr>
          <w:rFonts w:cstheme="minorHAnsi"/>
        </w:rPr>
        <w:t>UBetOhio</w:t>
      </w:r>
      <w:proofErr w:type="spellEnd"/>
    </w:p>
    <w:p w14:paraId="5049B4A0" w14:textId="71E40AA1" w:rsidR="00C92B84" w:rsidRPr="00C92B84" w:rsidRDefault="00C92B84" w:rsidP="00C92B84">
      <w:pPr>
        <w:spacing w:line="240" w:lineRule="auto"/>
        <w:rPr>
          <w:rFonts w:cstheme="minorHAnsi"/>
        </w:rPr>
      </w:pPr>
      <w:r w:rsidRPr="00C92B84">
        <w:rPr>
          <w:rFonts w:cstheme="minorHAnsi"/>
        </w:rPr>
        <w:t xml:space="preserve">4560 </w:t>
      </w:r>
      <w:proofErr w:type="spellStart"/>
      <w:r w:rsidRPr="00C92B84">
        <w:rPr>
          <w:rFonts w:cstheme="minorHAnsi"/>
        </w:rPr>
        <w:t>Heatherdowns</w:t>
      </w:r>
      <w:proofErr w:type="spellEnd"/>
      <w:r w:rsidRPr="00C92B84">
        <w:rPr>
          <w:rFonts w:cstheme="minorHAnsi"/>
        </w:rPr>
        <w:t xml:space="preserve"> Blvd. Suite 100</w:t>
      </w:r>
    </w:p>
    <w:p w14:paraId="36A34959" w14:textId="77777777" w:rsidR="00C92B84" w:rsidRPr="00C92B84" w:rsidRDefault="00C92B84" w:rsidP="00C92B84">
      <w:pPr>
        <w:spacing w:line="240" w:lineRule="auto"/>
        <w:rPr>
          <w:rFonts w:cstheme="minorHAnsi"/>
        </w:rPr>
      </w:pPr>
      <w:r w:rsidRPr="00C92B84">
        <w:rPr>
          <w:rFonts w:cstheme="minorHAnsi"/>
        </w:rPr>
        <w:t>Toledo, OH 43614</w:t>
      </w:r>
    </w:p>
    <w:p w14:paraId="3141B266" w14:textId="77777777" w:rsidR="00C92B84" w:rsidRPr="00C92B84" w:rsidRDefault="00000000" w:rsidP="00C92B84">
      <w:pPr>
        <w:spacing w:line="240" w:lineRule="auto"/>
        <w:rPr>
          <w:rFonts w:cstheme="minorHAnsi"/>
        </w:rPr>
      </w:pPr>
      <w:hyperlink r:id="rId5" w:history="1">
        <w:r w:rsidR="00C92B84" w:rsidRPr="00C92B84">
          <w:rPr>
            <w:rStyle w:val="Hyperlink"/>
            <w:rFonts w:cstheme="minorHAnsi"/>
          </w:rPr>
          <w:t>beththegame@ubetohio.com</w:t>
        </w:r>
      </w:hyperlink>
    </w:p>
    <w:p w14:paraId="4065CF71" w14:textId="77777777" w:rsidR="00C92B84" w:rsidRPr="00C92B84" w:rsidRDefault="00C92B84" w:rsidP="00C92B84">
      <w:pPr>
        <w:rPr>
          <w:rFonts w:cstheme="minorHAnsi"/>
        </w:rPr>
      </w:pPr>
    </w:p>
    <w:p w14:paraId="1CD3FA78" w14:textId="77777777" w:rsidR="00C92B84" w:rsidRPr="00C92B84" w:rsidRDefault="00C92B84" w:rsidP="00C92B84">
      <w:pPr>
        <w:rPr>
          <w:rFonts w:cstheme="minorHAnsi"/>
        </w:rPr>
      </w:pPr>
    </w:p>
    <w:p w14:paraId="2D1ECAF8" w14:textId="77777777" w:rsidR="00C92B84" w:rsidRPr="00C92B84" w:rsidRDefault="00C92B84" w:rsidP="00C92B84">
      <w:pPr>
        <w:rPr>
          <w:rFonts w:cstheme="minorHAnsi"/>
          <w:b/>
          <w:bCs/>
        </w:rPr>
      </w:pPr>
      <w:r w:rsidRPr="00C92B84">
        <w:rPr>
          <w:rFonts w:cstheme="minorHAnsi"/>
          <w:b/>
          <w:bCs/>
        </w:rPr>
        <w:t>FOR IMMEDIATE RELEASE</w:t>
      </w:r>
    </w:p>
    <w:p w14:paraId="444DB3D4" w14:textId="77777777" w:rsidR="00C92B84" w:rsidRPr="00C92B84" w:rsidRDefault="00C92B84" w:rsidP="00C92B84">
      <w:pPr>
        <w:rPr>
          <w:rFonts w:cstheme="minorHAnsi"/>
        </w:rPr>
      </w:pPr>
    </w:p>
    <w:p w14:paraId="05E55DB9" w14:textId="123FB393" w:rsidR="00C92B84" w:rsidRPr="00C92B84" w:rsidRDefault="00C92B84" w:rsidP="00243C65">
      <w:pPr>
        <w:jc w:val="center"/>
        <w:rPr>
          <w:rFonts w:cstheme="minorHAnsi"/>
          <w:b/>
          <w:bCs/>
        </w:rPr>
      </w:pPr>
      <w:proofErr w:type="spellStart"/>
      <w:r w:rsidRPr="00C85E4E">
        <w:rPr>
          <w:rFonts w:cstheme="minorHAnsi"/>
          <w:b/>
          <w:bCs/>
        </w:rPr>
        <w:t>UBetOhio</w:t>
      </w:r>
      <w:proofErr w:type="spellEnd"/>
      <w:r w:rsidRPr="00C85E4E">
        <w:rPr>
          <w:rFonts w:cstheme="minorHAnsi"/>
          <w:b/>
          <w:bCs/>
        </w:rPr>
        <w:t xml:space="preserve"> </w:t>
      </w:r>
      <w:r w:rsidR="003D4124">
        <w:rPr>
          <w:rFonts w:cstheme="minorHAnsi"/>
          <w:b/>
          <w:bCs/>
        </w:rPr>
        <w:t xml:space="preserve">Kiosks Are Live in Businesses Across the State </w:t>
      </w:r>
      <w:r w:rsidR="00C85E4E">
        <w:rPr>
          <w:rFonts w:cstheme="minorHAnsi"/>
          <w:b/>
          <w:bCs/>
        </w:rPr>
        <w:t>– Increased Interest Remains Strong Post-Launch</w:t>
      </w:r>
    </w:p>
    <w:p w14:paraId="4B494066" w14:textId="77777777" w:rsidR="00C92B84" w:rsidRPr="00C92B84" w:rsidRDefault="00C92B84" w:rsidP="00C92B84">
      <w:pPr>
        <w:rPr>
          <w:rFonts w:cstheme="minorHAnsi"/>
        </w:rPr>
      </w:pPr>
    </w:p>
    <w:p w14:paraId="7A12C506" w14:textId="1FAD3915" w:rsidR="00C85E4E" w:rsidRDefault="0074347F" w:rsidP="0074347F">
      <w:pPr>
        <w:rPr>
          <w:rFonts w:eastAsia="Calibri" w:cstheme="minorHAnsi"/>
        </w:rPr>
      </w:pPr>
      <w:r w:rsidRPr="00C92B84">
        <w:rPr>
          <w:rFonts w:eastAsia="Calibri" w:cstheme="minorHAnsi"/>
          <w:b/>
        </w:rPr>
        <w:t>TOLEDO, OH</w:t>
      </w:r>
      <w:r w:rsidRPr="00C92B84">
        <w:rPr>
          <w:rFonts w:eastAsia="Calibri" w:cstheme="minorHAnsi"/>
        </w:rPr>
        <w:t xml:space="preserve"> – </w:t>
      </w:r>
      <w:r w:rsidR="00C243CD">
        <w:rPr>
          <w:rFonts w:eastAsia="Calibri" w:cstheme="minorHAnsi"/>
        </w:rPr>
        <w:t>January 2</w:t>
      </w:r>
      <w:r w:rsidR="00BE0D34">
        <w:rPr>
          <w:rFonts w:eastAsia="Calibri" w:cstheme="minorHAnsi"/>
        </w:rPr>
        <w:t>6,</w:t>
      </w:r>
      <w:r w:rsidR="00C243CD">
        <w:rPr>
          <w:rFonts w:eastAsia="Calibri" w:cstheme="minorHAnsi"/>
        </w:rPr>
        <w:t xml:space="preserve"> 2023</w:t>
      </w:r>
      <w:r w:rsidR="00C92B84">
        <w:rPr>
          <w:rFonts w:eastAsia="Calibri" w:cstheme="minorHAnsi"/>
        </w:rPr>
        <w:t xml:space="preserve"> – </w:t>
      </w:r>
      <w:proofErr w:type="spellStart"/>
      <w:r w:rsidRPr="00C92B84">
        <w:rPr>
          <w:rFonts w:eastAsia="Calibri" w:cstheme="minorHAnsi"/>
        </w:rPr>
        <w:t>UBetOhio</w:t>
      </w:r>
      <w:proofErr w:type="spellEnd"/>
      <w:r w:rsidRPr="00C92B84">
        <w:rPr>
          <w:rFonts w:eastAsia="Calibri" w:cstheme="minorHAnsi"/>
        </w:rPr>
        <w:t xml:space="preserve">, an approved Ohio Type C Sports Gaming proprietor and emerging leader among self-service sports betting kiosk operators in Ohio, </w:t>
      </w:r>
      <w:r w:rsidR="003D4124">
        <w:rPr>
          <w:rFonts w:eastAsia="Calibri" w:cstheme="minorHAnsi"/>
        </w:rPr>
        <w:t xml:space="preserve">is seeing increased interests </w:t>
      </w:r>
      <w:r w:rsidR="00C85E4E">
        <w:rPr>
          <w:rFonts w:eastAsia="Calibri" w:cstheme="minorHAnsi"/>
        </w:rPr>
        <w:t xml:space="preserve">from Ohio </w:t>
      </w:r>
      <w:r w:rsidR="003D4124">
        <w:rPr>
          <w:rFonts w:eastAsia="Calibri" w:cstheme="minorHAnsi"/>
        </w:rPr>
        <w:t>business</w:t>
      </w:r>
      <w:r w:rsidR="00C85E4E">
        <w:rPr>
          <w:rFonts w:eastAsia="Calibri" w:cstheme="minorHAnsi"/>
        </w:rPr>
        <w:t>es</w:t>
      </w:r>
      <w:r w:rsidR="003D4124">
        <w:rPr>
          <w:rFonts w:eastAsia="Calibri" w:cstheme="minorHAnsi"/>
        </w:rPr>
        <w:t xml:space="preserve"> after the successful January 1 launch.  </w:t>
      </w:r>
    </w:p>
    <w:p w14:paraId="0BBC5E4D" w14:textId="4015B405" w:rsidR="003D4124" w:rsidRDefault="003D4124" w:rsidP="0074347F">
      <w:pPr>
        <w:rPr>
          <w:rFonts w:eastAsia="Calibri" w:cstheme="minorHAnsi"/>
        </w:rPr>
      </w:pPr>
      <w:r>
        <w:rPr>
          <w:rFonts w:eastAsia="Calibri" w:cstheme="minorHAnsi"/>
        </w:rPr>
        <w:t>Since</w:t>
      </w:r>
      <w:r w:rsidR="00B8454E">
        <w:rPr>
          <w:rFonts w:eastAsia="Calibri" w:cstheme="minorHAnsi"/>
        </w:rPr>
        <w:t xml:space="preserve"> January 1</w:t>
      </w:r>
      <w:r w:rsidR="00C243CD">
        <w:rPr>
          <w:rFonts w:eastAsia="Calibri" w:cstheme="minorHAnsi"/>
        </w:rPr>
        <w:t xml:space="preserve">, </w:t>
      </w:r>
      <w:proofErr w:type="spellStart"/>
      <w:r w:rsidR="00B8454E">
        <w:rPr>
          <w:rFonts w:eastAsia="Calibri" w:cstheme="minorHAnsi"/>
        </w:rPr>
        <w:t>UBetOhio</w:t>
      </w:r>
      <w:proofErr w:type="spellEnd"/>
      <w:r w:rsidR="00B8454E">
        <w:rPr>
          <w:rFonts w:eastAsia="Calibri" w:cstheme="minorHAnsi"/>
        </w:rPr>
        <w:t xml:space="preserve"> has been working hard to keep up with the dynamic changes and requirements for sports betting companies while ensuring a responsible and engaging sports betting experience.  </w:t>
      </w:r>
      <w:r w:rsidR="00C85E4E">
        <w:rPr>
          <w:rFonts w:eastAsia="Calibri" w:cstheme="minorHAnsi"/>
        </w:rPr>
        <w:t>The</w:t>
      </w:r>
      <w:r w:rsidR="00354F53">
        <w:rPr>
          <w:rFonts w:eastAsia="Calibri" w:cstheme="minorHAnsi"/>
        </w:rPr>
        <w:t>ir</w:t>
      </w:r>
      <w:r w:rsidR="00C85E4E">
        <w:rPr>
          <w:rFonts w:eastAsia="Calibri" w:cstheme="minorHAnsi"/>
        </w:rPr>
        <w:t xml:space="preserve"> </w:t>
      </w:r>
      <w:proofErr w:type="spellStart"/>
      <w:r w:rsidR="00C85E4E">
        <w:rPr>
          <w:rFonts w:eastAsia="Calibri" w:cstheme="minorHAnsi"/>
        </w:rPr>
        <w:t>hardwork</w:t>
      </w:r>
      <w:proofErr w:type="spellEnd"/>
      <w:r w:rsidR="00C85E4E">
        <w:rPr>
          <w:rFonts w:eastAsia="Calibri" w:cstheme="minorHAnsi"/>
        </w:rPr>
        <w:t xml:space="preserve"> is paying off with post-launch orders for more and new kiosks from Ohio businesses who want to include sport betting in their establishments.</w:t>
      </w:r>
    </w:p>
    <w:p w14:paraId="59EF469F" w14:textId="1CDAD961" w:rsidR="00C85E4E" w:rsidRDefault="00C85E4E" w:rsidP="0074347F">
      <w:pPr>
        <w:rPr>
          <w:rFonts w:eastAsia="Calibri" w:cstheme="minorHAnsi"/>
        </w:rPr>
      </w:pPr>
      <w:r>
        <w:rPr>
          <w:rFonts w:eastAsia="Calibri" w:cstheme="minorHAnsi"/>
        </w:rPr>
        <w:t xml:space="preserve">“Not all kiosk companies are created equal,” says Andrew </w:t>
      </w:r>
      <w:proofErr w:type="spellStart"/>
      <w:r>
        <w:rPr>
          <w:rFonts w:eastAsia="Calibri" w:cstheme="minorHAnsi"/>
        </w:rPr>
        <w:t>Westmeyer</w:t>
      </w:r>
      <w:proofErr w:type="spellEnd"/>
      <w:r>
        <w:rPr>
          <w:rFonts w:eastAsia="Calibri" w:cstheme="minorHAnsi"/>
        </w:rPr>
        <w:t xml:space="preserve">, CEO of </w:t>
      </w:r>
      <w:proofErr w:type="spellStart"/>
      <w:r>
        <w:rPr>
          <w:rFonts w:eastAsia="Calibri" w:cstheme="minorHAnsi"/>
        </w:rPr>
        <w:t>UBetOhio</w:t>
      </w:r>
      <w:proofErr w:type="spellEnd"/>
      <w:r>
        <w:rPr>
          <w:rFonts w:eastAsia="Calibri" w:cstheme="minorHAnsi"/>
        </w:rPr>
        <w:t xml:space="preserve">.  “I know there have been reports of kiosks </w:t>
      </w:r>
      <w:r w:rsidR="00354F53">
        <w:rPr>
          <w:rFonts w:eastAsia="Calibri" w:cstheme="minorHAnsi"/>
        </w:rPr>
        <w:t>being out of service</w:t>
      </w:r>
      <w:r>
        <w:rPr>
          <w:rFonts w:eastAsia="Calibri" w:cstheme="minorHAnsi"/>
        </w:rPr>
        <w:t xml:space="preserve"> in bars and restaurants throughout the state but since January 1 – </w:t>
      </w:r>
      <w:proofErr w:type="gramStart"/>
      <w:r>
        <w:rPr>
          <w:rFonts w:eastAsia="Calibri" w:cstheme="minorHAnsi"/>
        </w:rPr>
        <w:t>all of</w:t>
      </w:r>
      <w:proofErr w:type="gramEnd"/>
      <w:r>
        <w:rPr>
          <w:rFonts w:eastAsia="Calibri" w:cstheme="minorHAnsi"/>
        </w:rPr>
        <w:t xml:space="preserve"> the </w:t>
      </w:r>
      <w:proofErr w:type="spellStart"/>
      <w:r>
        <w:rPr>
          <w:rFonts w:eastAsia="Calibri" w:cstheme="minorHAnsi"/>
        </w:rPr>
        <w:t>UBetOhio</w:t>
      </w:r>
      <w:proofErr w:type="spellEnd"/>
      <w:r>
        <w:rPr>
          <w:rFonts w:eastAsia="Calibri" w:cstheme="minorHAnsi"/>
        </w:rPr>
        <w:t xml:space="preserve"> kiosks have been live and taking bets.  We have a network of partners who signed on early to reserve their kiosks and we have worked to make sure their customers are enjoying the best sports betting experience possible.”</w:t>
      </w:r>
    </w:p>
    <w:p w14:paraId="3B304592" w14:textId="6C1A1F21" w:rsidR="00B8454E" w:rsidRDefault="00C85E4E" w:rsidP="0074347F">
      <w:pPr>
        <w:rPr>
          <w:rFonts w:ascii="Calibri" w:eastAsia="Calibri" w:hAnsi="Calibri" w:cs="Calibri"/>
        </w:rPr>
      </w:pPr>
      <w:r>
        <w:rPr>
          <w:rFonts w:eastAsia="Calibri" w:cstheme="minorHAnsi"/>
        </w:rPr>
        <w:t xml:space="preserve">According to </w:t>
      </w:r>
      <w:proofErr w:type="spellStart"/>
      <w:r>
        <w:rPr>
          <w:rFonts w:eastAsia="Calibri" w:cstheme="minorHAnsi"/>
        </w:rPr>
        <w:t>UBetOhio</w:t>
      </w:r>
      <w:proofErr w:type="spellEnd"/>
      <w:r>
        <w:rPr>
          <w:rFonts w:eastAsia="Calibri" w:cstheme="minorHAnsi"/>
        </w:rPr>
        <w:t>, t</w:t>
      </w:r>
      <w:r w:rsidR="00B8454E">
        <w:rPr>
          <w:rFonts w:eastAsia="Calibri" w:cstheme="minorHAnsi"/>
        </w:rPr>
        <w:t xml:space="preserve">he pre-launch preparation of development, delivery and training required tremendous collaboration between </w:t>
      </w:r>
      <w:proofErr w:type="spellStart"/>
      <w:r>
        <w:rPr>
          <w:rFonts w:eastAsia="Calibri" w:cstheme="minorHAnsi"/>
        </w:rPr>
        <w:t>UbetOhio</w:t>
      </w:r>
      <w:proofErr w:type="spellEnd"/>
      <w:r>
        <w:rPr>
          <w:rFonts w:eastAsia="Calibri" w:cstheme="minorHAnsi"/>
        </w:rPr>
        <w:t xml:space="preserve">, </w:t>
      </w:r>
      <w:r w:rsidR="00C243CD">
        <w:rPr>
          <w:rFonts w:eastAsia="Calibri" w:cstheme="minorHAnsi"/>
        </w:rPr>
        <w:t>The Ohio Lottery</w:t>
      </w:r>
      <w:r w:rsidR="00B8454E">
        <w:rPr>
          <w:rFonts w:eastAsia="Calibri" w:cstheme="minorHAnsi"/>
        </w:rPr>
        <w:t xml:space="preserve"> and</w:t>
      </w:r>
      <w:r>
        <w:rPr>
          <w:rFonts w:eastAsia="Calibri" w:cstheme="minorHAnsi"/>
        </w:rPr>
        <w:t xml:space="preserve"> their </w:t>
      </w:r>
      <w:r w:rsidR="00243C65">
        <w:rPr>
          <w:rFonts w:eastAsia="Calibri" w:cstheme="minorHAnsi"/>
        </w:rPr>
        <w:t>supplier</w:t>
      </w:r>
      <w:r w:rsidR="00B8454E">
        <w:rPr>
          <w:rFonts w:eastAsia="Calibri" w:cstheme="minorHAnsi"/>
        </w:rPr>
        <w:t xml:space="preserve"> </w:t>
      </w:r>
      <w:r w:rsidR="00C243CD">
        <w:rPr>
          <w:rFonts w:eastAsia="Calibri" w:cstheme="minorHAnsi"/>
        </w:rPr>
        <w:t>IGT</w:t>
      </w:r>
      <w:r>
        <w:rPr>
          <w:rFonts w:eastAsia="Calibri" w:cstheme="minorHAnsi"/>
        </w:rPr>
        <w:t>.</w:t>
      </w:r>
      <w:r w:rsidR="00B8454E">
        <w:rPr>
          <w:rFonts w:ascii="Calibri" w:eastAsia="Calibri" w:hAnsi="Calibri" w:cs="Calibri"/>
        </w:rPr>
        <w:t xml:space="preserve"> “We are proud to have delivered an excellent launch experience for our partners and customers and we remain committed to ensuring a successful and exciting addition to our Ohio sports experience,” said </w:t>
      </w:r>
      <w:proofErr w:type="spellStart"/>
      <w:r w:rsidR="00B8454E">
        <w:rPr>
          <w:rFonts w:ascii="Calibri" w:eastAsia="Calibri" w:hAnsi="Calibri" w:cs="Calibri"/>
        </w:rPr>
        <w:t>Westmeyer</w:t>
      </w:r>
      <w:proofErr w:type="spellEnd"/>
      <w:r w:rsidR="00B8454E">
        <w:rPr>
          <w:rFonts w:ascii="Calibri" w:eastAsia="Calibri" w:hAnsi="Calibri" w:cs="Calibri"/>
        </w:rPr>
        <w:t>.</w:t>
      </w:r>
    </w:p>
    <w:p w14:paraId="6EC696CC" w14:textId="6490D958" w:rsidR="00C85E4E" w:rsidRDefault="00C85E4E" w:rsidP="0074347F">
      <w:pPr>
        <w:rPr>
          <w:rFonts w:ascii="Calibri" w:eastAsia="Calibri" w:hAnsi="Calibri" w:cs="Calibri"/>
        </w:rPr>
      </w:pPr>
      <w:r>
        <w:rPr>
          <w:rFonts w:ascii="Calibri" w:eastAsia="Calibri" w:hAnsi="Calibri" w:cs="Calibri"/>
        </w:rPr>
        <w:t xml:space="preserve">“When we knew sports betting was being legalized, we knew we wanted to be part of it,” said George Simon, CEO of Toledo’s Bar 145.  “If you are watching any kind of TV in Ohio these days, you know there are many companies offering sports betting in Ohio.  We did our due diligence in picking a partner to move forward with and we have been thrilled to have the </w:t>
      </w:r>
      <w:proofErr w:type="spellStart"/>
      <w:r>
        <w:rPr>
          <w:rFonts w:ascii="Calibri" w:eastAsia="Calibri" w:hAnsi="Calibri" w:cs="Calibri"/>
        </w:rPr>
        <w:t>UbetOhio</w:t>
      </w:r>
      <w:proofErr w:type="spellEnd"/>
      <w:r>
        <w:rPr>
          <w:rFonts w:ascii="Calibri" w:eastAsia="Calibri" w:hAnsi="Calibri" w:cs="Calibri"/>
        </w:rPr>
        <w:t xml:space="preserve"> kiosks in our establishment,” said Simon. “Not </w:t>
      </w:r>
      <w:proofErr w:type="gramStart"/>
      <w:r>
        <w:rPr>
          <w:rFonts w:ascii="Calibri" w:eastAsia="Calibri" w:hAnsi="Calibri" w:cs="Calibri"/>
        </w:rPr>
        <w:t>are only are</w:t>
      </w:r>
      <w:proofErr w:type="gramEnd"/>
      <w:r>
        <w:rPr>
          <w:rFonts w:ascii="Calibri" w:eastAsia="Calibri" w:hAnsi="Calibri" w:cs="Calibri"/>
        </w:rPr>
        <w:t xml:space="preserve"> they a great company, offering a great betting experience to my patrons – they are an Ohio-company and I am excited to help support the local economy.” </w:t>
      </w:r>
    </w:p>
    <w:p w14:paraId="39BEC0A8" w14:textId="6C89C9DB" w:rsidR="00B8454E" w:rsidRDefault="00B8454E" w:rsidP="00B8454E">
      <w:pPr>
        <w:spacing w:line="252" w:lineRule="auto"/>
        <w:rPr>
          <w:rFonts w:ascii="Calibri" w:eastAsia="Calibri" w:hAnsi="Calibri" w:cs="Calibri"/>
        </w:rPr>
      </w:pPr>
      <w:proofErr w:type="spellStart"/>
      <w:r>
        <w:rPr>
          <w:rFonts w:ascii="Calibri" w:eastAsia="Calibri" w:hAnsi="Calibri" w:cs="Calibri"/>
        </w:rPr>
        <w:lastRenderedPageBreak/>
        <w:t>UBetOhio</w:t>
      </w:r>
      <w:proofErr w:type="spellEnd"/>
      <w:r>
        <w:rPr>
          <w:rFonts w:ascii="Calibri" w:eastAsia="Calibri" w:hAnsi="Calibri" w:cs="Calibri"/>
        </w:rPr>
        <w:t xml:space="preserve"> is an Ohio-based company with unmatched experience in the gaming and F&amp;B industries.  “As an Ohio company, we are committed to making this a success for our state</w:t>
      </w:r>
      <w:r w:rsidR="00BB6F2D">
        <w:rPr>
          <w:rFonts w:ascii="Calibri" w:eastAsia="Calibri" w:hAnsi="Calibri" w:cs="Calibri"/>
        </w:rPr>
        <w:t xml:space="preserve">,” said </w:t>
      </w:r>
      <w:proofErr w:type="spellStart"/>
      <w:r w:rsidR="00BB6F2D">
        <w:rPr>
          <w:rFonts w:ascii="Calibri" w:eastAsia="Calibri" w:hAnsi="Calibri" w:cs="Calibri"/>
        </w:rPr>
        <w:t>Westmeyer</w:t>
      </w:r>
      <w:proofErr w:type="spellEnd"/>
      <w:r w:rsidR="00BB6F2D">
        <w:rPr>
          <w:rFonts w:ascii="Calibri" w:eastAsia="Calibri" w:hAnsi="Calibri" w:cs="Calibri"/>
        </w:rPr>
        <w:t xml:space="preserve">. </w:t>
      </w:r>
      <w:r>
        <w:rPr>
          <w:rFonts w:ascii="Calibri" w:eastAsia="Calibri" w:hAnsi="Calibri" w:cs="Calibri"/>
        </w:rPr>
        <w:t xml:space="preserve"> </w:t>
      </w:r>
      <w:r w:rsidR="00BB6F2D">
        <w:rPr>
          <w:rFonts w:ascii="Calibri" w:eastAsia="Calibri" w:hAnsi="Calibri" w:cs="Calibri"/>
        </w:rPr>
        <w:t>“</w:t>
      </w:r>
      <w:r>
        <w:rPr>
          <w:rFonts w:ascii="Calibri" w:eastAsia="Calibri" w:hAnsi="Calibri" w:cs="Calibri"/>
        </w:rPr>
        <w:t xml:space="preserve">We are working hard to keep jobs and money here and see this as a wonderful opportunity for the state.  Ensuring the legal requirements and the responsible sports betting practices are in place to make this a long-term success and a value to the </w:t>
      </w:r>
      <w:r w:rsidR="00BB6F2D">
        <w:rPr>
          <w:rFonts w:ascii="Calibri" w:eastAsia="Calibri" w:hAnsi="Calibri" w:cs="Calibri"/>
        </w:rPr>
        <w:t xml:space="preserve">state.” </w:t>
      </w:r>
    </w:p>
    <w:p w14:paraId="2D88E9B2" w14:textId="1E6C7828" w:rsidR="00BB6F2D" w:rsidRPr="00C92B84" w:rsidRDefault="00BB6F2D" w:rsidP="00BB6F2D">
      <w:pPr>
        <w:rPr>
          <w:rFonts w:eastAsia="Times New Roman" w:cstheme="minorHAnsi"/>
        </w:rPr>
      </w:pPr>
      <w:proofErr w:type="spellStart"/>
      <w:r w:rsidRPr="00C92B84">
        <w:rPr>
          <w:rFonts w:eastAsia="Calibri" w:cstheme="minorHAnsi"/>
        </w:rPr>
        <w:t>UBetOhio</w:t>
      </w:r>
      <w:proofErr w:type="spellEnd"/>
      <w:r w:rsidRPr="00C92B84">
        <w:rPr>
          <w:rFonts w:eastAsia="Calibri" w:cstheme="minorHAnsi"/>
        </w:rPr>
        <w:t xml:space="preserve"> was among the first companies to receive the Type C Proprietor License in Ohio by the Ohio Casino Commission.  </w:t>
      </w:r>
      <w:proofErr w:type="spellStart"/>
      <w:r w:rsidRPr="00C92B84">
        <w:rPr>
          <w:rFonts w:eastAsia="Times New Roman" w:cstheme="minorHAnsi"/>
        </w:rPr>
        <w:t>UBetOhio</w:t>
      </w:r>
      <w:proofErr w:type="spellEnd"/>
      <w:r w:rsidRPr="00C92B84">
        <w:rPr>
          <w:rFonts w:eastAsia="Times New Roman" w:cstheme="minorHAnsi"/>
        </w:rPr>
        <w:t xml:space="preserve"> is an Ohio b</w:t>
      </w:r>
      <w:r w:rsidR="00243C65">
        <w:rPr>
          <w:rFonts w:eastAsia="Times New Roman" w:cstheme="minorHAnsi"/>
        </w:rPr>
        <w:t xml:space="preserve">ased </w:t>
      </w:r>
      <w:r w:rsidRPr="00C92B84">
        <w:rPr>
          <w:rFonts w:eastAsia="Times New Roman" w:cstheme="minorHAnsi"/>
        </w:rPr>
        <w:t>group of investors working to bring a full-service betting experience to Ohio sports fans.</w:t>
      </w:r>
    </w:p>
    <w:p w14:paraId="1AD755E1" w14:textId="77777777" w:rsidR="00BB6F2D" w:rsidRDefault="00BB6F2D" w:rsidP="00BB6F2D">
      <w:pPr>
        <w:rPr>
          <w:rFonts w:ascii="Calibri" w:eastAsia="Calibri" w:hAnsi="Calibri" w:cs="Calibri"/>
        </w:rPr>
      </w:pPr>
      <w:r>
        <w:rPr>
          <w:rFonts w:eastAsia="Calibri" w:cstheme="minorHAnsi"/>
        </w:rPr>
        <w:t xml:space="preserve">“Ohio has the best sports fans in the country, and it is no surprise that those fans are jumping into sports betting,” said </w:t>
      </w:r>
      <w:proofErr w:type="spellStart"/>
      <w:r>
        <w:rPr>
          <w:rFonts w:ascii="Calibri" w:eastAsia="Calibri" w:hAnsi="Calibri" w:cs="Calibri"/>
        </w:rPr>
        <w:t>Westmeyer</w:t>
      </w:r>
      <w:proofErr w:type="spellEnd"/>
      <w:r>
        <w:rPr>
          <w:rFonts w:ascii="Calibri" w:eastAsia="Calibri" w:hAnsi="Calibri" w:cs="Calibri"/>
        </w:rPr>
        <w:t xml:space="preserve">. </w:t>
      </w:r>
    </w:p>
    <w:p w14:paraId="4FDB533B" w14:textId="1B292470" w:rsidR="00C92B84" w:rsidRPr="00C92B84" w:rsidRDefault="00BB6F2D" w:rsidP="00BB6F2D">
      <w:pPr>
        <w:rPr>
          <w:rFonts w:cstheme="minorHAnsi"/>
        </w:rPr>
      </w:pPr>
      <w:r w:rsidRPr="00C85E4E">
        <w:rPr>
          <w:rFonts w:ascii="Calibri" w:eastAsia="Calibri" w:hAnsi="Calibri" w:cs="Calibri"/>
        </w:rPr>
        <w:t xml:space="preserve">The </w:t>
      </w:r>
      <w:r w:rsidR="00C243CD" w:rsidRPr="00C85E4E">
        <w:rPr>
          <w:rFonts w:ascii="Calibri" w:eastAsia="Calibri" w:hAnsi="Calibri" w:cs="Calibri"/>
        </w:rPr>
        <w:t xml:space="preserve">NFL divisional </w:t>
      </w:r>
      <w:proofErr w:type="spellStart"/>
      <w:r w:rsidR="00C243CD" w:rsidRPr="00C85E4E">
        <w:rPr>
          <w:rFonts w:ascii="Calibri" w:eastAsia="Calibri" w:hAnsi="Calibri" w:cs="Calibri"/>
        </w:rPr>
        <w:t>champtionsips</w:t>
      </w:r>
      <w:proofErr w:type="spellEnd"/>
      <w:r w:rsidR="00C243CD" w:rsidRPr="00C85E4E">
        <w:rPr>
          <w:rFonts w:ascii="Calibri" w:eastAsia="Calibri" w:hAnsi="Calibri" w:cs="Calibri"/>
        </w:rPr>
        <w:t xml:space="preserve"> </w:t>
      </w:r>
      <w:r w:rsidR="00C85E4E">
        <w:rPr>
          <w:rFonts w:ascii="Calibri" w:eastAsia="Calibri" w:hAnsi="Calibri" w:cs="Calibri"/>
        </w:rPr>
        <w:t>continue</w:t>
      </w:r>
      <w:r w:rsidRPr="00C85E4E">
        <w:rPr>
          <w:rFonts w:ascii="Calibri" w:eastAsia="Calibri" w:hAnsi="Calibri" w:cs="Calibri"/>
        </w:rPr>
        <w:t xml:space="preserve"> </w:t>
      </w:r>
      <w:r w:rsidR="00C243CD" w:rsidRPr="00C85E4E">
        <w:rPr>
          <w:rFonts w:ascii="Calibri" w:eastAsia="Calibri" w:hAnsi="Calibri" w:cs="Calibri"/>
        </w:rPr>
        <w:t>this weekend</w:t>
      </w:r>
      <w:r w:rsidRPr="00C85E4E">
        <w:rPr>
          <w:rFonts w:ascii="Calibri" w:eastAsia="Calibri" w:hAnsi="Calibri" w:cs="Calibri"/>
        </w:rPr>
        <w:t xml:space="preserve"> a</w:t>
      </w:r>
      <w:r w:rsidR="00C85E4E">
        <w:rPr>
          <w:rFonts w:ascii="Calibri" w:eastAsia="Calibri" w:hAnsi="Calibri" w:cs="Calibri"/>
        </w:rPr>
        <w:t xml:space="preserve">s </w:t>
      </w:r>
      <w:r w:rsidRPr="00C85E4E">
        <w:rPr>
          <w:rFonts w:ascii="Calibri" w:eastAsia="Calibri" w:hAnsi="Calibri" w:cs="Calibri"/>
        </w:rPr>
        <w:t>Ohio</w:t>
      </w:r>
      <w:r w:rsidR="00C85E4E">
        <w:rPr>
          <w:rFonts w:ascii="Calibri" w:eastAsia="Calibri" w:hAnsi="Calibri" w:cs="Calibri"/>
        </w:rPr>
        <w:t xml:space="preserve"> wraps up its first month of legalized sports betting.  </w:t>
      </w:r>
    </w:p>
    <w:p w14:paraId="42EE40F6" w14:textId="493F0884" w:rsidR="00C92B84" w:rsidRPr="00C92B84" w:rsidRDefault="00C92B84" w:rsidP="00C92B84">
      <w:pPr>
        <w:rPr>
          <w:rFonts w:eastAsia="Times New Roman" w:cstheme="minorHAnsi"/>
        </w:rPr>
      </w:pPr>
    </w:p>
    <w:p w14:paraId="249A7EF3" w14:textId="5C0A46D2" w:rsidR="0074347F" w:rsidRPr="00C92B84" w:rsidRDefault="0074347F" w:rsidP="0074347F">
      <w:pPr>
        <w:rPr>
          <w:rFonts w:cstheme="minorHAnsi"/>
          <w:b/>
        </w:rPr>
      </w:pPr>
      <w:r w:rsidRPr="00C92B84">
        <w:rPr>
          <w:rFonts w:cstheme="minorHAnsi"/>
          <w:b/>
        </w:rPr>
        <w:t xml:space="preserve">About </w:t>
      </w:r>
      <w:proofErr w:type="spellStart"/>
      <w:r w:rsidRPr="00C92B84">
        <w:rPr>
          <w:rFonts w:cstheme="minorHAnsi"/>
          <w:b/>
        </w:rPr>
        <w:t>UBetOhio</w:t>
      </w:r>
      <w:proofErr w:type="spellEnd"/>
    </w:p>
    <w:p w14:paraId="4BAF6679" w14:textId="77777777" w:rsidR="00C92B84" w:rsidRPr="00C92B84" w:rsidRDefault="00C92B84" w:rsidP="0074347F">
      <w:pPr>
        <w:pStyle w:val="NoSpacing"/>
        <w:rPr>
          <w:rStyle w:val="m-7667573591420711511eop"/>
          <w:rFonts w:cstheme="minorHAnsi"/>
          <w:color w:val="231F20"/>
          <w:shd w:val="clear" w:color="auto" w:fill="FFFFFF"/>
        </w:rPr>
      </w:pPr>
      <w:proofErr w:type="spellStart"/>
      <w:r w:rsidRPr="00C92B84">
        <w:rPr>
          <w:rStyle w:val="m-7667573591420711511normaltextrun"/>
          <w:rFonts w:cstheme="minorHAnsi"/>
          <w:color w:val="231F20"/>
          <w:shd w:val="clear" w:color="auto" w:fill="FFFFFF"/>
        </w:rPr>
        <w:t>UBetOhio</w:t>
      </w:r>
      <w:proofErr w:type="spellEnd"/>
      <w:r w:rsidRPr="00C92B84">
        <w:rPr>
          <w:rStyle w:val="m-7667573591420711511normaltextrun"/>
          <w:rFonts w:cstheme="minorHAnsi"/>
          <w:color w:val="231F20"/>
          <w:shd w:val="clear" w:color="auto" w:fill="FFFFFF"/>
        </w:rPr>
        <w:t xml:space="preserve"> is a Toledo, Ohio based Ohio Type C Proprietor licensed by the Ohio Casino Commission and regulated by the Ohio Lottery.  </w:t>
      </w:r>
      <w:proofErr w:type="spellStart"/>
      <w:r w:rsidRPr="00C92B84">
        <w:rPr>
          <w:rStyle w:val="m-7667573591420711511normaltextrun"/>
          <w:rFonts w:cstheme="minorHAnsi"/>
          <w:color w:val="231F20"/>
          <w:shd w:val="clear" w:color="auto" w:fill="FFFFFF"/>
        </w:rPr>
        <w:t>UBetOhio</w:t>
      </w:r>
      <w:proofErr w:type="spellEnd"/>
      <w:r w:rsidRPr="00C92B84">
        <w:rPr>
          <w:rStyle w:val="m-7667573591420711511normaltextrun"/>
          <w:rFonts w:cstheme="minorHAnsi"/>
          <w:color w:val="231F20"/>
          <w:shd w:val="clear" w:color="auto" w:fill="FFFFFF"/>
        </w:rPr>
        <w:t xml:space="preserve"> intends to offer the premier full-service sports betting retail </w:t>
      </w:r>
      <w:proofErr w:type="gramStart"/>
      <w:r w:rsidRPr="00C92B84">
        <w:rPr>
          <w:rStyle w:val="m-7667573591420711511normaltextrun"/>
          <w:rFonts w:cstheme="minorHAnsi"/>
          <w:color w:val="231F20"/>
          <w:shd w:val="clear" w:color="auto" w:fill="FFFFFF"/>
        </w:rPr>
        <w:t>kiosk based</w:t>
      </w:r>
      <w:proofErr w:type="gramEnd"/>
      <w:r w:rsidRPr="00C92B84">
        <w:rPr>
          <w:rStyle w:val="m-7667573591420711511normaltextrun"/>
          <w:rFonts w:cstheme="minorHAnsi"/>
          <w:color w:val="231F20"/>
          <w:shd w:val="clear" w:color="auto" w:fill="FFFFFF"/>
        </w:rPr>
        <w:t xml:space="preserve"> solutions to over 1000 approved Ohio bars, grocery’s and restaurants throughout the state.  </w:t>
      </w:r>
      <w:proofErr w:type="spellStart"/>
      <w:r w:rsidRPr="00C92B84">
        <w:rPr>
          <w:rStyle w:val="m-7667573591420711511normaltextrun"/>
          <w:rFonts w:cstheme="minorHAnsi"/>
          <w:color w:val="231F20"/>
          <w:shd w:val="clear" w:color="auto" w:fill="FFFFFF"/>
        </w:rPr>
        <w:t>UBetOhio</w:t>
      </w:r>
      <w:proofErr w:type="spellEnd"/>
      <w:r w:rsidRPr="00C92B84">
        <w:rPr>
          <w:rStyle w:val="m-7667573591420711511normaltextrun"/>
          <w:rFonts w:cstheme="minorHAnsi"/>
          <w:color w:val="231F20"/>
          <w:shd w:val="clear" w:color="auto" w:fill="FFFFFF"/>
        </w:rPr>
        <w:t xml:space="preserve"> will provide top of the line sports betting equipment and services, and our team is dedicated to creating the ultimate game day experience to Ohio sports fans.</w:t>
      </w:r>
      <w:r w:rsidRPr="00C92B84">
        <w:rPr>
          <w:rStyle w:val="m-7667573591420711511eop"/>
          <w:rFonts w:cstheme="minorHAnsi"/>
          <w:color w:val="231F20"/>
          <w:shd w:val="clear" w:color="auto" w:fill="FFFFFF"/>
        </w:rPr>
        <w:t> </w:t>
      </w:r>
    </w:p>
    <w:p w14:paraId="1972A9B5" w14:textId="5EE546B0" w:rsidR="0074347F" w:rsidRDefault="0074347F" w:rsidP="0074347F">
      <w:pPr>
        <w:pStyle w:val="NoSpacing"/>
        <w:rPr>
          <w:rFonts w:eastAsiaTheme="minorEastAsia"/>
        </w:rPr>
      </w:pPr>
    </w:p>
    <w:p w14:paraId="4836F353" w14:textId="27604FA4" w:rsidR="0074347F" w:rsidRDefault="0074347F" w:rsidP="0074347F">
      <w:pPr>
        <w:pStyle w:val="NoSpacing"/>
        <w:rPr>
          <w:rFonts w:eastAsiaTheme="minorEastAsia"/>
        </w:rPr>
      </w:pPr>
      <w:r w:rsidRPr="6D89A250">
        <w:rPr>
          <w:rFonts w:eastAsiaTheme="minorEastAsia"/>
          <w:b/>
          <w:bCs/>
        </w:rPr>
        <w:t>For further information:</w:t>
      </w:r>
      <w:r>
        <w:br/>
      </w:r>
      <w:proofErr w:type="spellStart"/>
      <w:r>
        <w:rPr>
          <w:rFonts w:eastAsiaTheme="minorEastAsia"/>
        </w:rPr>
        <w:t>UBetOhio</w:t>
      </w:r>
      <w:proofErr w:type="spellEnd"/>
      <w:r w:rsidR="00C243CD">
        <w:rPr>
          <w:rFonts w:eastAsiaTheme="minorEastAsia"/>
        </w:rPr>
        <w:t>: betthegame@ubetohio.com</w:t>
      </w:r>
    </w:p>
    <w:p w14:paraId="7A23F032" w14:textId="4FC29A96" w:rsidR="00C92B84" w:rsidRDefault="00C92B84" w:rsidP="0074347F">
      <w:pPr>
        <w:pStyle w:val="NoSpacing"/>
        <w:rPr>
          <w:rFonts w:eastAsiaTheme="minorEastAsia"/>
        </w:rPr>
      </w:pPr>
    </w:p>
    <w:p w14:paraId="5413ED37" w14:textId="77777777" w:rsidR="00C92B84" w:rsidRDefault="00C92B84" w:rsidP="0074347F">
      <w:pPr>
        <w:pStyle w:val="NoSpacing"/>
        <w:rPr>
          <w:rFonts w:eastAsiaTheme="minorEastAsia"/>
        </w:rPr>
      </w:pPr>
      <w:r w:rsidRPr="00C92B84">
        <w:rPr>
          <w:rFonts w:eastAsiaTheme="minorEastAsia"/>
          <w:b/>
          <w:bCs/>
        </w:rPr>
        <w:t>Media Opportunities:</w:t>
      </w:r>
      <w:r>
        <w:rPr>
          <w:rFonts w:eastAsiaTheme="minorEastAsia"/>
        </w:rPr>
        <w:t xml:space="preserve"> </w:t>
      </w:r>
    </w:p>
    <w:p w14:paraId="77B14009" w14:textId="30D32700" w:rsidR="00C92B84" w:rsidRDefault="00C92B84" w:rsidP="0074347F">
      <w:pPr>
        <w:pStyle w:val="NoSpacing"/>
        <w:rPr>
          <w:rFonts w:ascii="Calibri" w:hAnsi="Calibri" w:cs="Calibri"/>
          <w:b/>
        </w:rPr>
      </w:pPr>
      <w:r>
        <w:rPr>
          <w:rFonts w:eastAsiaTheme="minorEastAsia"/>
        </w:rPr>
        <w:t xml:space="preserve">Interested in learning more about Ohio legalized sports betting, the January </w:t>
      </w:r>
      <w:r w:rsidR="00C85E4E">
        <w:rPr>
          <w:rFonts w:eastAsiaTheme="minorEastAsia"/>
        </w:rPr>
        <w:t>1</w:t>
      </w:r>
      <w:r>
        <w:rPr>
          <w:rFonts w:eastAsiaTheme="minorEastAsia"/>
        </w:rPr>
        <w:t xml:space="preserve">, </w:t>
      </w:r>
      <w:proofErr w:type="gramStart"/>
      <w:r>
        <w:rPr>
          <w:rFonts w:eastAsiaTheme="minorEastAsia"/>
        </w:rPr>
        <w:t>2023</w:t>
      </w:r>
      <w:proofErr w:type="gramEnd"/>
      <w:r>
        <w:rPr>
          <w:rFonts w:eastAsiaTheme="minorEastAsia"/>
        </w:rPr>
        <w:t xml:space="preserve"> launch, betting </w:t>
      </w:r>
      <w:proofErr w:type="spellStart"/>
      <w:r>
        <w:rPr>
          <w:rFonts w:eastAsiaTheme="minorEastAsia"/>
        </w:rPr>
        <w:t>proprieters</w:t>
      </w:r>
      <w:proofErr w:type="spellEnd"/>
      <w:r>
        <w:rPr>
          <w:rFonts w:eastAsiaTheme="minorEastAsia"/>
        </w:rPr>
        <w:t xml:space="preserve"> and partners please contact: </w:t>
      </w:r>
      <w:r w:rsidR="00C85E4E">
        <w:rPr>
          <w:rFonts w:eastAsiaTheme="minorEastAsia"/>
        </w:rPr>
        <w:t>betthegame@ubetohio.com</w:t>
      </w:r>
      <w:r>
        <w:rPr>
          <w:rFonts w:eastAsiaTheme="minorEastAsia"/>
        </w:rPr>
        <w:t xml:space="preserve"> to discuss enhanced media opportunities.  </w:t>
      </w:r>
    </w:p>
    <w:sectPr w:rsidR="00C92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F"/>
    <w:rsid w:val="001828E4"/>
    <w:rsid w:val="001E1ADE"/>
    <w:rsid w:val="00235E70"/>
    <w:rsid w:val="00243C65"/>
    <w:rsid w:val="00354F53"/>
    <w:rsid w:val="003D4124"/>
    <w:rsid w:val="004F0BEF"/>
    <w:rsid w:val="00575560"/>
    <w:rsid w:val="00660184"/>
    <w:rsid w:val="0074347F"/>
    <w:rsid w:val="007836DC"/>
    <w:rsid w:val="00A4559B"/>
    <w:rsid w:val="00B72EC8"/>
    <w:rsid w:val="00B8454E"/>
    <w:rsid w:val="00BB6F2D"/>
    <w:rsid w:val="00BC6C62"/>
    <w:rsid w:val="00BE0D34"/>
    <w:rsid w:val="00C243CD"/>
    <w:rsid w:val="00C85E4E"/>
    <w:rsid w:val="00C92B84"/>
    <w:rsid w:val="00F0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A143"/>
  <w15:chartTrackingRefBased/>
  <w15:docId w15:val="{A9648E0C-F5CA-4B34-B7D1-A851ADB6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47F"/>
    <w:pPr>
      <w:spacing w:after="0" w:line="240" w:lineRule="auto"/>
    </w:pPr>
  </w:style>
  <w:style w:type="character" w:styleId="Hyperlink">
    <w:name w:val="Hyperlink"/>
    <w:basedOn w:val="DefaultParagraphFont"/>
    <w:uiPriority w:val="99"/>
    <w:unhideWhenUsed/>
    <w:rsid w:val="0074347F"/>
    <w:rPr>
      <w:color w:val="0563C1" w:themeColor="hyperlink"/>
      <w:u w:val="single"/>
    </w:rPr>
  </w:style>
  <w:style w:type="character" w:styleId="CommentReference">
    <w:name w:val="annotation reference"/>
    <w:basedOn w:val="DefaultParagraphFont"/>
    <w:uiPriority w:val="99"/>
    <w:semiHidden/>
    <w:unhideWhenUsed/>
    <w:rsid w:val="0074347F"/>
    <w:rPr>
      <w:sz w:val="16"/>
      <w:szCs w:val="16"/>
    </w:rPr>
  </w:style>
  <w:style w:type="paragraph" w:styleId="CommentText">
    <w:name w:val="annotation text"/>
    <w:basedOn w:val="Normal"/>
    <w:link w:val="CommentTextChar"/>
    <w:uiPriority w:val="99"/>
    <w:unhideWhenUsed/>
    <w:rsid w:val="0074347F"/>
    <w:pPr>
      <w:spacing w:line="240" w:lineRule="auto"/>
    </w:pPr>
    <w:rPr>
      <w:sz w:val="20"/>
      <w:szCs w:val="20"/>
    </w:rPr>
  </w:style>
  <w:style w:type="character" w:customStyle="1" w:styleId="CommentTextChar">
    <w:name w:val="Comment Text Char"/>
    <w:basedOn w:val="DefaultParagraphFont"/>
    <w:link w:val="CommentText"/>
    <w:uiPriority w:val="99"/>
    <w:rsid w:val="0074347F"/>
    <w:rPr>
      <w:sz w:val="20"/>
      <w:szCs w:val="20"/>
    </w:rPr>
  </w:style>
  <w:style w:type="character" w:styleId="UnresolvedMention">
    <w:name w:val="Unresolved Mention"/>
    <w:basedOn w:val="DefaultParagraphFont"/>
    <w:uiPriority w:val="99"/>
    <w:semiHidden/>
    <w:unhideWhenUsed/>
    <w:rsid w:val="0074347F"/>
    <w:rPr>
      <w:color w:val="605E5C"/>
      <w:shd w:val="clear" w:color="auto" w:fill="E1DFDD"/>
    </w:rPr>
  </w:style>
  <w:style w:type="character" w:customStyle="1" w:styleId="m-7667573591420711511normaltextrun">
    <w:name w:val="m_-7667573591420711511normaltextrun"/>
    <w:basedOn w:val="DefaultParagraphFont"/>
    <w:rsid w:val="00C92B84"/>
  </w:style>
  <w:style w:type="character" w:customStyle="1" w:styleId="m-7667573591420711511eop">
    <w:name w:val="m_-7667573591420711511eop"/>
    <w:basedOn w:val="DefaultParagraphFont"/>
    <w:rsid w:val="00C9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ththegame@ubetohi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3348</Characters>
  <Application>Microsoft Office Word</Application>
  <DocSecurity>0</DocSecurity>
  <Lines>139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c:creator>
  <cp:keywords/>
  <dc:description/>
  <cp:lastModifiedBy>Tatum Lenavitt</cp:lastModifiedBy>
  <cp:revision>2</cp:revision>
  <dcterms:created xsi:type="dcterms:W3CDTF">2023-01-26T13:28:00Z</dcterms:created>
  <dcterms:modified xsi:type="dcterms:W3CDTF">2023-01-26T13:28:00Z</dcterms:modified>
</cp:coreProperties>
</file>