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233C" w14:textId="7C7A797D" w:rsidR="00E358DE" w:rsidRPr="004E2A85" w:rsidRDefault="000A438B" w:rsidP="00E358DE">
      <w:pPr>
        <w:pBdr>
          <w:bottom w:val="single" w:sz="4" w:space="1" w:color="auto"/>
        </w:pBdr>
        <w:spacing w:after="160" w:line="259" w:lineRule="auto"/>
        <w:rPr>
          <w:rFonts w:ascii="Arial" w:eastAsia="Calibri" w:hAnsi="Arial" w:cs="Arial"/>
          <w:b/>
          <w:lang w:val="en-US"/>
        </w:rPr>
      </w:pPr>
      <w:r>
        <w:rPr>
          <w:rFonts w:ascii="Arial" w:eastAsia="Calibri" w:hAnsi="Arial" w:cs="Arial"/>
          <w:b/>
          <w:noProof/>
          <w:lang w:val="en-US"/>
        </w:rPr>
        <w:drawing>
          <wp:inline distT="0" distB="0" distL="0" distR="0" wp14:anchorId="0193AAC6" wp14:editId="4732252C">
            <wp:extent cx="2425700" cy="5746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5700" cy="574675"/>
                    </a:xfrm>
                    <a:prstGeom prst="rect">
                      <a:avLst/>
                    </a:prstGeom>
                  </pic:spPr>
                </pic:pic>
              </a:graphicData>
            </a:graphic>
          </wp:inline>
        </w:drawing>
      </w:r>
    </w:p>
    <w:p w14:paraId="4C72523E" w14:textId="77777777" w:rsidR="00E358DE" w:rsidRPr="004E2A85" w:rsidRDefault="00E358DE" w:rsidP="00E358DE">
      <w:pPr>
        <w:pBdr>
          <w:bottom w:val="single" w:sz="4" w:space="1" w:color="auto"/>
        </w:pBdr>
        <w:spacing w:after="160" w:line="259" w:lineRule="auto"/>
        <w:rPr>
          <w:rFonts w:ascii="Arial" w:eastAsia="Calibri" w:hAnsi="Arial" w:cs="Arial"/>
          <w:b/>
          <w:sz w:val="32"/>
          <w:szCs w:val="32"/>
          <w:lang w:val="en-US"/>
        </w:rPr>
      </w:pPr>
      <w:r w:rsidRPr="004E2A85">
        <w:rPr>
          <w:rFonts w:ascii="Arial" w:eastAsia="Calibri" w:hAnsi="Arial" w:cs="Arial"/>
          <w:b/>
          <w:sz w:val="32"/>
          <w:szCs w:val="32"/>
          <w:lang w:val="en-US"/>
        </w:rPr>
        <w:t>NEWS RELEASE</w:t>
      </w:r>
    </w:p>
    <w:p w14:paraId="58C9FCAC" w14:textId="77777777" w:rsidR="00E358DE" w:rsidRPr="004E2A85" w:rsidRDefault="00E358DE" w:rsidP="000A438B">
      <w:pPr>
        <w:spacing w:line="259" w:lineRule="auto"/>
        <w:rPr>
          <w:rFonts w:ascii="Arial" w:eastAsia="Calibri" w:hAnsi="Arial" w:cs="Arial"/>
          <w:b/>
          <w:lang w:val="en-US"/>
        </w:rPr>
      </w:pPr>
    </w:p>
    <w:p w14:paraId="57EF3EC1" w14:textId="77777777" w:rsidR="00E358DE" w:rsidRPr="004E2A85" w:rsidRDefault="00E358DE" w:rsidP="000A438B">
      <w:pPr>
        <w:spacing w:line="259" w:lineRule="auto"/>
        <w:rPr>
          <w:rFonts w:ascii="Arial" w:eastAsia="Calibri" w:hAnsi="Arial" w:cs="Arial"/>
          <w:b/>
          <w:lang w:val="en-US"/>
        </w:rPr>
      </w:pPr>
      <w:r w:rsidRPr="004E2A85">
        <w:rPr>
          <w:rFonts w:ascii="Arial" w:eastAsia="Calibri" w:hAnsi="Arial" w:cs="Arial"/>
          <w:b/>
          <w:lang w:val="en-US"/>
        </w:rPr>
        <w:t>FOR IMMEDIATE RELEASE</w:t>
      </w:r>
    </w:p>
    <w:p w14:paraId="1CEE6226" w14:textId="2035E84D" w:rsidR="00E358DE" w:rsidRPr="004E2A85" w:rsidRDefault="00E068DA" w:rsidP="000A438B">
      <w:pPr>
        <w:spacing w:line="259" w:lineRule="auto"/>
        <w:rPr>
          <w:rFonts w:ascii="Arial" w:eastAsia="Calibri" w:hAnsi="Arial" w:cs="Arial"/>
          <w:b/>
          <w:lang w:val="en-US"/>
        </w:rPr>
      </w:pPr>
      <w:r>
        <w:rPr>
          <w:rFonts w:ascii="Arial" w:eastAsia="Calibri" w:hAnsi="Arial" w:cs="Arial"/>
          <w:b/>
          <w:lang w:val="en-US"/>
        </w:rPr>
        <w:t xml:space="preserve">KG Invicta Services </w:t>
      </w:r>
    </w:p>
    <w:p w14:paraId="0038031B" w14:textId="3C4120DD" w:rsidR="00E358DE" w:rsidRPr="004E2A85" w:rsidRDefault="00E068DA" w:rsidP="000A438B">
      <w:pPr>
        <w:spacing w:line="259" w:lineRule="auto"/>
        <w:rPr>
          <w:rFonts w:ascii="Arial" w:eastAsia="Calibri" w:hAnsi="Arial" w:cs="Arial"/>
          <w:b/>
          <w:lang w:val="en-US"/>
        </w:rPr>
      </w:pPr>
      <w:r>
        <w:rPr>
          <w:rFonts w:ascii="Arial" w:eastAsia="Calibri" w:hAnsi="Arial" w:cs="Arial"/>
          <w:b/>
          <w:lang w:val="en-US"/>
        </w:rPr>
        <w:t>February 13, 2023</w:t>
      </w:r>
    </w:p>
    <w:p w14:paraId="7FDBD83B" w14:textId="77777777" w:rsidR="00E358DE" w:rsidRPr="004E2A85" w:rsidRDefault="00E358DE" w:rsidP="00E358DE">
      <w:pPr>
        <w:spacing w:after="160" w:line="259" w:lineRule="auto"/>
        <w:rPr>
          <w:rFonts w:ascii="Calibri" w:eastAsia="Calibri" w:hAnsi="Calibri" w:cs="Times New Roman"/>
          <w:b/>
          <w:lang w:val="en-US"/>
        </w:rPr>
      </w:pPr>
    </w:p>
    <w:p w14:paraId="30033CD5" w14:textId="6E74AB87" w:rsidR="00E358DE" w:rsidRPr="00B47582" w:rsidRDefault="00E358DE" w:rsidP="00B47582">
      <w:pPr>
        <w:spacing w:after="160" w:line="259" w:lineRule="auto"/>
        <w:jc w:val="center"/>
        <w:rPr>
          <w:rFonts w:ascii="Arial" w:eastAsia="Calibri" w:hAnsi="Arial" w:cs="Arial"/>
          <w:b/>
          <w:u w:val="single"/>
          <w:lang w:val="en-US"/>
        </w:rPr>
      </w:pPr>
      <w:r w:rsidRPr="00B47582">
        <w:rPr>
          <w:rFonts w:ascii="Arial" w:eastAsia="Calibri" w:hAnsi="Arial" w:cs="Arial"/>
          <w:b/>
          <w:u w:val="single"/>
          <w:lang w:val="en-US"/>
        </w:rPr>
        <w:t xml:space="preserve">KG Invicta Services Appoints </w:t>
      </w:r>
      <w:r w:rsidR="004E77E5" w:rsidRPr="00B47582">
        <w:rPr>
          <w:rFonts w:ascii="Arial" w:eastAsia="Calibri" w:hAnsi="Arial" w:cs="Arial"/>
          <w:b/>
          <w:u w:val="single"/>
          <w:lang w:val="en-US"/>
        </w:rPr>
        <w:t xml:space="preserve">Mr. </w:t>
      </w:r>
      <w:r w:rsidRPr="00B47582">
        <w:rPr>
          <w:rFonts w:ascii="Arial" w:eastAsia="Calibri" w:hAnsi="Arial" w:cs="Arial"/>
          <w:b/>
          <w:u w:val="single"/>
          <w:lang w:val="en-US"/>
        </w:rPr>
        <w:t xml:space="preserve">Jeremy </w:t>
      </w:r>
      <w:r w:rsidR="004E77E5" w:rsidRPr="00B47582">
        <w:rPr>
          <w:rFonts w:ascii="Arial" w:eastAsia="Calibri" w:hAnsi="Arial" w:cs="Arial"/>
          <w:b/>
          <w:u w:val="single"/>
          <w:lang w:val="en-US"/>
        </w:rPr>
        <w:t xml:space="preserve">M. </w:t>
      </w:r>
      <w:r w:rsidRPr="00B47582">
        <w:rPr>
          <w:rFonts w:ascii="Arial" w:eastAsia="Calibri" w:hAnsi="Arial" w:cs="Arial"/>
          <w:b/>
          <w:u w:val="single"/>
          <w:lang w:val="en-US"/>
        </w:rPr>
        <w:t xml:space="preserve">Brooks </w:t>
      </w:r>
      <w:r w:rsidR="004E77E5" w:rsidRPr="00B47582">
        <w:rPr>
          <w:rFonts w:ascii="Arial" w:eastAsia="Calibri" w:hAnsi="Arial" w:cs="Arial"/>
          <w:b/>
          <w:u w:val="single"/>
          <w:lang w:val="en-US"/>
        </w:rPr>
        <w:t>as</w:t>
      </w:r>
      <w:r w:rsidRPr="00B47582">
        <w:rPr>
          <w:rFonts w:ascii="Arial" w:eastAsia="Calibri" w:hAnsi="Arial" w:cs="Arial"/>
          <w:b/>
          <w:u w:val="single"/>
          <w:lang w:val="en-US"/>
        </w:rPr>
        <w:t xml:space="preserve"> SVP USA &amp; LATAM</w:t>
      </w:r>
    </w:p>
    <w:p w14:paraId="76F47F77" w14:textId="77777777" w:rsidR="00E358DE" w:rsidRPr="004E2A85" w:rsidRDefault="00E358DE" w:rsidP="00E358DE">
      <w:pPr>
        <w:spacing w:after="160" w:line="259" w:lineRule="auto"/>
        <w:jc w:val="center"/>
        <w:rPr>
          <w:rFonts w:ascii="Arial" w:eastAsia="Calibri" w:hAnsi="Arial" w:cs="Arial"/>
          <w:b/>
          <w:lang w:val="en-US"/>
        </w:rPr>
      </w:pPr>
    </w:p>
    <w:p w14:paraId="1CCAE9E6" w14:textId="62C4EF46" w:rsidR="00E358DE" w:rsidRDefault="00E358DE" w:rsidP="00E358DE">
      <w:pPr>
        <w:rPr>
          <w:rFonts w:ascii="Arial" w:hAnsi="Arial" w:cs="Arial"/>
        </w:rPr>
      </w:pPr>
      <w:r w:rsidRPr="00B47582">
        <w:rPr>
          <w:rFonts w:ascii="Arial" w:eastAsia="Calibri" w:hAnsi="Arial" w:cs="Arial"/>
          <w:b/>
          <w:lang w:val="en-US"/>
        </w:rPr>
        <w:t xml:space="preserve">February 13, </w:t>
      </w:r>
      <w:proofErr w:type="gramStart"/>
      <w:r w:rsidRPr="00B47582">
        <w:rPr>
          <w:rFonts w:ascii="Arial" w:eastAsia="Calibri" w:hAnsi="Arial" w:cs="Arial"/>
          <w:b/>
          <w:lang w:val="en-US"/>
        </w:rPr>
        <w:t>2023</w:t>
      </w:r>
      <w:proofErr w:type="gramEnd"/>
      <w:r w:rsidRPr="00B47582">
        <w:rPr>
          <w:rFonts w:ascii="Arial" w:eastAsia="Calibri" w:hAnsi="Arial" w:cs="Arial"/>
          <w:b/>
          <w:lang w:val="en-US"/>
        </w:rPr>
        <w:t xml:space="preserve"> </w:t>
      </w:r>
      <w:r w:rsidRPr="00B47582">
        <w:rPr>
          <w:rFonts w:ascii="Arial" w:hAnsi="Arial" w:cs="Arial"/>
        </w:rPr>
        <w:t>KG Invicta Services (</w:t>
      </w:r>
      <w:proofErr w:type="spellStart"/>
      <w:r w:rsidRPr="00B47582">
        <w:rPr>
          <w:rFonts w:ascii="Arial" w:hAnsi="Arial" w:cs="Arial"/>
        </w:rPr>
        <w:t>KG</w:t>
      </w:r>
      <w:r w:rsidR="00681F73">
        <w:rPr>
          <w:rFonts w:ascii="Arial" w:hAnsi="Arial" w:cs="Arial"/>
        </w:rPr>
        <w:t>i</w:t>
      </w:r>
      <w:r w:rsidRPr="00B47582">
        <w:rPr>
          <w:rFonts w:ascii="Arial" w:hAnsi="Arial" w:cs="Arial"/>
        </w:rPr>
        <w:t>S</w:t>
      </w:r>
      <w:proofErr w:type="spellEnd"/>
      <w:r w:rsidRPr="00B47582">
        <w:rPr>
          <w:rFonts w:ascii="Arial" w:hAnsi="Arial" w:cs="Arial"/>
        </w:rPr>
        <w:t>), a leader in business process consulting and management services (BPCM), has announced the appointment of Mr. Jeremy M. Brooks as the Senior Vice President of USA &amp; LATAM. KG Invicta Services, CEO, Mr. Jayamurali Balaguruswamy said, “In order to execute the company’s strategic vision and objectives, we are happy to onboard a skilled growth, strategy, and operations executive, Mr. Jeremy Brooks.”</w:t>
      </w:r>
    </w:p>
    <w:p w14:paraId="478D99D2" w14:textId="77777777" w:rsidR="00A90A16" w:rsidRPr="00B47582" w:rsidRDefault="00A90A16" w:rsidP="00E358DE">
      <w:pPr>
        <w:rPr>
          <w:rFonts w:ascii="Arial" w:hAnsi="Arial" w:cs="Arial"/>
        </w:rPr>
      </w:pPr>
    </w:p>
    <w:p w14:paraId="2F7BE529" w14:textId="7BAB1032" w:rsidR="00E358DE" w:rsidRPr="00B47582" w:rsidRDefault="00E358DE" w:rsidP="00E358DE">
      <w:pPr>
        <w:rPr>
          <w:rFonts w:ascii="Arial" w:hAnsi="Arial" w:cs="Arial"/>
        </w:rPr>
      </w:pPr>
      <w:r w:rsidRPr="00B47582">
        <w:rPr>
          <w:rFonts w:ascii="Arial" w:hAnsi="Arial" w:cs="Arial"/>
        </w:rPr>
        <w:t>With over three decades of experience and a track record of managing growth and operations in 12 countries, Mr. Brooks brings a wealth of knowledge and expertise to KG</w:t>
      </w:r>
      <w:r w:rsidR="00A339F0">
        <w:rPr>
          <w:rFonts w:ascii="Arial" w:hAnsi="Arial" w:cs="Arial"/>
        </w:rPr>
        <w:t>i</w:t>
      </w:r>
      <w:r w:rsidRPr="00B47582">
        <w:rPr>
          <w:rFonts w:ascii="Arial" w:hAnsi="Arial" w:cs="Arial"/>
        </w:rPr>
        <w:t xml:space="preserve">S. Prior to joining KGIS, Mr. Brooks co-founded </w:t>
      </w:r>
      <w:proofErr w:type="spellStart"/>
      <w:r w:rsidRPr="00B47582">
        <w:rPr>
          <w:rFonts w:ascii="Arial" w:hAnsi="Arial" w:cs="Arial"/>
        </w:rPr>
        <w:t>Strayboots</w:t>
      </w:r>
      <w:proofErr w:type="spellEnd"/>
      <w:r w:rsidRPr="00B47582">
        <w:rPr>
          <w:rFonts w:ascii="Arial" w:hAnsi="Arial" w:cs="Arial"/>
        </w:rPr>
        <w:t>, a company specializing in team building activities and training programs for global corporations. He has also held various leadership roles in the marketing and operations, including Chief Marketing &amp; Global Operations Officer at Elephant Group</w:t>
      </w:r>
      <w:r w:rsidR="00681F73">
        <w:rPr>
          <w:rFonts w:ascii="Arial" w:hAnsi="Arial" w:cs="Arial"/>
        </w:rPr>
        <w:t xml:space="preserve"> and Co-Founder of Largo Media</w:t>
      </w:r>
      <w:r w:rsidRPr="00B47582">
        <w:rPr>
          <w:rFonts w:ascii="Arial" w:hAnsi="Arial" w:cs="Arial"/>
        </w:rPr>
        <w:t>.</w:t>
      </w:r>
    </w:p>
    <w:p w14:paraId="3F13301C" w14:textId="77777777" w:rsidR="00E358DE" w:rsidRPr="00B47582" w:rsidRDefault="00E358DE" w:rsidP="00E358DE">
      <w:pPr>
        <w:rPr>
          <w:rFonts w:ascii="Arial" w:hAnsi="Arial" w:cs="Arial"/>
        </w:rPr>
      </w:pPr>
    </w:p>
    <w:p w14:paraId="5E297052" w14:textId="77777777" w:rsidR="00E358DE" w:rsidRDefault="00E358DE" w:rsidP="00E358DE">
      <w:pPr>
        <w:rPr>
          <w:rFonts w:ascii="Arial" w:hAnsi="Arial" w:cs="Arial"/>
        </w:rPr>
      </w:pPr>
      <w:r w:rsidRPr="00B47582">
        <w:rPr>
          <w:rFonts w:ascii="Arial" w:hAnsi="Arial" w:cs="Arial"/>
        </w:rPr>
        <w:t xml:space="preserve">“This is the position that I have worked for decades to prepare for. The KG Invicta team and I have done business together for over 13 years and have built a relationship of trust and respect. I am honored to serve with Jayamurali and his team.” Mr. Jeremy Brooks says. </w:t>
      </w:r>
    </w:p>
    <w:p w14:paraId="6BD321AB" w14:textId="77777777" w:rsidR="00A90A16" w:rsidRPr="00B47582" w:rsidRDefault="00A90A16" w:rsidP="00E358DE">
      <w:pPr>
        <w:rPr>
          <w:rFonts w:ascii="Arial" w:hAnsi="Arial" w:cs="Arial"/>
        </w:rPr>
      </w:pPr>
    </w:p>
    <w:p w14:paraId="76C6E4EF" w14:textId="0F626E0A" w:rsidR="00E358DE" w:rsidRPr="00B47582" w:rsidRDefault="00E358DE" w:rsidP="00E358DE">
      <w:pPr>
        <w:rPr>
          <w:rFonts w:ascii="Arial" w:hAnsi="Arial" w:cs="Arial"/>
        </w:rPr>
      </w:pPr>
      <w:r w:rsidRPr="00B47582">
        <w:rPr>
          <w:rFonts w:ascii="Arial" w:hAnsi="Arial" w:cs="Arial"/>
        </w:rPr>
        <w:t xml:space="preserve">“The </w:t>
      </w:r>
      <w:proofErr w:type="spellStart"/>
      <w:r w:rsidR="0042370B">
        <w:rPr>
          <w:rFonts w:ascii="Arial" w:hAnsi="Arial" w:cs="Arial"/>
        </w:rPr>
        <w:t>KGiS</w:t>
      </w:r>
      <w:proofErr w:type="spellEnd"/>
      <w:r w:rsidRPr="00B47582">
        <w:rPr>
          <w:rFonts w:ascii="Arial" w:hAnsi="Arial" w:cs="Arial"/>
        </w:rPr>
        <w:t xml:space="preserve"> team is focused, highly tuned to improvise and overcome the challenges it takes to dominate verticals at a global level and therefore this is the team that I know I belong on. KG </w:t>
      </w:r>
      <w:proofErr w:type="spellStart"/>
      <w:r w:rsidRPr="00B47582">
        <w:rPr>
          <w:rFonts w:ascii="Arial" w:hAnsi="Arial" w:cs="Arial"/>
        </w:rPr>
        <w:t>Invicta’s</w:t>
      </w:r>
      <w:proofErr w:type="spellEnd"/>
      <w:r w:rsidRPr="00B47582">
        <w:rPr>
          <w:rFonts w:ascii="Arial" w:hAnsi="Arial" w:cs="Arial"/>
        </w:rPr>
        <w:t xml:space="preserve"> continued worldwide growth in delivering outstanding services that impacts every vertical in health care management has significantly expanded our employee, customer, and partner base. Mr. Brooks as an addition to our team furthers our commitment to further our stakes at a global level</w:t>
      </w:r>
      <w:r w:rsidR="00BA61D6">
        <w:rPr>
          <w:rFonts w:ascii="Arial" w:hAnsi="Arial" w:cs="Arial"/>
        </w:rPr>
        <w:t>.</w:t>
      </w:r>
      <w:r w:rsidRPr="00B47582">
        <w:rPr>
          <w:rFonts w:ascii="Arial" w:hAnsi="Arial" w:cs="Arial"/>
        </w:rPr>
        <w:t xml:space="preserve">” Mr. Balaguruswamy says. </w:t>
      </w:r>
    </w:p>
    <w:p w14:paraId="47499B49" w14:textId="77777777" w:rsidR="00E358DE" w:rsidRPr="00B47582" w:rsidRDefault="00E358DE" w:rsidP="00E358DE">
      <w:pPr>
        <w:rPr>
          <w:rFonts w:ascii="Arial" w:hAnsi="Arial" w:cs="Arial"/>
          <w:b/>
        </w:rPr>
      </w:pPr>
    </w:p>
    <w:p w14:paraId="6DD7201A" w14:textId="77777777" w:rsidR="00E358DE" w:rsidRPr="00B47582" w:rsidRDefault="00E358DE" w:rsidP="00E358DE">
      <w:pPr>
        <w:rPr>
          <w:rFonts w:ascii="Arial" w:hAnsi="Arial" w:cs="Arial"/>
          <w:b/>
        </w:rPr>
      </w:pPr>
      <w:r w:rsidRPr="00B47582">
        <w:rPr>
          <w:rFonts w:ascii="Arial" w:hAnsi="Arial" w:cs="Arial"/>
          <w:b/>
        </w:rPr>
        <w:t>About KG Invicta Services (KGIS)</w:t>
      </w:r>
    </w:p>
    <w:p w14:paraId="70F76474" w14:textId="1C072BF9" w:rsidR="00E358DE" w:rsidRPr="00B47582" w:rsidRDefault="00E358DE" w:rsidP="00E358DE">
      <w:pPr>
        <w:rPr>
          <w:rFonts w:ascii="Arial" w:hAnsi="Arial" w:cs="Arial"/>
        </w:rPr>
      </w:pPr>
      <w:r w:rsidRPr="00B47582">
        <w:rPr>
          <w:rFonts w:ascii="Arial" w:hAnsi="Arial" w:cs="Arial"/>
        </w:rPr>
        <w:t>KG Invicta Services Private Limited (</w:t>
      </w:r>
      <w:proofErr w:type="spellStart"/>
      <w:r w:rsidRPr="00B47582">
        <w:rPr>
          <w:rFonts w:ascii="Arial" w:hAnsi="Arial" w:cs="Arial"/>
        </w:rPr>
        <w:t>KGiS</w:t>
      </w:r>
      <w:proofErr w:type="spellEnd"/>
      <w:r w:rsidRPr="00B47582">
        <w:rPr>
          <w:rFonts w:ascii="Arial" w:hAnsi="Arial" w:cs="Arial"/>
        </w:rPr>
        <w:t xml:space="preserve">) specializes in Business Process Consulting and Management Services. Their goal is to achieve </w:t>
      </w:r>
      <w:r w:rsidR="00005669" w:rsidRPr="00B47582">
        <w:rPr>
          <w:rFonts w:ascii="Arial" w:hAnsi="Arial" w:cs="Arial"/>
        </w:rPr>
        <w:t>outcome-based</w:t>
      </w:r>
      <w:r w:rsidRPr="00B47582">
        <w:rPr>
          <w:rFonts w:ascii="Arial" w:hAnsi="Arial" w:cs="Arial"/>
        </w:rPr>
        <w:t xml:space="preserve"> efficiency and facilitate transformation. With over 20 years of experience, they have served clients </w:t>
      </w:r>
      <w:r w:rsidRPr="00B47582">
        <w:rPr>
          <w:rFonts w:ascii="Arial" w:hAnsi="Arial" w:cs="Arial"/>
        </w:rPr>
        <w:lastRenderedPageBreak/>
        <w:t>globally, onshore, nearshore and offshore, while supporting on consulting, customer engagement, talent acquisition, finance and accounting, and back-office operations.</w:t>
      </w:r>
    </w:p>
    <w:p w14:paraId="5DD59C44" w14:textId="77777777" w:rsidR="00E358DE" w:rsidRPr="00B47582" w:rsidRDefault="00E358DE" w:rsidP="00E358DE">
      <w:pPr>
        <w:spacing w:after="160" w:line="259" w:lineRule="auto"/>
        <w:rPr>
          <w:rFonts w:ascii="Arial" w:eastAsia="Calibri" w:hAnsi="Arial" w:cs="Arial"/>
          <w:lang w:val="en-US"/>
        </w:rPr>
      </w:pPr>
    </w:p>
    <w:p w14:paraId="26329DE4" w14:textId="77777777" w:rsidR="00E358DE" w:rsidRPr="00B47582" w:rsidRDefault="00E358DE" w:rsidP="00E358DE">
      <w:pPr>
        <w:spacing w:after="160" w:line="259" w:lineRule="auto"/>
        <w:rPr>
          <w:rFonts w:ascii="Arial" w:eastAsia="Calibri" w:hAnsi="Arial" w:cs="Arial"/>
          <w:b/>
          <w:lang w:val="en-US"/>
        </w:rPr>
      </w:pPr>
      <w:r w:rsidRPr="00B47582">
        <w:rPr>
          <w:rFonts w:ascii="Arial" w:eastAsia="Calibri" w:hAnsi="Arial" w:cs="Arial"/>
          <w:b/>
          <w:lang w:val="en-US"/>
        </w:rPr>
        <w:t>Media Contact:</w:t>
      </w:r>
    </w:p>
    <w:p w14:paraId="7EDFEEA5" w14:textId="6FD0530F" w:rsidR="00E358DE" w:rsidRPr="00A339F0" w:rsidRDefault="0019343E" w:rsidP="00D64C79">
      <w:pPr>
        <w:spacing w:line="259" w:lineRule="auto"/>
        <w:rPr>
          <w:rFonts w:ascii="Arial" w:eastAsia="Calibri" w:hAnsi="Arial" w:cs="Arial"/>
          <w:lang w:val="en-US"/>
        </w:rPr>
      </w:pPr>
      <w:r w:rsidRPr="00A339F0">
        <w:rPr>
          <w:rFonts w:ascii="Arial" w:eastAsia="Calibri" w:hAnsi="Arial" w:cs="Arial"/>
          <w:lang w:val="en-US"/>
        </w:rPr>
        <w:t>An</w:t>
      </w:r>
      <w:r w:rsidR="00B6368F" w:rsidRPr="00A339F0">
        <w:rPr>
          <w:rFonts w:ascii="Arial" w:eastAsia="Calibri" w:hAnsi="Arial" w:cs="Arial"/>
          <w:lang w:val="en-US"/>
        </w:rPr>
        <w:t>and Pulijal</w:t>
      </w:r>
    </w:p>
    <w:p w14:paraId="6FD32055" w14:textId="78F72828" w:rsidR="00E358DE" w:rsidRPr="00060D2D" w:rsidRDefault="00F62111" w:rsidP="00D64C79">
      <w:pPr>
        <w:spacing w:line="259" w:lineRule="auto"/>
        <w:rPr>
          <w:rFonts w:ascii="Arial" w:eastAsia="Calibri" w:hAnsi="Arial" w:cs="Arial"/>
          <w:lang w:val="en-US"/>
        </w:rPr>
      </w:pPr>
      <w:r w:rsidRPr="00060D2D">
        <w:rPr>
          <w:rFonts w:ascii="Arial" w:eastAsia="Calibri" w:hAnsi="Arial" w:cs="Arial"/>
          <w:lang w:val="en-US"/>
        </w:rPr>
        <w:t>Director</w:t>
      </w:r>
      <w:r w:rsidR="00D64C79">
        <w:rPr>
          <w:rFonts w:ascii="Arial" w:eastAsia="Calibri" w:hAnsi="Arial" w:cs="Arial"/>
          <w:lang w:val="en-US"/>
        </w:rPr>
        <w:t xml:space="preserve"> of </w:t>
      </w:r>
      <w:r w:rsidR="00DB05D3" w:rsidRPr="00060D2D">
        <w:rPr>
          <w:rFonts w:ascii="Arial" w:eastAsia="Calibri" w:hAnsi="Arial" w:cs="Arial"/>
          <w:lang w:val="en-US"/>
        </w:rPr>
        <w:t>Business Development</w:t>
      </w:r>
    </w:p>
    <w:p w14:paraId="118C4867" w14:textId="3D38F06F" w:rsidR="00E358DE" w:rsidRDefault="00067123" w:rsidP="00D64C79">
      <w:pPr>
        <w:spacing w:line="259" w:lineRule="auto"/>
        <w:rPr>
          <w:rFonts w:ascii="Arial" w:eastAsia="Calibri" w:hAnsi="Arial" w:cs="Arial"/>
          <w:lang w:val="en-US"/>
        </w:rPr>
      </w:pPr>
      <w:r w:rsidRPr="00060D2D">
        <w:rPr>
          <w:rFonts w:ascii="Arial" w:eastAsia="Calibri" w:hAnsi="Arial" w:cs="Arial"/>
          <w:lang w:val="en-US"/>
        </w:rPr>
        <w:t xml:space="preserve">Email: </w:t>
      </w:r>
      <w:hyperlink r:id="rId5" w:history="1">
        <w:r w:rsidR="00060D2D" w:rsidRPr="00BE5011">
          <w:rPr>
            <w:rStyle w:val="Hyperlink"/>
            <w:rFonts w:ascii="Arial" w:eastAsia="Calibri" w:hAnsi="Arial" w:cs="Arial"/>
            <w:lang w:val="en-US"/>
          </w:rPr>
          <w:t>Anand@Kgis.co</w:t>
        </w:r>
      </w:hyperlink>
    </w:p>
    <w:p w14:paraId="56DC769A" w14:textId="2C8319E0" w:rsidR="00060D2D" w:rsidRPr="00060D2D" w:rsidRDefault="00060D2D" w:rsidP="00D64C79">
      <w:pPr>
        <w:spacing w:line="259" w:lineRule="auto"/>
        <w:rPr>
          <w:rFonts w:ascii="Arial" w:eastAsia="Calibri" w:hAnsi="Arial" w:cs="Arial"/>
          <w:lang w:val="en-US"/>
        </w:rPr>
      </w:pPr>
      <w:r>
        <w:rPr>
          <w:rFonts w:ascii="Arial" w:eastAsia="Calibri" w:hAnsi="Arial" w:cs="Arial"/>
          <w:lang w:val="en-US"/>
        </w:rPr>
        <w:t>Direct: +91 9345</w:t>
      </w:r>
      <w:r w:rsidR="00D64C79">
        <w:rPr>
          <w:rFonts w:ascii="Arial" w:eastAsia="Calibri" w:hAnsi="Arial" w:cs="Arial"/>
          <w:lang w:val="en-US"/>
        </w:rPr>
        <w:t>2 69234</w:t>
      </w:r>
    </w:p>
    <w:p w14:paraId="4DC26412" w14:textId="065D3248" w:rsidR="00E358DE" w:rsidRPr="00B47582" w:rsidRDefault="00067123" w:rsidP="00D64C79">
      <w:pPr>
        <w:spacing w:line="259" w:lineRule="auto"/>
        <w:rPr>
          <w:rFonts w:ascii="Arial" w:eastAsia="Calibri" w:hAnsi="Arial" w:cs="Arial"/>
          <w:lang w:val="en-US"/>
        </w:rPr>
      </w:pPr>
      <w:r>
        <w:rPr>
          <w:rFonts w:ascii="Arial" w:eastAsia="Calibri" w:hAnsi="Arial" w:cs="Arial"/>
          <w:lang w:val="en-US"/>
        </w:rPr>
        <w:t xml:space="preserve">Toll Free: </w:t>
      </w:r>
      <w:r w:rsidR="00167A16">
        <w:rPr>
          <w:rFonts w:ascii="Arial" w:eastAsia="Calibri" w:hAnsi="Arial" w:cs="Arial"/>
          <w:lang w:val="en-US"/>
        </w:rPr>
        <w:t>(833) 400-</w:t>
      </w:r>
      <w:r w:rsidR="00F54384">
        <w:rPr>
          <w:rFonts w:ascii="Arial" w:eastAsia="Calibri" w:hAnsi="Arial" w:cs="Arial"/>
          <w:lang w:val="en-US"/>
        </w:rPr>
        <w:t>9959</w:t>
      </w:r>
    </w:p>
    <w:p w14:paraId="092995F6" w14:textId="424B6048" w:rsidR="002E083B" w:rsidRPr="00B47582" w:rsidRDefault="000A30A4" w:rsidP="00D64C79">
      <w:pPr>
        <w:rPr>
          <w:rFonts w:ascii="Arial" w:hAnsi="Arial" w:cs="Arial"/>
          <w:lang w:val="en-US"/>
        </w:rPr>
      </w:pPr>
      <w:hyperlink r:id="rId6" w:history="1">
        <w:r w:rsidR="003E1FDB" w:rsidRPr="00BE5011">
          <w:rPr>
            <w:rStyle w:val="Hyperlink"/>
            <w:rFonts w:ascii="Arial" w:eastAsia="Calibri" w:hAnsi="Arial" w:cs="Arial"/>
            <w:lang w:val="en-US"/>
          </w:rPr>
          <w:t>https://www.Kgis.co</w:t>
        </w:r>
      </w:hyperlink>
      <w:r w:rsidR="003E1FDB">
        <w:rPr>
          <w:rFonts w:ascii="Arial" w:eastAsia="Calibri" w:hAnsi="Arial" w:cs="Arial"/>
          <w:lang w:val="en-US"/>
        </w:rPr>
        <w:t xml:space="preserve"> </w:t>
      </w:r>
    </w:p>
    <w:sectPr w:rsidR="002E083B" w:rsidRPr="00B4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3B"/>
    <w:rsid w:val="00005669"/>
    <w:rsid w:val="00060D2D"/>
    <w:rsid w:val="00067123"/>
    <w:rsid w:val="000857E9"/>
    <w:rsid w:val="000A438B"/>
    <w:rsid w:val="00167A16"/>
    <w:rsid w:val="00181D10"/>
    <w:rsid w:val="0019343E"/>
    <w:rsid w:val="001A4263"/>
    <w:rsid w:val="001B28DD"/>
    <w:rsid w:val="001B2E31"/>
    <w:rsid w:val="002E083B"/>
    <w:rsid w:val="003A6162"/>
    <w:rsid w:val="003E1FDB"/>
    <w:rsid w:val="0042370B"/>
    <w:rsid w:val="00480F5F"/>
    <w:rsid w:val="004B27FA"/>
    <w:rsid w:val="004E77E5"/>
    <w:rsid w:val="004F5B2F"/>
    <w:rsid w:val="00592014"/>
    <w:rsid w:val="00611032"/>
    <w:rsid w:val="00681F73"/>
    <w:rsid w:val="006C4EDA"/>
    <w:rsid w:val="007715C6"/>
    <w:rsid w:val="00774ABA"/>
    <w:rsid w:val="00804FE4"/>
    <w:rsid w:val="008D1F47"/>
    <w:rsid w:val="00932608"/>
    <w:rsid w:val="00A339F0"/>
    <w:rsid w:val="00A7457E"/>
    <w:rsid w:val="00A90A16"/>
    <w:rsid w:val="00A93E48"/>
    <w:rsid w:val="00B25290"/>
    <w:rsid w:val="00B43C5C"/>
    <w:rsid w:val="00B473B1"/>
    <w:rsid w:val="00B47582"/>
    <w:rsid w:val="00B6368F"/>
    <w:rsid w:val="00B637DE"/>
    <w:rsid w:val="00B857CE"/>
    <w:rsid w:val="00B9004A"/>
    <w:rsid w:val="00BA61D6"/>
    <w:rsid w:val="00BB1A89"/>
    <w:rsid w:val="00BD6875"/>
    <w:rsid w:val="00C36782"/>
    <w:rsid w:val="00C5751E"/>
    <w:rsid w:val="00C954C2"/>
    <w:rsid w:val="00D64C79"/>
    <w:rsid w:val="00D95766"/>
    <w:rsid w:val="00DB05D3"/>
    <w:rsid w:val="00DF320C"/>
    <w:rsid w:val="00E068DA"/>
    <w:rsid w:val="00E2101F"/>
    <w:rsid w:val="00E358DE"/>
    <w:rsid w:val="00F54384"/>
    <w:rsid w:val="00F62111"/>
    <w:rsid w:val="00FA2ED0"/>
    <w:rsid w:val="00FA6437"/>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FD1"/>
  <w15:chartTrackingRefBased/>
  <w15:docId w15:val="{6C356B76-2FB0-477F-8D02-2A2E626B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DE"/>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D2D"/>
    <w:rPr>
      <w:color w:val="0563C1" w:themeColor="hyperlink"/>
      <w:u w:val="single"/>
    </w:rPr>
  </w:style>
  <w:style w:type="character" w:styleId="UnresolvedMention">
    <w:name w:val="Unresolved Mention"/>
    <w:basedOn w:val="DefaultParagraphFont"/>
    <w:uiPriority w:val="99"/>
    <w:semiHidden/>
    <w:unhideWhenUsed/>
    <w:rsid w:val="0006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3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gis.co" TargetMode="External"/><Relationship Id="rId5" Type="http://schemas.openxmlformats.org/officeDocument/2006/relationships/hyperlink" Target="mailto:Anand@Kgis.c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A</dc:creator>
  <cp:keywords/>
  <dc:description/>
  <cp:lastModifiedBy>Jeremy Brooks</cp:lastModifiedBy>
  <cp:revision>2</cp:revision>
  <dcterms:created xsi:type="dcterms:W3CDTF">2023-02-10T15:50:00Z</dcterms:created>
  <dcterms:modified xsi:type="dcterms:W3CDTF">2023-02-10T15:50:00Z</dcterms:modified>
</cp:coreProperties>
</file>