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3A2B" w14:textId="15BD6D52" w:rsidR="0006457D" w:rsidRDefault="00E95C89" w:rsidP="00902BBC">
      <w:r>
        <w:rPr>
          <w:noProof/>
        </w:rPr>
        <mc:AlternateContent>
          <mc:Choice Requires="wps">
            <w:drawing>
              <wp:anchor distT="0" distB="0" distL="114300" distR="114300" simplePos="0" relativeHeight="251659264" behindDoc="0" locked="0" layoutInCell="1" allowOverlap="1" wp14:anchorId="261569E6" wp14:editId="6AFD118F">
                <wp:simplePos x="0" y="0"/>
                <wp:positionH relativeFrom="column">
                  <wp:posOffset>3662680</wp:posOffset>
                </wp:positionH>
                <wp:positionV relativeFrom="paragraph">
                  <wp:posOffset>175260</wp:posOffset>
                </wp:positionV>
                <wp:extent cx="2844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448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97D48" w14:textId="6FBE9567" w:rsidR="00D11BC9" w:rsidRDefault="00D11BC9" w:rsidP="00902BBC">
                            <w:pPr>
                              <w:jc w:val="right"/>
                              <w:rPr>
                                <w:rFonts w:asciiTheme="majorHAnsi" w:hAnsiTheme="majorHAnsi"/>
                                <w:sz w:val="22"/>
                              </w:rPr>
                            </w:pPr>
                            <w:r w:rsidRPr="00902BBC">
                              <w:rPr>
                                <w:rFonts w:ascii="Palatino" w:hAnsi="Palatino"/>
                                <w:b/>
                                <w:sz w:val="48"/>
                              </w:rPr>
                              <w:t>News Release</w:t>
                            </w:r>
                            <w:r w:rsidRPr="00902BBC">
                              <w:rPr>
                                <w:rFonts w:asciiTheme="majorHAnsi" w:hAnsiTheme="majorHAnsi"/>
                              </w:rPr>
                              <w:br/>
                            </w:r>
                            <w:r w:rsidRPr="00902BBC">
                              <w:rPr>
                                <w:rFonts w:asciiTheme="majorHAnsi" w:hAnsiTheme="majorHAnsi"/>
                                <w:sz w:val="22"/>
                              </w:rPr>
                              <w:t xml:space="preserve">Contact: Melinda </w:t>
                            </w:r>
                            <w:proofErr w:type="spellStart"/>
                            <w:r w:rsidRPr="00902BBC">
                              <w:rPr>
                                <w:rFonts w:asciiTheme="majorHAnsi" w:hAnsiTheme="majorHAnsi"/>
                                <w:sz w:val="22"/>
                              </w:rPr>
                              <w:t>Merillat</w:t>
                            </w:r>
                            <w:proofErr w:type="spellEnd"/>
                            <w:r w:rsidRPr="00902BBC">
                              <w:rPr>
                                <w:rFonts w:asciiTheme="majorHAnsi" w:hAnsiTheme="majorHAnsi"/>
                                <w:sz w:val="22"/>
                              </w:rPr>
                              <w:br/>
                            </w:r>
                            <w:r w:rsidR="00E95C89">
                              <w:rPr>
                                <w:rFonts w:asciiTheme="majorHAnsi" w:hAnsiTheme="majorHAnsi"/>
                                <w:sz w:val="22"/>
                              </w:rPr>
                              <w:t>Public Relations &amp; Corporate Communications</w:t>
                            </w:r>
                            <w:r w:rsidRPr="00902BBC">
                              <w:rPr>
                                <w:rFonts w:asciiTheme="majorHAnsi" w:hAnsiTheme="majorHAnsi"/>
                                <w:sz w:val="22"/>
                              </w:rPr>
                              <w:br/>
                            </w:r>
                            <w:hyperlink r:id="rId5" w:history="1">
                              <w:r w:rsidR="004F6686" w:rsidRPr="0038748D">
                                <w:rPr>
                                  <w:rStyle w:val="Hyperlink"/>
                                  <w:rFonts w:asciiTheme="majorHAnsi" w:hAnsiTheme="majorHAnsi"/>
                                  <w:sz w:val="22"/>
                                </w:rPr>
                                <w:t>corpcom@cbshouston.edu</w:t>
                              </w:r>
                            </w:hyperlink>
                          </w:p>
                          <w:p w14:paraId="41D81D54" w14:textId="77777777" w:rsidR="00D11BC9" w:rsidRPr="00902BBC" w:rsidRDefault="00D11BC9" w:rsidP="00902BBC">
                            <w:pPr>
                              <w:jc w:val="right"/>
                              <w:rPr>
                                <w:rFonts w:asciiTheme="majorHAnsi" w:hAnsiTheme="majorHAnsi"/>
                                <w:sz w:val="22"/>
                              </w:rPr>
                            </w:pPr>
                            <w:r w:rsidRPr="00902BBC">
                              <w:rPr>
                                <w:rFonts w:asciiTheme="majorHAnsi" w:hAnsiTheme="majorHAnsi"/>
                                <w:sz w:val="22"/>
                              </w:rPr>
                              <w:t>832.252.0745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569E6" id="_x0000_t202" coordsize="21600,21600" o:spt="202" path="m,l,21600r21600,l21600,xe">
                <v:stroke joinstyle="miter"/>
                <v:path gradientshapeok="t" o:connecttype="rect"/>
              </v:shapetype>
              <v:shape id="Text Box 2" o:spid="_x0000_s1026" type="#_x0000_t202" style="position:absolute;margin-left:288.4pt;margin-top:13.8pt;width:2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" filled="f" stroked="f">
                <v:textbox>
                  <w:txbxContent>
                    <w:p w14:paraId="79C97D48" w14:textId="6FBE9567" w:rsidR="00D11BC9" w:rsidRDefault="00D11BC9" w:rsidP="00902BBC">
                      <w:pPr>
                        <w:jc w:val="right"/>
                        <w:rPr>
                          <w:rFonts w:asciiTheme="majorHAnsi" w:hAnsiTheme="majorHAnsi"/>
                          <w:sz w:val="22"/>
                        </w:rPr>
                      </w:pPr>
                      <w:r w:rsidRPr="00902BBC">
                        <w:rPr>
                          <w:rFonts w:ascii="Palatino" w:hAnsi="Palatino"/>
                          <w:b/>
                          <w:sz w:val="48"/>
                        </w:rPr>
                        <w:t>News Release</w:t>
                      </w:r>
                      <w:r w:rsidRPr="00902BBC">
                        <w:rPr>
                          <w:rFonts w:asciiTheme="majorHAnsi" w:hAnsiTheme="majorHAnsi"/>
                        </w:rPr>
                        <w:br/>
                      </w:r>
                      <w:r w:rsidRPr="00902BBC">
                        <w:rPr>
                          <w:rFonts w:asciiTheme="majorHAnsi" w:hAnsiTheme="majorHAnsi"/>
                          <w:sz w:val="22"/>
                        </w:rPr>
                        <w:t xml:space="preserve">Contact: Melinda </w:t>
                      </w:r>
                      <w:proofErr w:type="spellStart"/>
                      <w:r w:rsidRPr="00902BBC">
                        <w:rPr>
                          <w:rFonts w:asciiTheme="majorHAnsi" w:hAnsiTheme="majorHAnsi"/>
                          <w:sz w:val="22"/>
                        </w:rPr>
                        <w:t>Merillat</w:t>
                      </w:r>
                      <w:proofErr w:type="spellEnd"/>
                      <w:r w:rsidRPr="00902BBC">
                        <w:rPr>
                          <w:rFonts w:asciiTheme="majorHAnsi" w:hAnsiTheme="majorHAnsi"/>
                          <w:sz w:val="22"/>
                        </w:rPr>
                        <w:br/>
                      </w:r>
                      <w:r w:rsidR="00E95C89">
                        <w:rPr>
                          <w:rFonts w:asciiTheme="majorHAnsi" w:hAnsiTheme="majorHAnsi"/>
                          <w:sz w:val="22"/>
                        </w:rPr>
                        <w:t>Public Relations &amp; Corporate Communications</w:t>
                      </w:r>
                      <w:r w:rsidRPr="00902BBC">
                        <w:rPr>
                          <w:rFonts w:asciiTheme="majorHAnsi" w:hAnsiTheme="majorHAnsi"/>
                          <w:sz w:val="22"/>
                        </w:rPr>
                        <w:br/>
                      </w:r>
                      <w:hyperlink r:id="rId6" w:history="1">
                        <w:r w:rsidR="004F6686" w:rsidRPr="0038748D">
                          <w:rPr>
                            <w:rStyle w:val="Hyperlink"/>
                            <w:rFonts w:asciiTheme="majorHAnsi" w:hAnsiTheme="majorHAnsi"/>
                            <w:sz w:val="22"/>
                          </w:rPr>
                          <w:t>corpcom@cbshouston.edu</w:t>
                        </w:r>
                      </w:hyperlink>
                    </w:p>
                    <w:p w14:paraId="41D81D54" w14:textId="77777777" w:rsidR="00D11BC9" w:rsidRPr="00902BBC" w:rsidRDefault="00D11BC9" w:rsidP="00902BBC">
                      <w:pPr>
                        <w:jc w:val="right"/>
                        <w:rPr>
                          <w:rFonts w:asciiTheme="majorHAnsi" w:hAnsiTheme="majorHAnsi"/>
                          <w:sz w:val="22"/>
                        </w:rPr>
                      </w:pPr>
                      <w:r w:rsidRPr="00902BBC">
                        <w:rPr>
                          <w:rFonts w:asciiTheme="majorHAnsi" w:hAnsiTheme="majorHAnsi"/>
                          <w:sz w:val="22"/>
                        </w:rPr>
                        <w:t>832.252.0745</w:t>
                      </w:r>
                    </w:p>
                  </w:txbxContent>
                </v:textbox>
                <w10:wrap type="square"/>
              </v:shape>
            </w:pict>
          </mc:Fallback>
        </mc:AlternateContent>
      </w:r>
    </w:p>
    <w:p w14:paraId="1AD960AD" w14:textId="47FE5DC1" w:rsidR="002529F4" w:rsidRDefault="00D01015" w:rsidP="00902BBC">
      <w:r>
        <w:rPr>
          <w:noProof/>
        </w:rPr>
        <w:drawing>
          <wp:inline distT="0" distB="0" distL="0" distR="0" wp14:anchorId="1532D036" wp14:editId="5FA027F6">
            <wp:extent cx="1747242" cy="1460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CBS- NO Houston copy.eps"/>
                    <pic:cNvPicPr/>
                  </pic:nvPicPr>
                  <pic:blipFill>
                    <a:blip r:embed="rId7"/>
                    <a:stretch>
                      <a:fillRect/>
                    </a:stretch>
                  </pic:blipFill>
                  <pic:spPr>
                    <a:xfrm>
                      <a:off x="0" y="0"/>
                      <a:ext cx="1861281" cy="1556154"/>
                    </a:xfrm>
                    <a:prstGeom prst="rect">
                      <a:avLst/>
                    </a:prstGeom>
                  </pic:spPr>
                </pic:pic>
              </a:graphicData>
            </a:graphic>
          </wp:inline>
        </w:drawing>
      </w:r>
    </w:p>
    <w:p w14:paraId="205E887E" w14:textId="171217F7" w:rsidR="00902BBC" w:rsidRDefault="00E95C89">
      <w:r>
        <w:rPr>
          <w:noProof/>
          <w:sz w:val="22"/>
          <w:szCs w:val="20"/>
        </w:rPr>
        <w:drawing>
          <wp:anchor distT="0" distB="0" distL="114300" distR="114300" simplePos="0" relativeHeight="251660288" behindDoc="0" locked="0" layoutInCell="1" allowOverlap="1" wp14:anchorId="0C6AED78" wp14:editId="492BD5D5">
            <wp:simplePos x="0" y="0"/>
            <wp:positionH relativeFrom="margin">
              <wp:posOffset>4373880</wp:posOffset>
            </wp:positionH>
            <wp:positionV relativeFrom="margin">
              <wp:posOffset>1751965</wp:posOffset>
            </wp:positionV>
            <wp:extent cx="2161540" cy="14408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 of 7000.JPG"/>
                    <pic:cNvPicPr/>
                  </pic:nvPicPr>
                  <pic:blipFill>
                    <a:blip r:embed="rId8" cstate="hqprint">
                      <a:extLst>
                        <a:ext uri="{28A0092B-C50C-407E-A947-70E740481C1C}">
                          <a14:useLocalDpi xmlns:a14="http://schemas.microsoft.com/office/drawing/2010/main"/>
                        </a:ext>
                      </a:extLst>
                    </a:blip>
                    <a:stretch>
                      <a:fillRect/>
                    </a:stretch>
                  </pic:blipFill>
                  <pic:spPr>
                    <a:xfrm>
                      <a:off x="0" y="0"/>
                      <a:ext cx="2161540" cy="1440815"/>
                    </a:xfrm>
                    <a:prstGeom prst="rect">
                      <a:avLst/>
                    </a:prstGeom>
                  </pic:spPr>
                </pic:pic>
              </a:graphicData>
            </a:graphic>
            <wp14:sizeRelH relativeFrom="margin">
              <wp14:pctWidth>0</wp14:pctWidth>
            </wp14:sizeRelH>
            <wp14:sizeRelV relativeFrom="margin">
              <wp14:pctHeight>0</wp14:pctHeight>
            </wp14:sizeRelV>
          </wp:anchor>
        </w:drawing>
      </w:r>
    </w:p>
    <w:p w14:paraId="522894CD" w14:textId="796F800D" w:rsidR="005F1F3B" w:rsidRPr="004F6686" w:rsidRDefault="00DB5E70" w:rsidP="00902BBC">
      <w:pPr>
        <w:ind w:left="-720" w:firstLine="720"/>
        <w:rPr>
          <w:rFonts w:asciiTheme="majorHAnsi" w:hAnsiTheme="majorHAnsi" w:cstheme="majorHAnsi"/>
          <w:b/>
        </w:rPr>
      </w:pPr>
      <w:r w:rsidRPr="004F6686">
        <w:rPr>
          <w:rFonts w:asciiTheme="majorHAnsi" w:hAnsiTheme="majorHAnsi" w:cstheme="majorHAnsi"/>
          <w:b/>
        </w:rPr>
        <w:t>FOR IMMEDIATE RELEASE</w:t>
      </w:r>
    </w:p>
    <w:p w14:paraId="65A713BA" w14:textId="13B06E12" w:rsidR="00902BBC" w:rsidRPr="004F6686" w:rsidRDefault="004F6686" w:rsidP="00902BBC">
      <w:pPr>
        <w:ind w:left="-720" w:firstLine="720"/>
        <w:rPr>
          <w:rFonts w:asciiTheme="majorHAnsi" w:hAnsiTheme="majorHAnsi" w:cstheme="majorHAnsi"/>
          <w:b/>
        </w:rPr>
      </w:pPr>
      <w:r w:rsidRPr="004F6686">
        <w:rPr>
          <w:rFonts w:asciiTheme="majorHAnsi" w:hAnsiTheme="majorHAnsi" w:cstheme="majorHAnsi"/>
          <w:b/>
        </w:rPr>
        <w:t xml:space="preserve">May </w:t>
      </w:r>
      <w:r w:rsidR="00780999">
        <w:rPr>
          <w:rFonts w:asciiTheme="majorHAnsi" w:hAnsiTheme="majorHAnsi" w:cstheme="majorHAnsi"/>
          <w:b/>
        </w:rPr>
        <w:t>4</w:t>
      </w:r>
      <w:r w:rsidRPr="004F6686">
        <w:rPr>
          <w:rFonts w:asciiTheme="majorHAnsi" w:hAnsiTheme="majorHAnsi" w:cstheme="majorHAnsi"/>
          <w:b/>
        </w:rPr>
        <w:t>, 2023</w:t>
      </w:r>
      <w:r w:rsidR="005F1F3B" w:rsidRPr="004F6686">
        <w:rPr>
          <w:rFonts w:asciiTheme="majorHAnsi" w:hAnsiTheme="majorHAnsi" w:cstheme="majorHAnsi"/>
          <w:b/>
        </w:rPr>
        <w:br/>
      </w:r>
      <w:r w:rsidR="005F1F3B" w:rsidRPr="004F6686">
        <w:rPr>
          <w:rFonts w:asciiTheme="majorHAnsi" w:hAnsiTheme="majorHAnsi" w:cstheme="majorHAnsi"/>
          <w:b/>
        </w:rPr>
        <w:tab/>
      </w:r>
    </w:p>
    <w:p w14:paraId="55ACAB20" w14:textId="1D99F289" w:rsidR="00902BBC" w:rsidRPr="004F6686" w:rsidRDefault="00902BBC">
      <w:pPr>
        <w:rPr>
          <w:rFonts w:asciiTheme="majorHAnsi" w:hAnsiTheme="majorHAnsi" w:cstheme="majorHAnsi"/>
        </w:rPr>
      </w:pPr>
    </w:p>
    <w:p w14:paraId="5C2DBB52" w14:textId="26BF1314" w:rsidR="00902BBC" w:rsidRPr="004F6686" w:rsidRDefault="004F6686">
      <w:pPr>
        <w:rPr>
          <w:rFonts w:asciiTheme="majorHAnsi" w:hAnsiTheme="majorHAnsi" w:cstheme="majorHAnsi"/>
          <w:b/>
          <w:sz w:val="28"/>
          <w:szCs w:val="28"/>
        </w:rPr>
      </w:pPr>
      <w:r w:rsidRPr="004F6686">
        <w:rPr>
          <w:rFonts w:asciiTheme="majorHAnsi" w:hAnsiTheme="majorHAnsi" w:cstheme="majorHAnsi"/>
          <w:b/>
          <w:sz w:val="28"/>
          <w:szCs w:val="28"/>
        </w:rPr>
        <w:t>The College of Biblical Studies Announces Head Coaches for Men’s and Ladies’ Basketball Teams</w:t>
      </w:r>
    </w:p>
    <w:p w14:paraId="6F7B97E9" w14:textId="6A4F5466" w:rsidR="004F6686" w:rsidRDefault="004F6686" w:rsidP="004F6686">
      <w:pPr>
        <w:spacing w:after="160"/>
        <w:rPr>
          <w:rFonts w:asciiTheme="majorHAnsi" w:hAnsiTheme="majorHAnsi" w:cstheme="majorHAnsi"/>
        </w:rPr>
      </w:pPr>
    </w:p>
    <w:p w14:paraId="2989F093" w14:textId="34479928" w:rsidR="004F6686" w:rsidRPr="00B061B8" w:rsidRDefault="00EB66C8" w:rsidP="004F6686">
      <w:pPr>
        <w:spacing w:after="160"/>
        <w:rPr>
          <w:rFonts w:asciiTheme="majorHAnsi" w:hAnsiTheme="majorHAnsi" w:cstheme="majorHAnsi"/>
          <w:color w:val="000000"/>
          <w:sz w:val="26"/>
          <w:szCs w:val="26"/>
        </w:rPr>
      </w:pPr>
      <w:r w:rsidRPr="00B061B8">
        <w:rPr>
          <w:rFonts w:asciiTheme="majorHAnsi" w:hAnsiTheme="majorHAnsi" w:cstheme="majorHAnsi"/>
          <w:sz w:val="26"/>
          <w:szCs w:val="26"/>
        </w:rPr>
        <w:t>Houston</w:t>
      </w:r>
      <w:r w:rsidR="004F6686" w:rsidRPr="00B061B8">
        <w:rPr>
          <w:rFonts w:asciiTheme="majorHAnsi" w:hAnsiTheme="majorHAnsi" w:cstheme="majorHAnsi"/>
          <w:sz w:val="26"/>
          <w:szCs w:val="26"/>
        </w:rPr>
        <w:t xml:space="preserve"> - </w:t>
      </w:r>
      <w:r w:rsidR="004F6686" w:rsidRPr="00B061B8">
        <w:rPr>
          <w:rFonts w:asciiTheme="majorHAnsi" w:hAnsiTheme="majorHAnsi" w:cstheme="majorHAnsi"/>
          <w:color w:val="000000"/>
          <w:sz w:val="26"/>
          <w:szCs w:val="26"/>
        </w:rPr>
        <w:t xml:space="preserve">The College of Biblical Studies’ Athletic Department announces the appointment of Danny Evans as </w:t>
      </w:r>
      <w:r w:rsidR="00CA0B76">
        <w:rPr>
          <w:rFonts w:asciiTheme="majorHAnsi" w:hAnsiTheme="majorHAnsi" w:cstheme="majorHAnsi"/>
          <w:color w:val="000000"/>
          <w:sz w:val="26"/>
          <w:szCs w:val="26"/>
        </w:rPr>
        <w:t xml:space="preserve">the </w:t>
      </w:r>
      <w:r w:rsidR="004F6686" w:rsidRPr="00B061B8">
        <w:rPr>
          <w:rFonts w:asciiTheme="majorHAnsi" w:hAnsiTheme="majorHAnsi" w:cstheme="majorHAnsi"/>
          <w:color w:val="000000"/>
          <w:sz w:val="26"/>
          <w:szCs w:val="26"/>
        </w:rPr>
        <w:t xml:space="preserve">Men’s Basketball Head Coach and Patricia Luckey as the Women’s Head Coach for their inaugural season in </w:t>
      </w:r>
      <w:r w:rsidR="00CA0B76">
        <w:rPr>
          <w:rFonts w:asciiTheme="majorHAnsi" w:hAnsiTheme="majorHAnsi" w:cstheme="majorHAnsi"/>
          <w:color w:val="000000"/>
          <w:sz w:val="26"/>
          <w:szCs w:val="26"/>
        </w:rPr>
        <w:t>f</w:t>
      </w:r>
      <w:r w:rsidR="004F6686" w:rsidRPr="00B061B8">
        <w:rPr>
          <w:rFonts w:asciiTheme="majorHAnsi" w:hAnsiTheme="majorHAnsi" w:cstheme="majorHAnsi"/>
          <w:color w:val="000000"/>
          <w:sz w:val="26"/>
          <w:szCs w:val="26"/>
        </w:rPr>
        <w:t>all 2023.</w:t>
      </w:r>
      <w:r w:rsidR="004F6686" w:rsidRPr="00B061B8">
        <w:rPr>
          <w:rStyle w:val="apple-converted-space"/>
          <w:rFonts w:asciiTheme="majorHAnsi" w:hAnsiTheme="majorHAnsi" w:cstheme="majorHAnsi"/>
          <w:color w:val="000000"/>
          <w:sz w:val="26"/>
          <w:szCs w:val="26"/>
        </w:rPr>
        <w:t> </w:t>
      </w:r>
      <w:r w:rsidR="004F6686" w:rsidRPr="00B061B8">
        <w:rPr>
          <w:rFonts w:asciiTheme="majorHAnsi" w:hAnsiTheme="majorHAnsi" w:cstheme="majorHAnsi"/>
          <w:color w:val="000000"/>
          <w:sz w:val="26"/>
          <w:szCs w:val="26"/>
        </w:rPr>
        <w:t> </w:t>
      </w:r>
    </w:p>
    <w:p w14:paraId="13D5DCE1" w14:textId="2DE314B3" w:rsidR="004F6686" w:rsidRPr="004F6686" w:rsidRDefault="00B2181D" w:rsidP="004F6686">
      <w:pPr>
        <w:spacing w:after="160"/>
        <w:rPr>
          <w:rFonts w:asciiTheme="majorHAnsi" w:hAnsiTheme="majorHAnsi" w:cstheme="majorHAnsi"/>
          <w:color w:val="000000"/>
        </w:rPr>
      </w:pPr>
      <w:r>
        <w:rPr>
          <w:rFonts w:asciiTheme="majorHAnsi" w:hAnsiTheme="majorHAnsi" w:cstheme="majorHAnsi"/>
          <w:noProof/>
          <w:color w:val="000000"/>
        </w:rPr>
        <w:drawing>
          <wp:anchor distT="0" distB="0" distL="114300" distR="114300" simplePos="0" relativeHeight="251661312" behindDoc="0" locked="0" layoutInCell="1" allowOverlap="1" wp14:anchorId="60D1A3D2" wp14:editId="216EDC09">
            <wp:simplePos x="0" y="0"/>
            <wp:positionH relativeFrom="margin">
              <wp:posOffset>0</wp:posOffset>
            </wp:positionH>
            <wp:positionV relativeFrom="margin">
              <wp:posOffset>4040163</wp:posOffset>
            </wp:positionV>
            <wp:extent cx="1448435" cy="1737995"/>
            <wp:effectExtent l="0" t="0" r="0" b="1905"/>
            <wp:wrapSquare wrapText="bothSides"/>
            <wp:docPr id="1" name="Picture 1" descr="A picture containing human face, person,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uman face, person, smile, clothing&#10;&#10;Description automatically generated"/>
                    <pic:cNvPicPr/>
                  </pic:nvPicPr>
                  <pic:blipFill>
                    <a:blip r:embed="rId9"/>
                    <a:stretch>
                      <a:fillRect/>
                    </a:stretch>
                  </pic:blipFill>
                  <pic:spPr>
                    <a:xfrm>
                      <a:off x="0" y="0"/>
                      <a:ext cx="1448435" cy="1737995"/>
                    </a:xfrm>
                    <a:prstGeom prst="rect">
                      <a:avLst/>
                    </a:prstGeom>
                  </pic:spPr>
                </pic:pic>
              </a:graphicData>
            </a:graphic>
            <wp14:sizeRelH relativeFrom="margin">
              <wp14:pctWidth>0</wp14:pctWidth>
            </wp14:sizeRelH>
            <wp14:sizeRelV relativeFrom="margin">
              <wp14:pctHeight>0</wp14:pctHeight>
            </wp14:sizeRelV>
          </wp:anchor>
        </w:drawing>
      </w:r>
      <w:r w:rsidR="004F6686" w:rsidRPr="004F6686">
        <w:rPr>
          <w:rFonts w:asciiTheme="majorHAnsi" w:hAnsiTheme="majorHAnsi" w:cstheme="majorHAnsi"/>
          <w:color w:val="000000"/>
          <w:shd w:val="clear" w:color="auto" w:fill="FFFFFF"/>
        </w:rPr>
        <w:t xml:space="preserve">Coach Patricia Luckey </w:t>
      </w:r>
      <w:r w:rsidR="00CA0B76">
        <w:rPr>
          <w:rFonts w:asciiTheme="majorHAnsi" w:hAnsiTheme="majorHAnsi" w:cstheme="majorHAnsi"/>
          <w:color w:val="000000"/>
          <w:shd w:val="clear" w:color="auto" w:fill="FFFFFF"/>
        </w:rPr>
        <w:t xml:space="preserve">joins CBS as the head coach of the Lady Ambassadors and </w:t>
      </w:r>
      <w:r w:rsidR="004F6686" w:rsidRPr="004F6686">
        <w:rPr>
          <w:rFonts w:asciiTheme="majorHAnsi" w:hAnsiTheme="majorHAnsi" w:cstheme="majorHAnsi"/>
          <w:color w:val="000000"/>
          <w:shd w:val="clear" w:color="auto" w:fill="FFFFFF"/>
        </w:rPr>
        <w:t xml:space="preserve">comes to CBS </w:t>
      </w:r>
      <w:r>
        <w:rPr>
          <w:rFonts w:asciiTheme="majorHAnsi" w:hAnsiTheme="majorHAnsi" w:cstheme="majorHAnsi"/>
          <w:color w:val="000000"/>
          <w:shd w:val="clear" w:color="auto" w:fill="FFFFFF"/>
        </w:rPr>
        <w:t>with more than</w:t>
      </w:r>
      <w:r w:rsidR="004F6686" w:rsidRPr="004F6686">
        <w:rPr>
          <w:rFonts w:asciiTheme="majorHAnsi" w:hAnsiTheme="majorHAnsi" w:cstheme="majorHAnsi"/>
          <w:color w:val="000000"/>
          <w:shd w:val="clear" w:color="auto" w:fill="FFFFFF"/>
        </w:rPr>
        <w:t xml:space="preserve"> 15 year</w:t>
      </w:r>
      <w:r>
        <w:rPr>
          <w:rFonts w:asciiTheme="majorHAnsi" w:hAnsiTheme="majorHAnsi" w:cstheme="majorHAnsi"/>
          <w:color w:val="000000"/>
          <w:shd w:val="clear" w:color="auto" w:fill="FFFFFF"/>
        </w:rPr>
        <w:t>s</w:t>
      </w:r>
      <w:r w:rsidR="004F6686" w:rsidRPr="004F6686">
        <w:rPr>
          <w:rFonts w:asciiTheme="majorHAnsi" w:hAnsiTheme="majorHAnsi" w:cstheme="majorHAnsi"/>
          <w:color w:val="000000"/>
          <w:shd w:val="clear" w:color="auto" w:fill="FFFFFF"/>
        </w:rPr>
        <w:t xml:space="preserve"> of coaching experience. Coach Luckey played professional basketball with</w:t>
      </w:r>
      <w:r w:rsidR="004F6686" w:rsidRPr="004F6686">
        <w:rPr>
          <w:rStyle w:val="apple-converted-space"/>
          <w:rFonts w:asciiTheme="majorHAnsi" w:hAnsiTheme="majorHAnsi" w:cstheme="majorHAnsi"/>
          <w:color w:val="000000"/>
          <w:shd w:val="clear" w:color="auto" w:fill="FFFFFF"/>
        </w:rPr>
        <w:t> </w:t>
      </w:r>
      <w:r w:rsidR="004F6686" w:rsidRPr="004F6686">
        <w:rPr>
          <w:rFonts w:asciiTheme="majorHAnsi" w:hAnsiTheme="majorHAnsi" w:cstheme="majorHAnsi"/>
          <w:color w:val="000000"/>
        </w:rPr>
        <w:t xml:space="preserve">Priolo Sicily (Italian League) </w:t>
      </w:r>
      <w:r w:rsidRPr="004F6686">
        <w:rPr>
          <w:rFonts w:asciiTheme="majorHAnsi" w:hAnsiTheme="majorHAnsi" w:cstheme="majorHAnsi"/>
          <w:color w:val="000000"/>
        </w:rPr>
        <w:t>and</w:t>
      </w:r>
      <w:r w:rsidRPr="004F6686">
        <w:rPr>
          <w:rStyle w:val="apple-converted-space"/>
          <w:rFonts w:asciiTheme="majorHAnsi" w:hAnsiTheme="majorHAnsi" w:cstheme="majorHAnsi"/>
          <w:color w:val="000000"/>
        </w:rPr>
        <w:t xml:space="preserve"> Phoenix</w:t>
      </w:r>
      <w:r w:rsidR="004F6686" w:rsidRPr="004F6686">
        <w:rPr>
          <w:rFonts w:asciiTheme="majorHAnsi" w:hAnsiTheme="majorHAnsi" w:cstheme="majorHAnsi"/>
          <w:color w:val="000000"/>
        </w:rPr>
        <w:t xml:space="preserve"> Mercury (WNBA). S</w:t>
      </w:r>
      <w:r>
        <w:rPr>
          <w:rFonts w:asciiTheme="majorHAnsi" w:hAnsiTheme="majorHAnsi" w:cstheme="majorHAnsi"/>
          <w:color w:val="000000"/>
        </w:rPr>
        <w:t>he has also played s</w:t>
      </w:r>
      <w:r w:rsidR="004F6686" w:rsidRPr="004F6686">
        <w:rPr>
          <w:rFonts w:asciiTheme="majorHAnsi" w:hAnsiTheme="majorHAnsi" w:cstheme="majorHAnsi"/>
          <w:color w:val="000000"/>
        </w:rPr>
        <w:t>emi</w:t>
      </w:r>
      <w:r>
        <w:rPr>
          <w:rFonts w:asciiTheme="majorHAnsi" w:hAnsiTheme="majorHAnsi" w:cstheme="majorHAnsi"/>
          <w:color w:val="000000"/>
        </w:rPr>
        <w:t>-p</w:t>
      </w:r>
      <w:r w:rsidR="004F6686" w:rsidRPr="004F6686">
        <w:rPr>
          <w:rFonts w:asciiTheme="majorHAnsi" w:hAnsiTheme="majorHAnsi" w:cstheme="majorHAnsi"/>
          <w:color w:val="000000"/>
        </w:rPr>
        <w:t xml:space="preserve">rofessional </w:t>
      </w:r>
      <w:r>
        <w:rPr>
          <w:rFonts w:asciiTheme="majorHAnsi" w:hAnsiTheme="majorHAnsi" w:cstheme="majorHAnsi"/>
          <w:color w:val="000000"/>
        </w:rPr>
        <w:t>b</w:t>
      </w:r>
      <w:r w:rsidR="004F6686" w:rsidRPr="004F6686">
        <w:rPr>
          <w:rFonts w:asciiTheme="majorHAnsi" w:hAnsiTheme="majorHAnsi" w:cstheme="majorHAnsi"/>
          <w:color w:val="000000"/>
        </w:rPr>
        <w:t>asketball with San Antonio Breeze and Houston Jaguars 1999-2001. Coach Luckey grew up in San Marcos, Texas</w:t>
      </w:r>
      <w:r>
        <w:rPr>
          <w:rFonts w:asciiTheme="majorHAnsi" w:hAnsiTheme="majorHAnsi" w:cstheme="majorHAnsi"/>
          <w:color w:val="000000"/>
        </w:rPr>
        <w:t xml:space="preserve">, where she won </w:t>
      </w:r>
      <w:r w:rsidR="004F6686" w:rsidRPr="004F6686">
        <w:rPr>
          <w:rFonts w:asciiTheme="majorHAnsi" w:hAnsiTheme="majorHAnsi" w:cstheme="majorHAnsi"/>
          <w:color w:val="000000"/>
        </w:rPr>
        <w:t>state championship</w:t>
      </w:r>
      <w:r>
        <w:rPr>
          <w:rFonts w:asciiTheme="majorHAnsi" w:hAnsiTheme="majorHAnsi" w:cstheme="majorHAnsi"/>
          <w:color w:val="000000"/>
        </w:rPr>
        <w:t xml:space="preserve"> and </w:t>
      </w:r>
      <w:r w:rsidR="00B061B8">
        <w:rPr>
          <w:rFonts w:asciiTheme="majorHAnsi" w:hAnsiTheme="majorHAnsi" w:cstheme="majorHAnsi"/>
          <w:color w:val="000000"/>
        </w:rPr>
        <w:t xml:space="preserve">the </w:t>
      </w:r>
      <w:r w:rsidR="004F6686" w:rsidRPr="004F6686">
        <w:rPr>
          <w:rFonts w:asciiTheme="majorHAnsi" w:hAnsiTheme="majorHAnsi" w:cstheme="majorHAnsi"/>
          <w:color w:val="000000"/>
        </w:rPr>
        <w:t xml:space="preserve">1992 MVP. </w:t>
      </w:r>
      <w:r w:rsidR="00B061B8">
        <w:rPr>
          <w:rFonts w:asciiTheme="majorHAnsi" w:hAnsiTheme="majorHAnsi" w:cstheme="majorHAnsi"/>
          <w:color w:val="000000"/>
        </w:rPr>
        <w:t xml:space="preserve">Other highlights include 1993 </w:t>
      </w:r>
      <w:r w:rsidR="004F6686" w:rsidRPr="004F6686">
        <w:rPr>
          <w:rFonts w:asciiTheme="majorHAnsi" w:hAnsiTheme="majorHAnsi" w:cstheme="majorHAnsi"/>
          <w:color w:val="000000"/>
        </w:rPr>
        <w:t xml:space="preserve">Texas </w:t>
      </w:r>
      <w:r w:rsidR="00B061B8">
        <w:rPr>
          <w:rFonts w:asciiTheme="majorHAnsi" w:hAnsiTheme="majorHAnsi" w:cstheme="majorHAnsi"/>
          <w:color w:val="000000"/>
        </w:rPr>
        <w:t>As</w:t>
      </w:r>
      <w:r w:rsidR="004F6686" w:rsidRPr="004F6686">
        <w:rPr>
          <w:rFonts w:asciiTheme="majorHAnsi" w:hAnsiTheme="majorHAnsi" w:cstheme="majorHAnsi"/>
          <w:color w:val="000000"/>
        </w:rPr>
        <w:t xml:space="preserve">sociation of </w:t>
      </w:r>
      <w:r w:rsidR="00B061B8">
        <w:rPr>
          <w:rFonts w:asciiTheme="majorHAnsi" w:hAnsiTheme="majorHAnsi" w:cstheme="majorHAnsi"/>
          <w:color w:val="000000"/>
        </w:rPr>
        <w:t>B</w:t>
      </w:r>
      <w:r w:rsidR="004F6686" w:rsidRPr="004F6686">
        <w:rPr>
          <w:rFonts w:asciiTheme="majorHAnsi" w:hAnsiTheme="majorHAnsi" w:cstheme="majorHAnsi"/>
          <w:color w:val="000000"/>
        </w:rPr>
        <w:t xml:space="preserve">asketball </w:t>
      </w:r>
      <w:r w:rsidR="00B061B8">
        <w:rPr>
          <w:rFonts w:asciiTheme="majorHAnsi" w:hAnsiTheme="majorHAnsi" w:cstheme="majorHAnsi"/>
          <w:color w:val="000000"/>
        </w:rPr>
        <w:t>C</w:t>
      </w:r>
      <w:r w:rsidR="004F6686" w:rsidRPr="004F6686">
        <w:rPr>
          <w:rFonts w:asciiTheme="majorHAnsi" w:hAnsiTheme="majorHAnsi" w:cstheme="majorHAnsi"/>
          <w:color w:val="000000"/>
        </w:rPr>
        <w:t>oaches</w:t>
      </w:r>
      <w:r w:rsidR="00B061B8">
        <w:rPr>
          <w:rFonts w:asciiTheme="majorHAnsi" w:hAnsiTheme="majorHAnsi" w:cstheme="majorHAnsi"/>
          <w:color w:val="000000"/>
        </w:rPr>
        <w:t xml:space="preserve"> P</w:t>
      </w:r>
      <w:r w:rsidR="004F6686" w:rsidRPr="004F6686">
        <w:rPr>
          <w:rFonts w:asciiTheme="majorHAnsi" w:hAnsiTheme="majorHAnsi" w:cstheme="majorHAnsi"/>
          <w:color w:val="000000"/>
        </w:rPr>
        <w:t xml:space="preserve">layer of the </w:t>
      </w:r>
      <w:r w:rsidR="00B061B8">
        <w:rPr>
          <w:rFonts w:asciiTheme="majorHAnsi" w:hAnsiTheme="majorHAnsi" w:cstheme="majorHAnsi"/>
          <w:color w:val="000000"/>
        </w:rPr>
        <w:t>Y</w:t>
      </w:r>
      <w:r w:rsidR="004F6686" w:rsidRPr="004F6686">
        <w:rPr>
          <w:rFonts w:asciiTheme="majorHAnsi" w:hAnsiTheme="majorHAnsi" w:cstheme="majorHAnsi"/>
          <w:color w:val="000000"/>
        </w:rPr>
        <w:t>ear</w:t>
      </w:r>
      <w:r w:rsidR="00B061B8">
        <w:rPr>
          <w:rFonts w:asciiTheme="majorHAnsi" w:hAnsiTheme="majorHAnsi" w:cstheme="majorHAnsi"/>
          <w:color w:val="000000"/>
        </w:rPr>
        <w:t xml:space="preserve">, </w:t>
      </w:r>
      <w:r w:rsidR="004F6686" w:rsidRPr="004F6686">
        <w:rPr>
          <w:rFonts w:asciiTheme="majorHAnsi" w:hAnsiTheme="majorHAnsi" w:cstheme="majorHAnsi"/>
          <w:color w:val="000000"/>
        </w:rPr>
        <w:t>High School All- American</w:t>
      </w:r>
      <w:r w:rsidR="00B061B8">
        <w:rPr>
          <w:rFonts w:asciiTheme="majorHAnsi" w:hAnsiTheme="majorHAnsi" w:cstheme="majorHAnsi"/>
          <w:color w:val="000000"/>
        </w:rPr>
        <w:t>, a</w:t>
      </w:r>
      <w:r w:rsidR="004F6686" w:rsidRPr="004F6686">
        <w:rPr>
          <w:rFonts w:asciiTheme="majorHAnsi" w:hAnsiTheme="majorHAnsi" w:cstheme="majorHAnsi"/>
          <w:color w:val="000000"/>
        </w:rPr>
        <w:t xml:space="preserve">ll district honors for </w:t>
      </w:r>
      <w:r w:rsidR="00B061B8">
        <w:rPr>
          <w:rFonts w:asciiTheme="majorHAnsi" w:hAnsiTheme="majorHAnsi" w:cstheme="majorHAnsi"/>
          <w:color w:val="000000"/>
        </w:rPr>
        <w:t>v</w:t>
      </w:r>
      <w:r w:rsidR="004F6686" w:rsidRPr="004F6686">
        <w:rPr>
          <w:rFonts w:asciiTheme="majorHAnsi" w:hAnsiTheme="majorHAnsi" w:cstheme="majorHAnsi"/>
          <w:color w:val="000000"/>
        </w:rPr>
        <w:t>olleyball</w:t>
      </w:r>
      <w:r w:rsidR="00B061B8">
        <w:rPr>
          <w:rFonts w:asciiTheme="majorHAnsi" w:hAnsiTheme="majorHAnsi" w:cstheme="majorHAnsi"/>
          <w:color w:val="000000"/>
        </w:rPr>
        <w:t>, and a b</w:t>
      </w:r>
      <w:r w:rsidR="004F6686" w:rsidRPr="004F6686">
        <w:rPr>
          <w:rFonts w:asciiTheme="majorHAnsi" w:hAnsiTheme="majorHAnsi" w:cstheme="majorHAnsi"/>
          <w:color w:val="000000"/>
        </w:rPr>
        <w:t xml:space="preserve">asketball scholarship to </w:t>
      </w:r>
      <w:r w:rsidR="00B061B8">
        <w:rPr>
          <w:rFonts w:asciiTheme="majorHAnsi" w:hAnsiTheme="majorHAnsi" w:cstheme="majorHAnsi"/>
          <w:color w:val="000000"/>
        </w:rPr>
        <w:t xml:space="preserve">the </w:t>
      </w:r>
      <w:r w:rsidR="004F6686" w:rsidRPr="004F6686">
        <w:rPr>
          <w:rFonts w:asciiTheme="majorHAnsi" w:hAnsiTheme="majorHAnsi" w:cstheme="majorHAnsi"/>
          <w:color w:val="000000"/>
        </w:rPr>
        <w:t xml:space="preserve">University of Houston. </w:t>
      </w:r>
      <w:r w:rsidR="00B061B8">
        <w:rPr>
          <w:rFonts w:asciiTheme="majorHAnsi" w:hAnsiTheme="majorHAnsi" w:cstheme="majorHAnsi"/>
          <w:color w:val="000000"/>
        </w:rPr>
        <w:t>Coach Luckey also p</w:t>
      </w:r>
      <w:r w:rsidR="004F6686" w:rsidRPr="004F6686">
        <w:rPr>
          <w:rFonts w:asciiTheme="majorHAnsi" w:hAnsiTheme="majorHAnsi" w:cstheme="majorHAnsi"/>
          <w:color w:val="000000"/>
        </w:rPr>
        <w:t xml:space="preserve">layed in the </w:t>
      </w:r>
      <w:r w:rsidR="00B061B8">
        <w:rPr>
          <w:rFonts w:asciiTheme="majorHAnsi" w:hAnsiTheme="majorHAnsi" w:cstheme="majorHAnsi"/>
          <w:color w:val="000000"/>
        </w:rPr>
        <w:t>1993 K</w:t>
      </w:r>
      <w:r w:rsidR="004F6686" w:rsidRPr="004F6686">
        <w:rPr>
          <w:rFonts w:asciiTheme="majorHAnsi" w:hAnsiTheme="majorHAnsi" w:cstheme="majorHAnsi"/>
          <w:color w:val="000000"/>
        </w:rPr>
        <w:t xml:space="preserve">odak All-American </w:t>
      </w:r>
      <w:r w:rsidR="00B061B8" w:rsidRPr="004F6686">
        <w:rPr>
          <w:rFonts w:asciiTheme="majorHAnsi" w:hAnsiTheme="majorHAnsi" w:cstheme="majorHAnsi"/>
          <w:color w:val="000000"/>
        </w:rPr>
        <w:t>ga</w:t>
      </w:r>
      <w:r w:rsidR="00B061B8">
        <w:rPr>
          <w:rFonts w:asciiTheme="majorHAnsi" w:hAnsiTheme="majorHAnsi" w:cstheme="majorHAnsi"/>
          <w:color w:val="000000"/>
        </w:rPr>
        <w:t>me and was inducted into the University of Houston’s H</w:t>
      </w:r>
      <w:r w:rsidR="004F6686" w:rsidRPr="004F6686">
        <w:rPr>
          <w:rFonts w:asciiTheme="majorHAnsi" w:hAnsiTheme="majorHAnsi" w:cstheme="majorHAnsi"/>
          <w:color w:val="000000"/>
        </w:rPr>
        <w:t xml:space="preserve">all of </w:t>
      </w:r>
      <w:r w:rsidR="00B061B8">
        <w:rPr>
          <w:rFonts w:asciiTheme="majorHAnsi" w:hAnsiTheme="majorHAnsi" w:cstheme="majorHAnsi"/>
          <w:color w:val="000000"/>
        </w:rPr>
        <w:t>F</w:t>
      </w:r>
      <w:r w:rsidR="004F6686" w:rsidRPr="004F6686">
        <w:rPr>
          <w:rFonts w:asciiTheme="majorHAnsi" w:hAnsiTheme="majorHAnsi" w:cstheme="majorHAnsi"/>
          <w:color w:val="000000"/>
        </w:rPr>
        <w:t>ame</w:t>
      </w:r>
      <w:r w:rsidR="00B061B8">
        <w:rPr>
          <w:rFonts w:asciiTheme="majorHAnsi" w:hAnsiTheme="majorHAnsi" w:cstheme="majorHAnsi"/>
          <w:color w:val="000000"/>
        </w:rPr>
        <w:t xml:space="preserve">, </w:t>
      </w:r>
      <w:r w:rsidR="00B061B8" w:rsidRPr="004F6686">
        <w:rPr>
          <w:rFonts w:asciiTheme="majorHAnsi" w:hAnsiTheme="majorHAnsi" w:cstheme="majorHAnsi"/>
          <w:color w:val="000000"/>
        </w:rPr>
        <w:t>alongside</w:t>
      </w:r>
      <w:r w:rsidR="004F6686" w:rsidRPr="004F6686">
        <w:rPr>
          <w:rFonts w:asciiTheme="majorHAnsi" w:hAnsiTheme="majorHAnsi" w:cstheme="majorHAnsi"/>
          <w:color w:val="000000"/>
        </w:rPr>
        <w:t xml:space="preserve"> </w:t>
      </w:r>
      <w:r w:rsidR="00B061B8">
        <w:rPr>
          <w:rFonts w:asciiTheme="majorHAnsi" w:hAnsiTheme="majorHAnsi" w:cstheme="majorHAnsi"/>
          <w:color w:val="000000"/>
        </w:rPr>
        <w:t>her</w:t>
      </w:r>
      <w:r w:rsidR="004F6686" w:rsidRPr="004F6686">
        <w:rPr>
          <w:rFonts w:asciiTheme="majorHAnsi" w:hAnsiTheme="majorHAnsi" w:cstheme="majorHAnsi"/>
          <w:color w:val="000000"/>
        </w:rPr>
        <w:t xml:space="preserve"> uncle</w:t>
      </w:r>
      <w:r w:rsidR="00B061B8">
        <w:rPr>
          <w:rFonts w:asciiTheme="majorHAnsi" w:hAnsiTheme="majorHAnsi" w:cstheme="majorHAnsi"/>
          <w:color w:val="000000"/>
        </w:rPr>
        <w:t xml:space="preserve">, </w:t>
      </w:r>
      <w:r w:rsidR="004F6686" w:rsidRPr="004F6686">
        <w:rPr>
          <w:rFonts w:asciiTheme="majorHAnsi" w:hAnsiTheme="majorHAnsi" w:cstheme="majorHAnsi"/>
          <w:color w:val="000000"/>
        </w:rPr>
        <w:t xml:space="preserve">Riley Odoms who also attended </w:t>
      </w:r>
      <w:r w:rsidR="00B061B8">
        <w:rPr>
          <w:rFonts w:asciiTheme="majorHAnsi" w:hAnsiTheme="majorHAnsi" w:cstheme="majorHAnsi"/>
          <w:color w:val="000000"/>
        </w:rPr>
        <w:t>the University of Houston</w:t>
      </w:r>
      <w:r w:rsidR="004F6686" w:rsidRPr="004F6686">
        <w:rPr>
          <w:rFonts w:asciiTheme="majorHAnsi" w:hAnsiTheme="majorHAnsi" w:cstheme="majorHAnsi"/>
          <w:color w:val="000000"/>
        </w:rPr>
        <w:t xml:space="preserve"> and went on to play in the NFL with the Denver Broncos.</w:t>
      </w:r>
      <w:r w:rsidR="004F6686" w:rsidRPr="004F6686">
        <w:rPr>
          <w:rStyle w:val="apple-converted-space"/>
          <w:rFonts w:asciiTheme="majorHAnsi" w:hAnsiTheme="majorHAnsi" w:cstheme="majorHAnsi"/>
          <w:color w:val="000000"/>
        </w:rPr>
        <w:t> </w:t>
      </w:r>
      <w:r w:rsidR="004F6686" w:rsidRPr="004F6686">
        <w:rPr>
          <w:rFonts w:asciiTheme="majorHAnsi" w:hAnsiTheme="majorHAnsi" w:cstheme="majorHAnsi"/>
          <w:color w:val="000000"/>
        </w:rPr>
        <w:t> </w:t>
      </w:r>
    </w:p>
    <w:p w14:paraId="0E875904" w14:textId="52E7BAED" w:rsidR="004F6686" w:rsidRPr="004F6686" w:rsidRDefault="004F6686" w:rsidP="004F6686">
      <w:pPr>
        <w:spacing w:after="160"/>
        <w:rPr>
          <w:rFonts w:asciiTheme="majorHAnsi" w:hAnsiTheme="majorHAnsi" w:cstheme="majorHAnsi"/>
          <w:color w:val="000000"/>
        </w:rPr>
      </w:pPr>
      <w:r w:rsidRPr="004F6686">
        <w:rPr>
          <w:rFonts w:asciiTheme="majorHAnsi" w:hAnsiTheme="majorHAnsi" w:cstheme="majorHAnsi"/>
          <w:color w:val="000000"/>
        </w:rPr>
        <w:t>Coach Luckey believes all young people deserve the opportunity to develop their unique individualized talents and strengthen weak areas in order to passionately pursue greatness. </w:t>
      </w:r>
    </w:p>
    <w:p w14:paraId="251E8F6F" w14:textId="7B9DDD62" w:rsidR="004F6686" w:rsidRPr="004F6686" w:rsidRDefault="00780999" w:rsidP="004F6686">
      <w:pPr>
        <w:spacing w:after="160"/>
        <w:rPr>
          <w:rFonts w:asciiTheme="majorHAnsi" w:hAnsiTheme="majorHAnsi" w:cstheme="majorHAnsi"/>
          <w:color w:val="000000"/>
        </w:rPr>
      </w:pPr>
      <w:r>
        <w:rPr>
          <w:rFonts w:asciiTheme="majorHAnsi" w:hAnsiTheme="majorHAnsi" w:cstheme="majorHAnsi"/>
          <w:noProof/>
          <w:color w:val="000000"/>
        </w:rPr>
        <w:drawing>
          <wp:anchor distT="0" distB="0" distL="114300" distR="114300" simplePos="0" relativeHeight="251662336" behindDoc="0" locked="0" layoutInCell="1" allowOverlap="1" wp14:anchorId="2BF88A1B" wp14:editId="747F7F9A">
            <wp:simplePos x="0" y="0"/>
            <wp:positionH relativeFrom="margin">
              <wp:posOffset>13970</wp:posOffset>
            </wp:positionH>
            <wp:positionV relativeFrom="margin">
              <wp:posOffset>6856291</wp:posOffset>
            </wp:positionV>
            <wp:extent cx="1433830" cy="1711960"/>
            <wp:effectExtent l="0" t="0" r="1270" b="2540"/>
            <wp:wrapSquare wrapText="bothSides"/>
            <wp:docPr id="4" name="Picture 4" descr="A close-up of a perso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 smiling&#10;&#10;Description automatically generated with medium confidence"/>
                    <pic:cNvPicPr/>
                  </pic:nvPicPr>
                  <pic:blipFill>
                    <a:blip r:embed="rId10"/>
                    <a:stretch>
                      <a:fillRect/>
                    </a:stretch>
                  </pic:blipFill>
                  <pic:spPr>
                    <a:xfrm>
                      <a:off x="0" y="0"/>
                      <a:ext cx="1433830" cy="1711960"/>
                    </a:xfrm>
                    <a:prstGeom prst="rect">
                      <a:avLst/>
                    </a:prstGeom>
                  </pic:spPr>
                </pic:pic>
              </a:graphicData>
            </a:graphic>
            <wp14:sizeRelH relativeFrom="margin">
              <wp14:pctWidth>0</wp14:pctWidth>
            </wp14:sizeRelH>
            <wp14:sizeRelV relativeFrom="margin">
              <wp14:pctHeight>0</wp14:pctHeight>
            </wp14:sizeRelV>
          </wp:anchor>
        </w:drawing>
      </w:r>
      <w:r w:rsidR="004F6686" w:rsidRPr="004F6686">
        <w:rPr>
          <w:rFonts w:asciiTheme="majorHAnsi" w:hAnsiTheme="majorHAnsi" w:cstheme="majorHAnsi"/>
          <w:color w:val="000000"/>
        </w:rPr>
        <w:t xml:space="preserve">Coach </w:t>
      </w:r>
      <w:r w:rsidR="00CA0B76">
        <w:rPr>
          <w:rFonts w:asciiTheme="majorHAnsi" w:hAnsiTheme="majorHAnsi" w:cstheme="majorHAnsi"/>
          <w:color w:val="000000"/>
        </w:rPr>
        <w:t xml:space="preserve">Danny </w:t>
      </w:r>
      <w:r w:rsidR="00B061B8">
        <w:rPr>
          <w:rFonts w:asciiTheme="majorHAnsi" w:hAnsiTheme="majorHAnsi" w:cstheme="majorHAnsi"/>
          <w:color w:val="000000"/>
        </w:rPr>
        <w:t>Evans</w:t>
      </w:r>
      <w:r w:rsidR="004F6686" w:rsidRPr="004F6686">
        <w:rPr>
          <w:rFonts w:asciiTheme="majorHAnsi" w:hAnsiTheme="majorHAnsi" w:cstheme="majorHAnsi"/>
          <w:color w:val="000000"/>
        </w:rPr>
        <w:t xml:space="preserve"> </w:t>
      </w:r>
      <w:r w:rsidR="00CA0B76">
        <w:rPr>
          <w:rFonts w:asciiTheme="majorHAnsi" w:hAnsiTheme="majorHAnsi" w:cstheme="majorHAnsi"/>
          <w:color w:val="000000"/>
        </w:rPr>
        <w:t xml:space="preserve">joins </w:t>
      </w:r>
      <w:r w:rsidR="004F6686" w:rsidRPr="004F6686">
        <w:rPr>
          <w:rFonts w:asciiTheme="majorHAnsi" w:hAnsiTheme="majorHAnsi" w:cstheme="majorHAnsi"/>
          <w:color w:val="000000"/>
          <w:shd w:val="clear" w:color="auto" w:fill="FFFFFF"/>
        </w:rPr>
        <w:t xml:space="preserve">CBS </w:t>
      </w:r>
      <w:r w:rsidR="00CA0B76">
        <w:rPr>
          <w:rFonts w:asciiTheme="majorHAnsi" w:hAnsiTheme="majorHAnsi" w:cstheme="majorHAnsi"/>
          <w:color w:val="000000"/>
          <w:shd w:val="clear" w:color="auto" w:fill="FFFFFF"/>
        </w:rPr>
        <w:t xml:space="preserve">as the head coach of the men’s team, the Ambassadors, </w:t>
      </w:r>
      <w:r w:rsidR="004F6686" w:rsidRPr="004F6686">
        <w:rPr>
          <w:rFonts w:asciiTheme="majorHAnsi" w:hAnsiTheme="majorHAnsi" w:cstheme="majorHAnsi"/>
          <w:color w:val="000000"/>
          <w:shd w:val="clear" w:color="auto" w:fill="FFFFFF"/>
        </w:rPr>
        <w:t>with over 25 years of coaching experience including 18 years coaching high school basketball</w:t>
      </w:r>
      <w:r w:rsidR="004F6686" w:rsidRPr="004F6686">
        <w:rPr>
          <w:rStyle w:val="apple-converted-space"/>
          <w:rFonts w:asciiTheme="majorHAnsi" w:hAnsiTheme="majorHAnsi" w:cstheme="majorHAnsi"/>
          <w:color w:val="000000"/>
        </w:rPr>
        <w:t> </w:t>
      </w:r>
      <w:r w:rsidR="004F6686" w:rsidRPr="004F6686">
        <w:rPr>
          <w:rFonts w:asciiTheme="majorHAnsi" w:hAnsiTheme="majorHAnsi" w:cstheme="majorHAnsi"/>
          <w:color w:val="000000"/>
        </w:rPr>
        <w:t xml:space="preserve">where his teams won </w:t>
      </w:r>
      <w:r w:rsidR="00B061B8">
        <w:rPr>
          <w:rFonts w:asciiTheme="majorHAnsi" w:hAnsiTheme="majorHAnsi" w:cstheme="majorHAnsi"/>
          <w:color w:val="000000"/>
        </w:rPr>
        <w:t>two</w:t>
      </w:r>
      <w:r w:rsidR="004F6686" w:rsidRPr="004F6686">
        <w:rPr>
          <w:rFonts w:asciiTheme="majorHAnsi" w:hAnsiTheme="majorHAnsi" w:cstheme="majorHAnsi"/>
          <w:color w:val="000000"/>
        </w:rPr>
        <w:t xml:space="preserve"> large school TAPPS State Championships</w:t>
      </w:r>
      <w:r w:rsidR="00B061B8">
        <w:rPr>
          <w:rFonts w:asciiTheme="majorHAnsi" w:hAnsiTheme="majorHAnsi" w:cstheme="majorHAnsi"/>
          <w:color w:val="000000"/>
        </w:rPr>
        <w:t>, three</w:t>
      </w:r>
      <w:r w:rsidR="004F6686" w:rsidRPr="004F6686">
        <w:rPr>
          <w:rFonts w:asciiTheme="majorHAnsi" w:hAnsiTheme="majorHAnsi" w:cstheme="majorHAnsi"/>
          <w:color w:val="000000"/>
        </w:rPr>
        <w:t xml:space="preserve"> State Finalist appearances, </w:t>
      </w:r>
      <w:r w:rsidR="00B061B8">
        <w:rPr>
          <w:rFonts w:asciiTheme="majorHAnsi" w:hAnsiTheme="majorHAnsi" w:cstheme="majorHAnsi"/>
          <w:color w:val="000000"/>
        </w:rPr>
        <w:t>two</w:t>
      </w:r>
      <w:r w:rsidR="004F6686" w:rsidRPr="004F6686">
        <w:rPr>
          <w:rFonts w:asciiTheme="majorHAnsi" w:hAnsiTheme="majorHAnsi" w:cstheme="majorHAnsi"/>
          <w:color w:val="000000"/>
        </w:rPr>
        <w:t xml:space="preserve"> Bi</w:t>
      </w:r>
      <w:r w:rsidR="00B061B8">
        <w:rPr>
          <w:rFonts w:asciiTheme="majorHAnsi" w:hAnsiTheme="majorHAnsi" w:cstheme="majorHAnsi"/>
          <w:color w:val="000000"/>
        </w:rPr>
        <w:t>-</w:t>
      </w:r>
      <w:r w:rsidR="004F6686" w:rsidRPr="004F6686">
        <w:rPr>
          <w:rFonts w:asciiTheme="majorHAnsi" w:hAnsiTheme="majorHAnsi" w:cstheme="majorHAnsi"/>
          <w:color w:val="000000"/>
        </w:rPr>
        <w:t>District Championships</w:t>
      </w:r>
      <w:r>
        <w:rPr>
          <w:rFonts w:asciiTheme="majorHAnsi" w:hAnsiTheme="majorHAnsi" w:cstheme="majorHAnsi"/>
          <w:color w:val="000000"/>
        </w:rPr>
        <w:t>,</w:t>
      </w:r>
      <w:r w:rsidR="004F6686" w:rsidRPr="004F6686">
        <w:rPr>
          <w:rFonts w:asciiTheme="majorHAnsi" w:hAnsiTheme="majorHAnsi" w:cstheme="majorHAnsi"/>
          <w:color w:val="000000"/>
        </w:rPr>
        <w:t xml:space="preserve"> </w:t>
      </w:r>
      <w:r w:rsidR="00CA0B76">
        <w:rPr>
          <w:rFonts w:asciiTheme="majorHAnsi" w:hAnsiTheme="majorHAnsi" w:cstheme="majorHAnsi"/>
          <w:color w:val="000000"/>
        </w:rPr>
        <w:t>and</w:t>
      </w:r>
      <w:r w:rsidR="004F6686" w:rsidRPr="004F6686">
        <w:rPr>
          <w:rFonts w:asciiTheme="majorHAnsi" w:hAnsiTheme="majorHAnsi" w:cstheme="majorHAnsi"/>
          <w:color w:val="000000"/>
        </w:rPr>
        <w:t xml:space="preserve"> </w:t>
      </w:r>
      <w:r w:rsidR="00CA0B76">
        <w:rPr>
          <w:rFonts w:asciiTheme="majorHAnsi" w:hAnsiTheme="majorHAnsi" w:cstheme="majorHAnsi"/>
          <w:color w:val="000000"/>
        </w:rPr>
        <w:t>eight</w:t>
      </w:r>
      <w:r w:rsidR="004F6686" w:rsidRPr="004F6686">
        <w:rPr>
          <w:rFonts w:asciiTheme="majorHAnsi" w:hAnsiTheme="majorHAnsi" w:cstheme="majorHAnsi"/>
          <w:color w:val="000000"/>
        </w:rPr>
        <w:t xml:space="preserve"> District Championships. His teams had a 236-71 record in eight seasons. </w:t>
      </w:r>
      <w:r w:rsidR="00CA0B76">
        <w:rPr>
          <w:rFonts w:asciiTheme="majorHAnsi" w:hAnsiTheme="majorHAnsi" w:cstheme="majorHAnsi"/>
          <w:color w:val="000000"/>
        </w:rPr>
        <w:t xml:space="preserve">Coach Evans </w:t>
      </w:r>
      <w:r w:rsidR="004F6686" w:rsidRPr="004F6686">
        <w:rPr>
          <w:rFonts w:asciiTheme="majorHAnsi" w:hAnsiTheme="majorHAnsi" w:cstheme="majorHAnsi"/>
          <w:color w:val="000000"/>
        </w:rPr>
        <w:t xml:space="preserve">spent 10 seasons as an assistant at Second Baptist High School. </w:t>
      </w:r>
      <w:r w:rsidR="00CA0B76">
        <w:rPr>
          <w:rFonts w:asciiTheme="majorHAnsi" w:hAnsiTheme="majorHAnsi" w:cstheme="majorHAnsi"/>
          <w:color w:val="000000"/>
        </w:rPr>
        <w:t xml:space="preserve">He is a </w:t>
      </w:r>
      <w:r w:rsidR="004F6686" w:rsidRPr="004F6686">
        <w:rPr>
          <w:rFonts w:asciiTheme="majorHAnsi" w:hAnsiTheme="majorHAnsi" w:cstheme="majorHAnsi"/>
          <w:color w:val="000000"/>
        </w:rPr>
        <w:t>1984 graduate of The University of Texas</w:t>
      </w:r>
      <w:r w:rsidR="00CA0B76">
        <w:rPr>
          <w:rFonts w:asciiTheme="majorHAnsi" w:hAnsiTheme="majorHAnsi" w:cstheme="majorHAnsi"/>
          <w:color w:val="000000"/>
        </w:rPr>
        <w:t>.</w:t>
      </w:r>
    </w:p>
    <w:p w14:paraId="3A60B454" w14:textId="4D5E1126" w:rsidR="004F6686" w:rsidRPr="004F6686" w:rsidRDefault="004F6686" w:rsidP="004F6686">
      <w:pPr>
        <w:spacing w:after="160"/>
        <w:rPr>
          <w:rFonts w:asciiTheme="majorHAnsi" w:hAnsiTheme="majorHAnsi" w:cstheme="majorHAnsi"/>
          <w:color w:val="000000"/>
        </w:rPr>
      </w:pPr>
      <w:r w:rsidRPr="004F6686">
        <w:rPr>
          <w:rFonts w:asciiTheme="majorHAnsi" w:hAnsiTheme="majorHAnsi" w:cstheme="majorHAnsi"/>
          <w:color w:val="000000"/>
        </w:rPr>
        <w:t>Coach Evans believes</w:t>
      </w:r>
      <w:r w:rsidRPr="004F6686">
        <w:rPr>
          <w:rStyle w:val="apple-converted-space"/>
          <w:rFonts w:asciiTheme="majorHAnsi" w:hAnsiTheme="majorHAnsi" w:cstheme="majorHAnsi"/>
          <w:color w:val="000000"/>
        </w:rPr>
        <w:t> </w:t>
      </w:r>
      <w:r w:rsidRPr="004F6686">
        <w:rPr>
          <w:rFonts w:asciiTheme="majorHAnsi" w:hAnsiTheme="majorHAnsi" w:cstheme="majorHAnsi"/>
          <w:color w:val="000000"/>
          <w:shd w:val="clear" w:color="auto" w:fill="FFFFFF"/>
        </w:rPr>
        <w:t>athletics</w:t>
      </w:r>
      <w:r w:rsidR="00780999">
        <w:rPr>
          <w:rFonts w:asciiTheme="majorHAnsi" w:hAnsiTheme="majorHAnsi" w:cstheme="majorHAnsi"/>
          <w:color w:val="000000"/>
          <w:shd w:val="clear" w:color="auto" w:fill="FFFFFF"/>
        </w:rPr>
        <w:t xml:space="preserve">, </w:t>
      </w:r>
      <w:r w:rsidRPr="004F6686">
        <w:rPr>
          <w:rFonts w:asciiTheme="majorHAnsi" w:hAnsiTheme="majorHAnsi" w:cstheme="majorHAnsi"/>
          <w:color w:val="000000"/>
          <w:shd w:val="clear" w:color="auto" w:fill="FFFFFF"/>
        </w:rPr>
        <w:t>coupled with CBS’s Christian values, offers student athletes potential for positive formation of life skills in other areas such as family, community, and work.</w:t>
      </w:r>
      <w:r w:rsidRPr="004F6686">
        <w:rPr>
          <w:rFonts w:asciiTheme="majorHAnsi" w:hAnsiTheme="majorHAnsi" w:cstheme="majorHAnsi"/>
          <w:color w:val="000000"/>
        </w:rPr>
        <w:t> </w:t>
      </w:r>
    </w:p>
    <w:p w14:paraId="48AACCDB" w14:textId="1F9C3773" w:rsidR="000C60A2" w:rsidRPr="00CA0B76" w:rsidRDefault="004F6686" w:rsidP="00CA0B76">
      <w:pPr>
        <w:spacing w:after="160"/>
        <w:rPr>
          <w:rFonts w:asciiTheme="majorHAnsi" w:hAnsiTheme="majorHAnsi" w:cstheme="majorHAnsi"/>
          <w:color w:val="000000"/>
        </w:rPr>
      </w:pPr>
      <w:r w:rsidRPr="00CA0B76">
        <w:rPr>
          <w:rFonts w:asciiTheme="majorHAnsi" w:hAnsiTheme="majorHAnsi" w:cstheme="majorHAnsi"/>
          <w:color w:val="000000"/>
          <w:bdr w:val="none" w:sz="0" w:space="0" w:color="auto" w:frame="1"/>
        </w:rPr>
        <w:lastRenderedPageBreak/>
        <w:t>CBS Ambassadors and Lady Ambassadors first season</w:t>
      </w:r>
      <w:r w:rsidRPr="004F6686">
        <w:rPr>
          <w:rFonts w:asciiTheme="majorHAnsi" w:hAnsiTheme="majorHAnsi" w:cstheme="majorHAnsi"/>
          <w:color w:val="000000"/>
          <w:bdr w:val="none" w:sz="0" w:space="0" w:color="auto" w:frame="1"/>
        </w:rPr>
        <w:t> take the court fall 2023. For more information visit</w:t>
      </w:r>
      <w:r w:rsidRPr="004F6686">
        <w:rPr>
          <w:rStyle w:val="apple-converted-space"/>
          <w:rFonts w:asciiTheme="majorHAnsi" w:hAnsiTheme="majorHAnsi" w:cstheme="majorHAnsi"/>
          <w:color w:val="000000"/>
          <w:bdr w:val="none" w:sz="0" w:space="0" w:color="auto" w:frame="1"/>
        </w:rPr>
        <w:t> </w:t>
      </w:r>
      <w:r w:rsidR="00CA0B76" w:rsidRPr="00CA0B76">
        <w:rPr>
          <w:rStyle w:val="apple-converted-space"/>
          <w:rFonts w:asciiTheme="majorHAnsi" w:hAnsiTheme="majorHAnsi" w:cstheme="majorHAnsi"/>
          <w:color w:val="000000"/>
          <w:bdr w:val="none" w:sz="0" w:space="0" w:color="auto" w:frame="1"/>
        </w:rPr>
        <w:t>https://www.cbs-athletics.com</w:t>
      </w:r>
      <w:r w:rsidR="00CA0B76">
        <w:rPr>
          <w:rFonts w:asciiTheme="majorHAnsi" w:hAnsiTheme="majorHAnsi" w:cstheme="majorHAnsi"/>
          <w:color w:val="000000"/>
          <w:bdr w:val="none" w:sz="0" w:space="0" w:color="auto" w:frame="1"/>
        </w:rPr>
        <w:t>.</w:t>
      </w:r>
      <w:r w:rsidRPr="004F6686">
        <w:rPr>
          <w:rStyle w:val="apple-converted-space"/>
          <w:rFonts w:asciiTheme="majorHAnsi" w:hAnsiTheme="majorHAnsi" w:cstheme="majorHAnsi"/>
          <w:color w:val="000000"/>
          <w:bdr w:val="none" w:sz="0" w:space="0" w:color="auto" w:frame="1"/>
        </w:rPr>
        <w:t> </w:t>
      </w:r>
      <w:r w:rsidRPr="004F6686">
        <w:rPr>
          <w:rFonts w:asciiTheme="majorHAnsi" w:hAnsiTheme="majorHAnsi" w:cstheme="majorHAnsi"/>
          <w:color w:val="000000"/>
          <w:bdr w:val="none" w:sz="0" w:space="0" w:color="auto" w:frame="1"/>
        </w:rPr>
        <w:t> </w:t>
      </w:r>
    </w:p>
    <w:p w14:paraId="7E72D9CC" w14:textId="2214975B" w:rsidR="00E95C89" w:rsidRPr="004F6686" w:rsidRDefault="00E95C89" w:rsidP="00E95C89">
      <w:pPr>
        <w:pStyle w:val="NormalWeb"/>
        <w:rPr>
          <w:rFonts w:asciiTheme="majorHAnsi" w:hAnsiTheme="majorHAnsi" w:cstheme="majorHAnsi"/>
          <w:b/>
        </w:rPr>
      </w:pPr>
      <w:r w:rsidRPr="004F6686">
        <w:rPr>
          <w:rFonts w:asciiTheme="majorHAnsi" w:hAnsiTheme="majorHAnsi" w:cstheme="majorHAnsi"/>
          <w:b/>
        </w:rPr>
        <w:t>About the College of Biblical Studies</w:t>
      </w:r>
    </w:p>
    <w:p w14:paraId="5743EE2A" w14:textId="01F6EC37" w:rsidR="00C41ECE" w:rsidRPr="004F6686" w:rsidRDefault="00C41ECE" w:rsidP="00C41ECE">
      <w:pPr>
        <w:rPr>
          <w:rFonts w:asciiTheme="majorHAnsi" w:hAnsiTheme="majorHAnsi" w:cstheme="majorHAnsi"/>
        </w:rPr>
      </w:pPr>
      <w:r w:rsidRPr="004F6686">
        <w:rPr>
          <w:rFonts w:asciiTheme="majorHAnsi" w:hAnsiTheme="majorHAnsi" w:cstheme="majorHAnsi"/>
        </w:rPr>
        <w:t xml:space="preserve">The </w:t>
      </w:r>
      <w:hyperlink r:id="rId11" w:history="1">
        <w:r w:rsidRPr="004F6686">
          <w:rPr>
            <w:rStyle w:val="Hyperlink"/>
            <w:rFonts w:asciiTheme="majorHAnsi" w:hAnsiTheme="majorHAnsi" w:cstheme="majorHAnsi"/>
          </w:rPr>
          <w:t>College of Biblical Studies</w:t>
        </w:r>
      </w:hyperlink>
      <w:r w:rsidRPr="004F6686">
        <w:rPr>
          <w:rFonts w:asciiTheme="majorHAnsi" w:hAnsiTheme="majorHAnsi" w:cstheme="majorHAnsi"/>
        </w:rPr>
        <w:t xml:space="preserve"> is located in Houston, </w:t>
      </w:r>
      <w:r w:rsidR="00FD5AC3" w:rsidRPr="004F6686">
        <w:rPr>
          <w:rFonts w:asciiTheme="majorHAnsi" w:hAnsiTheme="majorHAnsi" w:cstheme="majorHAnsi"/>
        </w:rPr>
        <w:t>Indianapolis, and Fort Wayne</w:t>
      </w:r>
      <w:r w:rsidRPr="004F6686">
        <w:rPr>
          <w:rFonts w:asciiTheme="majorHAnsi" w:hAnsiTheme="majorHAnsi" w:cstheme="majorHAnsi"/>
        </w:rPr>
        <w:t>. Leveraging its academic rigor and biblical worldview training, CBS offers a</w:t>
      </w:r>
      <w:r w:rsidR="000A19EB" w:rsidRPr="004F6686">
        <w:rPr>
          <w:rFonts w:asciiTheme="majorHAnsi" w:hAnsiTheme="majorHAnsi" w:cstheme="majorHAnsi"/>
        </w:rPr>
        <w:t xml:space="preserve">n </w:t>
      </w:r>
      <w:r w:rsidRPr="004F6686">
        <w:rPr>
          <w:rFonts w:asciiTheme="majorHAnsi" w:hAnsiTheme="majorHAnsi" w:cstheme="majorHAnsi"/>
        </w:rPr>
        <w:t>accredited college education on</w:t>
      </w:r>
      <w:r w:rsidR="000A19EB" w:rsidRPr="004F6686">
        <w:rPr>
          <w:rFonts w:asciiTheme="majorHAnsi" w:hAnsiTheme="majorHAnsi" w:cstheme="majorHAnsi"/>
        </w:rPr>
        <w:t>-</w:t>
      </w:r>
      <w:r w:rsidRPr="004F6686">
        <w:rPr>
          <w:rFonts w:asciiTheme="majorHAnsi" w:hAnsiTheme="majorHAnsi" w:cstheme="majorHAnsi"/>
        </w:rPr>
        <w:t xml:space="preserve">campus and online, with several programs offered in the Spanish language. Students receive transformational education and training for service to families, ministries, businesses, and communities around the world. CBS has provided biblically based education to more than </w:t>
      </w:r>
      <w:r w:rsidR="00BE6FF7" w:rsidRPr="004F6686">
        <w:rPr>
          <w:rFonts w:asciiTheme="majorHAnsi" w:hAnsiTheme="majorHAnsi" w:cstheme="majorHAnsi"/>
        </w:rPr>
        <w:t>37</w:t>
      </w:r>
      <w:r w:rsidRPr="004F6686">
        <w:rPr>
          <w:rFonts w:asciiTheme="majorHAnsi" w:hAnsiTheme="majorHAnsi" w:cstheme="majorHAnsi"/>
        </w:rPr>
        <w:t>,000 students since 1976 and is ranked as one of the lowest tuitions in Texas.</w:t>
      </w:r>
    </w:p>
    <w:p w14:paraId="0FBB78C9" w14:textId="74A55133" w:rsidR="00747B7E" w:rsidRPr="00902BBC" w:rsidRDefault="00747B7E" w:rsidP="00747B7E">
      <w:pPr>
        <w:pStyle w:val="NormalWeb"/>
        <w:rPr>
          <w:rFonts w:asciiTheme="majorHAnsi" w:hAnsiTheme="majorHAnsi"/>
          <w:sz w:val="20"/>
          <w:szCs w:val="20"/>
        </w:rPr>
      </w:pPr>
    </w:p>
    <w:sectPr w:rsidR="00747B7E" w:rsidRPr="00902BBC" w:rsidSect="00747B7E">
      <w:pgSz w:w="12240" w:h="15840"/>
      <w:pgMar w:top="720" w:right="1152" w:bottom="45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BC"/>
    <w:rsid w:val="0006457D"/>
    <w:rsid w:val="000A19EB"/>
    <w:rsid w:val="000C60A2"/>
    <w:rsid w:val="00142F0E"/>
    <w:rsid w:val="00165F6D"/>
    <w:rsid w:val="00176255"/>
    <w:rsid w:val="00251FCF"/>
    <w:rsid w:val="002529F4"/>
    <w:rsid w:val="002C0F04"/>
    <w:rsid w:val="00331991"/>
    <w:rsid w:val="003E4864"/>
    <w:rsid w:val="0041327F"/>
    <w:rsid w:val="004E2A9D"/>
    <w:rsid w:val="004F6686"/>
    <w:rsid w:val="00501805"/>
    <w:rsid w:val="005958CE"/>
    <w:rsid w:val="00595DE6"/>
    <w:rsid w:val="005F1F3B"/>
    <w:rsid w:val="0063663B"/>
    <w:rsid w:val="00641B84"/>
    <w:rsid w:val="00747B7E"/>
    <w:rsid w:val="00756742"/>
    <w:rsid w:val="00780999"/>
    <w:rsid w:val="007F53CA"/>
    <w:rsid w:val="0084588C"/>
    <w:rsid w:val="008C2887"/>
    <w:rsid w:val="008D3B4E"/>
    <w:rsid w:val="00902BBC"/>
    <w:rsid w:val="00A74511"/>
    <w:rsid w:val="00AC5606"/>
    <w:rsid w:val="00AE04E6"/>
    <w:rsid w:val="00AE3BAD"/>
    <w:rsid w:val="00B061B8"/>
    <w:rsid w:val="00B2181D"/>
    <w:rsid w:val="00B24687"/>
    <w:rsid w:val="00B54E5A"/>
    <w:rsid w:val="00B70D95"/>
    <w:rsid w:val="00BE6FF7"/>
    <w:rsid w:val="00BF568E"/>
    <w:rsid w:val="00C41ECE"/>
    <w:rsid w:val="00CA0B76"/>
    <w:rsid w:val="00D01015"/>
    <w:rsid w:val="00D11BC9"/>
    <w:rsid w:val="00D84A51"/>
    <w:rsid w:val="00DB5E70"/>
    <w:rsid w:val="00DD0C54"/>
    <w:rsid w:val="00DF05B1"/>
    <w:rsid w:val="00E11B25"/>
    <w:rsid w:val="00E54727"/>
    <w:rsid w:val="00E566D6"/>
    <w:rsid w:val="00E95C89"/>
    <w:rsid w:val="00EB66C8"/>
    <w:rsid w:val="00EE7F54"/>
    <w:rsid w:val="00F30C45"/>
    <w:rsid w:val="00FD5AC3"/>
    <w:rsid w:val="00FF5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53A86"/>
  <w15:docId w15:val="{4C1C2072-0BD1-D142-8408-92C2AB3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BBC"/>
    <w:rPr>
      <w:rFonts w:ascii="Lucida Grande" w:hAnsi="Lucida Grande" w:cs="Lucida Grande"/>
      <w:sz w:val="18"/>
      <w:szCs w:val="18"/>
    </w:rPr>
  </w:style>
  <w:style w:type="character" w:styleId="Hyperlink">
    <w:name w:val="Hyperlink"/>
    <w:basedOn w:val="DefaultParagraphFont"/>
    <w:uiPriority w:val="99"/>
    <w:unhideWhenUsed/>
    <w:rsid w:val="00902BBC"/>
    <w:rPr>
      <w:color w:val="0000FF" w:themeColor="hyperlink"/>
      <w:u w:val="single"/>
    </w:rPr>
  </w:style>
  <w:style w:type="paragraph" w:styleId="NormalWeb">
    <w:name w:val="Normal (Web)"/>
    <w:basedOn w:val="Normal"/>
    <w:uiPriority w:val="99"/>
    <w:unhideWhenUsed/>
    <w:rsid w:val="00902BB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3663B"/>
    <w:rPr>
      <w:color w:val="800080" w:themeColor="followedHyperlink"/>
      <w:u w:val="single"/>
    </w:rPr>
  </w:style>
  <w:style w:type="character" w:styleId="UnresolvedMention">
    <w:name w:val="Unresolved Mention"/>
    <w:basedOn w:val="DefaultParagraphFont"/>
    <w:uiPriority w:val="99"/>
    <w:semiHidden/>
    <w:unhideWhenUsed/>
    <w:rsid w:val="004F6686"/>
    <w:rPr>
      <w:color w:val="605E5C"/>
      <w:shd w:val="clear" w:color="auto" w:fill="E1DFDD"/>
    </w:rPr>
  </w:style>
  <w:style w:type="character" w:customStyle="1" w:styleId="apple-converted-space">
    <w:name w:val="apple-converted-space"/>
    <w:basedOn w:val="DefaultParagraphFont"/>
    <w:rsid w:val="004F6686"/>
  </w:style>
  <w:style w:type="character" w:customStyle="1" w:styleId="markmm1leecs8">
    <w:name w:val="markmm1leecs8"/>
    <w:basedOn w:val="DefaultParagraphFont"/>
    <w:rsid w:val="004F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2623">
      <w:bodyDiv w:val="1"/>
      <w:marLeft w:val="0"/>
      <w:marRight w:val="0"/>
      <w:marTop w:val="0"/>
      <w:marBottom w:val="0"/>
      <w:divBdr>
        <w:top w:val="none" w:sz="0" w:space="0" w:color="auto"/>
        <w:left w:val="none" w:sz="0" w:space="0" w:color="auto"/>
        <w:bottom w:val="none" w:sz="0" w:space="0" w:color="auto"/>
        <w:right w:val="none" w:sz="0" w:space="0" w:color="auto"/>
      </w:divBdr>
    </w:div>
    <w:div w:id="770973907">
      <w:bodyDiv w:val="1"/>
      <w:marLeft w:val="0"/>
      <w:marRight w:val="0"/>
      <w:marTop w:val="0"/>
      <w:marBottom w:val="0"/>
      <w:divBdr>
        <w:top w:val="none" w:sz="0" w:space="0" w:color="auto"/>
        <w:left w:val="none" w:sz="0" w:space="0" w:color="auto"/>
        <w:bottom w:val="none" w:sz="0" w:space="0" w:color="auto"/>
        <w:right w:val="none" w:sz="0" w:space="0" w:color="auto"/>
      </w:divBdr>
      <w:divsChild>
        <w:div w:id="142938724">
          <w:marLeft w:val="720"/>
          <w:marRight w:val="0"/>
          <w:marTop w:val="0"/>
          <w:marBottom w:val="0"/>
          <w:divBdr>
            <w:top w:val="none" w:sz="0" w:space="0" w:color="auto"/>
            <w:left w:val="none" w:sz="0" w:space="0" w:color="auto"/>
            <w:bottom w:val="none" w:sz="0" w:space="0" w:color="auto"/>
            <w:right w:val="none" w:sz="0" w:space="0" w:color="auto"/>
          </w:divBdr>
        </w:div>
        <w:div w:id="49561258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rpcom@cbshouston.edu" TargetMode="External"/><Relationship Id="rId11" Type="http://schemas.openxmlformats.org/officeDocument/2006/relationships/hyperlink" Target="http://www.cbshouston.edu/" TargetMode="External"/><Relationship Id="rId5" Type="http://schemas.openxmlformats.org/officeDocument/2006/relationships/hyperlink" Target="mailto:corpcom@cbshouston.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7A3B-C674-7E4E-9C76-A99DE626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439</Words>
  <Characters>2432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Merillat</dc:creator>
  <cp:keywords/>
  <dc:description/>
  <cp:lastModifiedBy>Merillat, Melinda</cp:lastModifiedBy>
  <cp:revision>8</cp:revision>
  <cp:lastPrinted>2014-01-06T20:01:00Z</cp:lastPrinted>
  <dcterms:created xsi:type="dcterms:W3CDTF">2023-05-03T17:23:00Z</dcterms:created>
  <dcterms:modified xsi:type="dcterms:W3CDTF">2023-05-04T14:58:00Z</dcterms:modified>
  <cp:category/>
</cp:coreProperties>
</file>