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4025" w14:textId="77777777" w:rsidR="009D05A8" w:rsidRDefault="009D05A8" w:rsidP="00C7186F">
      <w:pPr>
        <w:jc w:val="center"/>
        <w:rPr>
          <w:b/>
          <w:bCs/>
          <w:sz w:val="28"/>
          <w:szCs w:val="28"/>
        </w:rPr>
      </w:pPr>
    </w:p>
    <w:p w14:paraId="2B66813B" w14:textId="70E1EF6D" w:rsidR="002163B2" w:rsidRDefault="006E6481" w:rsidP="00C7186F">
      <w:pPr>
        <w:jc w:val="center"/>
        <w:rPr>
          <w:b/>
          <w:bCs/>
          <w:sz w:val="28"/>
          <w:szCs w:val="28"/>
        </w:rPr>
      </w:pPr>
      <w:r>
        <w:rPr>
          <w:b/>
          <w:bCs/>
          <w:sz w:val="28"/>
          <w:szCs w:val="28"/>
        </w:rPr>
        <w:t>Inside a Stroke Survivor</w:t>
      </w:r>
      <w:r w:rsidR="0002411E">
        <w:rPr>
          <w:b/>
          <w:bCs/>
          <w:sz w:val="28"/>
          <w:szCs w:val="28"/>
        </w:rPr>
        <w:t>’s Brain</w:t>
      </w:r>
      <w:r>
        <w:rPr>
          <w:b/>
          <w:bCs/>
          <w:sz w:val="28"/>
          <w:szCs w:val="28"/>
        </w:rPr>
        <w:t xml:space="preserve">: New Book </w:t>
      </w:r>
      <w:r w:rsidR="00A5675E">
        <w:rPr>
          <w:b/>
          <w:bCs/>
          <w:sz w:val="28"/>
          <w:szCs w:val="28"/>
        </w:rPr>
        <w:t>Shares</w:t>
      </w:r>
      <w:r w:rsidR="00275D09" w:rsidRPr="00275D09">
        <w:rPr>
          <w:b/>
          <w:bCs/>
          <w:sz w:val="28"/>
          <w:szCs w:val="28"/>
        </w:rPr>
        <w:t xml:space="preserve"> </w:t>
      </w:r>
      <w:r w:rsidR="00275D09">
        <w:rPr>
          <w:b/>
          <w:bCs/>
          <w:sz w:val="28"/>
          <w:szCs w:val="28"/>
        </w:rPr>
        <w:t>What It’s Like to Have a Stroke</w:t>
      </w:r>
      <w:r>
        <w:rPr>
          <w:b/>
          <w:bCs/>
          <w:sz w:val="28"/>
          <w:szCs w:val="28"/>
        </w:rPr>
        <w:t xml:space="preserve"> and the </w:t>
      </w:r>
      <w:r w:rsidR="00275D09">
        <w:rPr>
          <w:b/>
          <w:bCs/>
          <w:sz w:val="28"/>
          <w:szCs w:val="28"/>
        </w:rPr>
        <w:t>Post-Stroke Anxiety (PSA) and Post-Stroke Depression (PSA)</w:t>
      </w:r>
      <w:r w:rsidR="003B426D">
        <w:rPr>
          <w:b/>
          <w:bCs/>
          <w:sz w:val="28"/>
          <w:szCs w:val="28"/>
        </w:rPr>
        <w:t xml:space="preserve"> </w:t>
      </w:r>
      <w:r>
        <w:rPr>
          <w:b/>
          <w:bCs/>
          <w:sz w:val="28"/>
          <w:szCs w:val="28"/>
        </w:rPr>
        <w:t>Often Left in Its Wake</w:t>
      </w:r>
    </w:p>
    <w:p w14:paraId="76B91B9E" w14:textId="1097AD4A" w:rsidR="00275D09" w:rsidRPr="006F1AAA" w:rsidRDefault="006F1AAA" w:rsidP="006F1AAA">
      <w:pPr>
        <w:jc w:val="center"/>
        <w:rPr>
          <w:i/>
          <w:iCs/>
          <w:sz w:val="24"/>
          <w:szCs w:val="24"/>
        </w:rPr>
      </w:pPr>
      <w:r w:rsidRPr="006F1AAA">
        <w:rPr>
          <w:i/>
          <w:iCs/>
          <w:sz w:val="24"/>
          <w:szCs w:val="24"/>
        </w:rPr>
        <w:t xml:space="preserve">Nearly 30% of stroke survivors will </w:t>
      </w:r>
      <w:r w:rsidR="00DD4116">
        <w:rPr>
          <w:i/>
          <w:iCs/>
          <w:sz w:val="24"/>
          <w:szCs w:val="24"/>
        </w:rPr>
        <w:t>suffer from</w:t>
      </w:r>
      <w:r w:rsidRPr="006F1AAA">
        <w:rPr>
          <w:i/>
          <w:iCs/>
          <w:sz w:val="24"/>
          <w:szCs w:val="24"/>
        </w:rPr>
        <w:t xml:space="preserve"> PSD and 25% will experience PSA, yet resources are scarce for helping people through these mental health </w:t>
      </w:r>
      <w:proofErr w:type="gramStart"/>
      <w:r w:rsidR="002E3853">
        <w:rPr>
          <w:i/>
          <w:iCs/>
          <w:sz w:val="24"/>
          <w:szCs w:val="24"/>
        </w:rPr>
        <w:t>obstacles</w:t>
      </w:r>
      <w:proofErr w:type="gramEnd"/>
    </w:p>
    <w:p w14:paraId="07850831" w14:textId="77777777" w:rsidR="009D05A8" w:rsidRDefault="009D05A8" w:rsidP="00275D09">
      <w:pPr>
        <w:rPr>
          <w:sz w:val="28"/>
          <w:szCs w:val="28"/>
        </w:rPr>
      </w:pPr>
    </w:p>
    <w:p w14:paraId="2559CE76" w14:textId="33FCE25E" w:rsidR="00F61317" w:rsidRDefault="00275D09" w:rsidP="00275D09">
      <w:pPr>
        <w:rPr>
          <w:sz w:val="28"/>
          <w:szCs w:val="28"/>
        </w:rPr>
      </w:pPr>
      <w:r>
        <w:rPr>
          <w:sz w:val="28"/>
          <w:szCs w:val="28"/>
        </w:rPr>
        <w:t xml:space="preserve">Angie Read Doyal was 46 when she had a stroke, seemingly out of nowhere. </w:t>
      </w:r>
      <w:r w:rsidRPr="00275D09">
        <w:rPr>
          <w:sz w:val="28"/>
          <w:szCs w:val="28"/>
        </w:rPr>
        <w:t>She was active and healthy</w:t>
      </w:r>
      <w:r w:rsidR="009009BB">
        <w:rPr>
          <w:sz w:val="28"/>
          <w:szCs w:val="28"/>
        </w:rPr>
        <w:t>—</w:t>
      </w:r>
      <w:r w:rsidR="00315C7E">
        <w:rPr>
          <w:sz w:val="28"/>
          <w:szCs w:val="28"/>
        </w:rPr>
        <w:t>at least that’s what she thought</w:t>
      </w:r>
      <w:r w:rsidRPr="00275D09">
        <w:rPr>
          <w:sz w:val="28"/>
          <w:szCs w:val="28"/>
        </w:rPr>
        <w:t>.</w:t>
      </w:r>
      <w:bookmarkStart w:id="0" w:name="_otf9601luebs" w:colFirst="0" w:colLast="0"/>
      <w:bookmarkEnd w:id="0"/>
      <w:r w:rsidR="00C87C8F">
        <w:rPr>
          <w:sz w:val="28"/>
          <w:szCs w:val="28"/>
        </w:rPr>
        <w:t xml:space="preserve"> </w:t>
      </w:r>
      <w:r w:rsidR="001F64F3">
        <w:rPr>
          <w:sz w:val="28"/>
          <w:szCs w:val="28"/>
        </w:rPr>
        <w:t xml:space="preserve">In </w:t>
      </w:r>
      <w:r w:rsidR="00E71898">
        <w:rPr>
          <w:sz w:val="28"/>
          <w:szCs w:val="28"/>
        </w:rPr>
        <w:t xml:space="preserve">July of </w:t>
      </w:r>
      <w:r w:rsidR="001F64F3">
        <w:rPr>
          <w:sz w:val="28"/>
          <w:szCs w:val="28"/>
        </w:rPr>
        <w:t>2017, Angie</w:t>
      </w:r>
      <w:r w:rsidR="00C87C8F">
        <w:rPr>
          <w:sz w:val="28"/>
          <w:szCs w:val="28"/>
        </w:rPr>
        <w:t xml:space="preserve"> </w:t>
      </w:r>
      <w:r w:rsidRPr="00275D09">
        <w:rPr>
          <w:sz w:val="28"/>
          <w:szCs w:val="28"/>
        </w:rPr>
        <w:t xml:space="preserve">had </w:t>
      </w:r>
      <w:r w:rsidR="00F61317">
        <w:rPr>
          <w:sz w:val="28"/>
          <w:szCs w:val="28"/>
        </w:rPr>
        <w:t>an</w:t>
      </w:r>
      <w:r w:rsidRPr="00275D09">
        <w:rPr>
          <w:sz w:val="28"/>
          <w:szCs w:val="28"/>
        </w:rPr>
        <w:t xml:space="preserve"> ischemic stroke that required emergency brain surgery</w:t>
      </w:r>
      <w:r w:rsidR="00B91453">
        <w:rPr>
          <w:sz w:val="28"/>
          <w:szCs w:val="28"/>
        </w:rPr>
        <w:t xml:space="preserve"> to remove a blood clot</w:t>
      </w:r>
      <w:r w:rsidRPr="00275D09">
        <w:rPr>
          <w:sz w:val="28"/>
          <w:szCs w:val="28"/>
        </w:rPr>
        <w:t xml:space="preserve">. In the blink of an eye, Angie went from a successful career woman and doting mom to an empty shell, terrified for her future and </w:t>
      </w:r>
      <w:r w:rsidR="007F2CAF">
        <w:rPr>
          <w:sz w:val="28"/>
          <w:szCs w:val="28"/>
        </w:rPr>
        <w:t>struggling with post-stroke anxiety (PSA) and post-stroke depression (PSD)</w:t>
      </w:r>
      <w:r w:rsidRPr="00275D09">
        <w:rPr>
          <w:sz w:val="28"/>
          <w:szCs w:val="28"/>
        </w:rPr>
        <w:t xml:space="preserve">. </w:t>
      </w:r>
      <w:r w:rsidR="00196C07">
        <w:rPr>
          <w:sz w:val="28"/>
          <w:szCs w:val="28"/>
        </w:rPr>
        <w:t>U</w:t>
      </w:r>
      <w:r w:rsidR="007F2CAF">
        <w:rPr>
          <w:sz w:val="28"/>
          <w:szCs w:val="28"/>
        </w:rPr>
        <w:t xml:space="preserve">nwilling to let anything keep her down for long, </w:t>
      </w:r>
      <w:r w:rsidR="00EE23AC">
        <w:rPr>
          <w:sz w:val="28"/>
          <w:szCs w:val="28"/>
        </w:rPr>
        <w:t>she fought hard to overcome her conditions</w:t>
      </w:r>
      <w:r w:rsidR="00F61317">
        <w:rPr>
          <w:sz w:val="28"/>
          <w:szCs w:val="28"/>
        </w:rPr>
        <w:t>.</w:t>
      </w:r>
      <w:r w:rsidR="00EE23AC">
        <w:rPr>
          <w:sz w:val="28"/>
          <w:szCs w:val="28"/>
        </w:rPr>
        <w:t xml:space="preserve"> </w:t>
      </w:r>
      <w:r w:rsidR="00F61317">
        <w:rPr>
          <w:sz w:val="28"/>
          <w:szCs w:val="28"/>
        </w:rPr>
        <w:t>Six years later</w:t>
      </w:r>
      <w:r w:rsidR="004B4BA8">
        <w:rPr>
          <w:sz w:val="28"/>
          <w:szCs w:val="28"/>
        </w:rPr>
        <w:t xml:space="preserve">, she </w:t>
      </w:r>
      <w:r w:rsidR="00BF151E">
        <w:rPr>
          <w:sz w:val="28"/>
          <w:szCs w:val="28"/>
        </w:rPr>
        <w:t xml:space="preserve">is </w:t>
      </w:r>
      <w:r w:rsidR="00F61317">
        <w:rPr>
          <w:sz w:val="28"/>
          <w:szCs w:val="28"/>
        </w:rPr>
        <w:t xml:space="preserve">sharing her experience in </w:t>
      </w:r>
      <w:r w:rsidR="000D4096">
        <w:rPr>
          <w:sz w:val="28"/>
          <w:szCs w:val="28"/>
        </w:rPr>
        <w:t>“</w:t>
      </w:r>
      <w:hyperlink r:id="rId5" w:history="1">
        <w:r w:rsidR="000D4096" w:rsidRPr="00434C39">
          <w:rPr>
            <w:rStyle w:val="Hyperlink"/>
            <w:sz w:val="28"/>
            <w:szCs w:val="28"/>
          </w:rPr>
          <w:t>Invisible Scars: Stroke Survival, Recovery, and the Unexpected Mental Health Fallout</w:t>
        </w:r>
      </w:hyperlink>
      <w:r w:rsidR="00F61317">
        <w:rPr>
          <w:sz w:val="28"/>
          <w:szCs w:val="28"/>
        </w:rPr>
        <w:t>.</w:t>
      </w:r>
      <w:r w:rsidR="000D4096">
        <w:rPr>
          <w:sz w:val="28"/>
          <w:szCs w:val="28"/>
        </w:rPr>
        <w:t xml:space="preserve">” </w:t>
      </w:r>
    </w:p>
    <w:p w14:paraId="027AC05A" w14:textId="09D1765E" w:rsidR="002A5294" w:rsidRDefault="00F61317" w:rsidP="00275D09">
      <w:pPr>
        <w:rPr>
          <w:sz w:val="28"/>
          <w:szCs w:val="28"/>
        </w:rPr>
      </w:pPr>
      <w:r>
        <w:rPr>
          <w:sz w:val="28"/>
          <w:szCs w:val="28"/>
        </w:rPr>
        <w:t>“I wanted to give others a</w:t>
      </w:r>
      <w:r w:rsidR="00434C39">
        <w:rPr>
          <w:sz w:val="28"/>
          <w:szCs w:val="28"/>
        </w:rPr>
        <w:t xml:space="preserve">n idea of </w:t>
      </w:r>
      <w:r>
        <w:rPr>
          <w:sz w:val="28"/>
          <w:szCs w:val="28"/>
        </w:rPr>
        <w:t>what it feels like to say goodbye to who you used to be</w:t>
      </w:r>
      <w:r w:rsidR="005C38A0">
        <w:rPr>
          <w:sz w:val="28"/>
          <w:szCs w:val="28"/>
        </w:rPr>
        <w:t xml:space="preserve"> while</w:t>
      </w:r>
      <w:r>
        <w:rPr>
          <w:sz w:val="28"/>
          <w:szCs w:val="28"/>
        </w:rPr>
        <w:t xml:space="preserve"> try</w:t>
      </w:r>
      <w:r w:rsidR="005C38A0">
        <w:rPr>
          <w:sz w:val="28"/>
          <w:szCs w:val="28"/>
        </w:rPr>
        <w:t>ing</w:t>
      </w:r>
      <w:r>
        <w:rPr>
          <w:sz w:val="28"/>
          <w:szCs w:val="28"/>
        </w:rPr>
        <w:t xml:space="preserve"> to reinvent yourself after a brain injury. </w:t>
      </w:r>
      <w:r w:rsidR="00675DEB">
        <w:rPr>
          <w:sz w:val="28"/>
          <w:szCs w:val="28"/>
        </w:rPr>
        <w:t xml:space="preserve">I also wanted to bring attention to PSA and PSD, since these conditions are relatively common among stroke survivors, yet no one tells you how to deal with them when they happen,” says Read. “I survived my stroke but almost didn’t survive the anxiety and depression </w:t>
      </w:r>
      <w:r w:rsidR="003115E0">
        <w:rPr>
          <w:sz w:val="28"/>
          <w:szCs w:val="28"/>
        </w:rPr>
        <w:t>it caused</w:t>
      </w:r>
      <w:r w:rsidR="00675DEB">
        <w:rPr>
          <w:sz w:val="28"/>
          <w:szCs w:val="28"/>
        </w:rPr>
        <w:t xml:space="preserve">. That was a dark and scary time! I </w:t>
      </w:r>
      <w:r w:rsidR="003115E0">
        <w:rPr>
          <w:sz w:val="28"/>
          <w:szCs w:val="28"/>
        </w:rPr>
        <w:t>hope my book can help at least one stroke survivor recognize the signs early and seek help.”</w:t>
      </w:r>
      <w:r w:rsidR="00D831F2">
        <w:rPr>
          <w:sz w:val="28"/>
          <w:szCs w:val="28"/>
        </w:rPr>
        <w:t xml:space="preserve"> </w:t>
      </w:r>
    </w:p>
    <w:p w14:paraId="33E3E7A2" w14:textId="354DDE9E" w:rsidR="00275D09" w:rsidRDefault="008A257E">
      <w:pPr>
        <w:rPr>
          <w:sz w:val="28"/>
          <w:szCs w:val="28"/>
        </w:rPr>
      </w:pPr>
      <w:r>
        <w:rPr>
          <w:sz w:val="28"/>
          <w:szCs w:val="28"/>
        </w:rPr>
        <w:t xml:space="preserve">People often associate stroke survivors with lasting physical disabilities. And while that’s unfortunately often true, the invisible scars people don’t see can sometimes be just as debilitating as the stroke itself. </w:t>
      </w:r>
    </w:p>
    <w:p w14:paraId="67F1217A" w14:textId="18465015" w:rsidR="003B704F" w:rsidRDefault="003B704F" w:rsidP="003B704F">
      <w:pPr>
        <w:spacing w:after="0" w:line="240" w:lineRule="auto"/>
        <w:rPr>
          <w:sz w:val="28"/>
          <w:szCs w:val="28"/>
        </w:rPr>
      </w:pPr>
      <w:r w:rsidRPr="003B704F">
        <w:rPr>
          <w:sz w:val="28"/>
          <w:szCs w:val="28"/>
        </w:rPr>
        <w:t>Inside</w:t>
      </w:r>
      <w:r>
        <w:rPr>
          <w:sz w:val="28"/>
          <w:szCs w:val="28"/>
        </w:rPr>
        <w:t xml:space="preserve"> “Invisible Scars</w:t>
      </w:r>
      <w:r w:rsidRPr="003B704F">
        <w:rPr>
          <w:sz w:val="28"/>
          <w:szCs w:val="28"/>
        </w:rPr>
        <w:t>,</w:t>
      </w:r>
      <w:r>
        <w:rPr>
          <w:sz w:val="28"/>
          <w:szCs w:val="28"/>
        </w:rPr>
        <w:t>”</w:t>
      </w:r>
      <w:r w:rsidRPr="003B704F">
        <w:rPr>
          <w:sz w:val="28"/>
          <w:szCs w:val="28"/>
        </w:rPr>
        <w:t xml:space="preserve"> you will discover:</w:t>
      </w:r>
    </w:p>
    <w:p w14:paraId="76D6CE3B" w14:textId="77777777" w:rsidR="003B704F" w:rsidRPr="003B704F" w:rsidRDefault="003B704F" w:rsidP="003B704F">
      <w:pPr>
        <w:spacing w:after="0" w:line="240" w:lineRule="auto"/>
        <w:rPr>
          <w:sz w:val="28"/>
          <w:szCs w:val="28"/>
        </w:rPr>
      </w:pPr>
    </w:p>
    <w:p w14:paraId="289E34E4" w14:textId="3B508732"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t>The physical, emotional, and cognitive challenges you may face as a stroke survivor</w:t>
      </w:r>
      <w:r w:rsidR="007E47FB">
        <w:rPr>
          <w:sz w:val="28"/>
          <w:szCs w:val="28"/>
        </w:rPr>
        <w:t xml:space="preserve">, </w:t>
      </w:r>
      <w:r w:rsidRPr="003B704F">
        <w:rPr>
          <w:sz w:val="28"/>
          <w:szCs w:val="28"/>
        </w:rPr>
        <w:t xml:space="preserve">and some powerful tools for identifying the situations that set you </w:t>
      </w:r>
      <w:proofErr w:type="gramStart"/>
      <w:r w:rsidRPr="003B704F">
        <w:rPr>
          <w:sz w:val="28"/>
          <w:szCs w:val="28"/>
        </w:rPr>
        <w:t>off</w:t>
      </w:r>
      <w:proofErr w:type="gramEnd"/>
    </w:p>
    <w:p w14:paraId="585FD410" w14:textId="18D7C4B0"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lastRenderedPageBreak/>
        <w:t>Physical rehab</w:t>
      </w:r>
      <w:r w:rsidR="007E47FB">
        <w:rPr>
          <w:sz w:val="28"/>
          <w:szCs w:val="28"/>
        </w:rPr>
        <w:t xml:space="preserve">, </w:t>
      </w:r>
      <w:r w:rsidRPr="003B704F">
        <w:rPr>
          <w:sz w:val="28"/>
          <w:szCs w:val="28"/>
        </w:rPr>
        <w:t>from strength exercises to key home recommendations</w:t>
      </w:r>
      <w:r w:rsidR="007E47FB">
        <w:rPr>
          <w:sz w:val="28"/>
          <w:szCs w:val="28"/>
        </w:rPr>
        <w:t xml:space="preserve">, </w:t>
      </w:r>
      <w:r w:rsidRPr="003B704F">
        <w:rPr>
          <w:sz w:val="28"/>
          <w:szCs w:val="28"/>
        </w:rPr>
        <w:t xml:space="preserve">and why it is vital for speeding up the recovery </w:t>
      </w:r>
      <w:proofErr w:type="gramStart"/>
      <w:r w:rsidRPr="003B704F">
        <w:rPr>
          <w:sz w:val="28"/>
          <w:szCs w:val="28"/>
        </w:rPr>
        <w:t>process</w:t>
      </w:r>
      <w:proofErr w:type="gramEnd"/>
    </w:p>
    <w:p w14:paraId="6F573D5B" w14:textId="77777777"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t xml:space="preserve">Powerful cognitive strategies, plus brain exercises you can do at </w:t>
      </w:r>
      <w:proofErr w:type="gramStart"/>
      <w:r w:rsidRPr="003B704F">
        <w:rPr>
          <w:sz w:val="28"/>
          <w:szCs w:val="28"/>
        </w:rPr>
        <w:t>home</w:t>
      </w:r>
      <w:proofErr w:type="gramEnd"/>
    </w:p>
    <w:p w14:paraId="00D9BA35" w14:textId="77777777"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t xml:space="preserve">Post-stroke anxiety: symptoms, therapeutic approaches, and what to do when panic strikes “out of </w:t>
      </w:r>
      <w:proofErr w:type="gramStart"/>
      <w:r w:rsidRPr="003B704F">
        <w:rPr>
          <w:sz w:val="28"/>
          <w:szCs w:val="28"/>
        </w:rPr>
        <w:t>nowhere</w:t>
      </w:r>
      <w:proofErr w:type="gramEnd"/>
      <w:r w:rsidRPr="003B704F">
        <w:rPr>
          <w:sz w:val="28"/>
          <w:szCs w:val="28"/>
        </w:rPr>
        <w:t>”</w:t>
      </w:r>
    </w:p>
    <w:p w14:paraId="3BC93754" w14:textId="77777777"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t xml:space="preserve">Post-stroke depression: gold standard therapies and DIY therapies to embrace to stay positive and </w:t>
      </w:r>
      <w:proofErr w:type="gramStart"/>
      <w:r w:rsidRPr="003B704F">
        <w:rPr>
          <w:sz w:val="28"/>
          <w:szCs w:val="28"/>
        </w:rPr>
        <w:t>present</w:t>
      </w:r>
      <w:proofErr w:type="gramEnd"/>
    </w:p>
    <w:p w14:paraId="315C7493" w14:textId="77777777"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t xml:space="preserve">Additional therapies for quelling the symptoms of anxiety and depression, including CBD, supplements, and natural </w:t>
      </w:r>
      <w:proofErr w:type="gramStart"/>
      <w:r w:rsidRPr="003B704F">
        <w:rPr>
          <w:sz w:val="28"/>
          <w:szCs w:val="28"/>
        </w:rPr>
        <w:t>therapies</w:t>
      </w:r>
      <w:proofErr w:type="gramEnd"/>
    </w:p>
    <w:p w14:paraId="42F0EF4A" w14:textId="5D5F8804" w:rsidR="003B704F" w:rsidRPr="003B704F" w:rsidRDefault="003B704F" w:rsidP="003B704F">
      <w:pPr>
        <w:numPr>
          <w:ilvl w:val="0"/>
          <w:numId w:val="1"/>
        </w:numPr>
        <w:shd w:val="clear" w:color="auto" w:fill="FFFFFF"/>
        <w:spacing w:after="0" w:line="240" w:lineRule="auto"/>
        <w:ind w:left="990"/>
        <w:rPr>
          <w:sz w:val="28"/>
          <w:szCs w:val="28"/>
        </w:rPr>
      </w:pPr>
      <w:r w:rsidRPr="003B704F">
        <w:rPr>
          <w:sz w:val="28"/>
          <w:szCs w:val="28"/>
        </w:rPr>
        <w:t>Vital advice for carers</w:t>
      </w:r>
      <w:r w:rsidR="003F7EDE">
        <w:rPr>
          <w:sz w:val="28"/>
          <w:szCs w:val="28"/>
        </w:rPr>
        <w:t>. W</w:t>
      </w:r>
      <w:r w:rsidRPr="003B704F">
        <w:rPr>
          <w:sz w:val="28"/>
          <w:szCs w:val="28"/>
        </w:rPr>
        <w:t>hat they need to know about stroke recovery, what makes a good caregiver, and why self-care is a lifeline to avoid burnout</w:t>
      </w:r>
    </w:p>
    <w:p w14:paraId="26A9504F" w14:textId="2546A86D" w:rsidR="006A13F1" w:rsidRDefault="003B704F" w:rsidP="003B704F">
      <w:pPr>
        <w:rPr>
          <w:sz w:val="28"/>
          <w:szCs w:val="28"/>
        </w:rPr>
      </w:pPr>
      <w:r w:rsidRPr="003B704F">
        <w:rPr>
          <w:sz w:val="28"/>
          <w:szCs w:val="28"/>
        </w:rPr>
        <w:br/>
      </w:r>
      <w:hyperlink r:id="rId6" w:history="1">
        <w:r w:rsidR="009D0F6D" w:rsidRPr="004502F0">
          <w:rPr>
            <w:rStyle w:val="Hyperlink"/>
            <w:sz w:val="28"/>
            <w:szCs w:val="28"/>
          </w:rPr>
          <w:t>Invisible Scars</w:t>
        </w:r>
      </w:hyperlink>
      <w:r w:rsidR="009D0F6D">
        <w:rPr>
          <w:sz w:val="28"/>
          <w:szCs w:val="28"/>
        </w:rPr>
        <w:t xml:space="preserve"> is available on Amazon.com</w:t>
      </w:r>
      <w:r w:rsidR="004502F0">
        <w:rPr>
          <w:sz w:val="28"/>
          <w:szCs w:val="28"/>
        </w:rPr>
        <w:t>.</w:t>
      </w:r>
      <w:r w:rsidR="00C023AC">
        <w:rPr>
          <w:sz w:val="28"/>
          <w:szCs w:val="28"/>
        </w:rPr>
        <w:t xml:space="preserve"> Angie Read Doyal is available for interviews to talk candidly about her experience. </w:t>
      </w:r>
      <w:r w:rsidR="006A13F1">
        <w:rPr>
          <w:sz w:val="28"/>
          <w:szCs w:val="28"/>
        </w:rPr>
        <w:t xml:space="preserve">For more information or to schedule an interview, email </w:t>
      </w:r>
      <w:hyperlink r:id="rId7" w:history="1">
        <w:r w:rsidR="006A13F1" w:rsidRPr="007A2661">
          <w:rPr>
            <w:rStyle w:val="Hyperlink"/>
            <w:sz w:val="28"/>
            <w:szCs w:val="28"/>
          </w:rPr>
          <w:t>angiereaddoyal@gmail.com</w:t>
        </w:r>
      </w:hyperlink>
      <w:r w:rsidR="006A13F1">
        <w:rPr>
          <w:sz w:val="28"/>
          <w:szCs w:val="28"/>
        </w:rPr>
        <w:t>.</w:t>
      </w:r>
    </w:p>
    <w:p w14:paraId="0E2B5846" w14:textId="77777777" w:rsidR="006A13F1" w:rsidRDefault="006A13F1" w:rsidP="003B704F">
      <w:pPr>
        <w:rPr>
          <w:sz w:val="28"/>
          <w:szCs w:val="28"/>
        </w:rPr>
      </w:pPr>
    </w:p>
    <w:p w14:paraId="7D595225" w14:textId="22B829E1" w:rsidR="00675DEB" w:rsidRPr="00275D09" w:rsidRDefault="003B704F" w:rsidP="003B704F">
      <w:pPr>
        <w:rPr>
          <w:sz w:val="28"/>
          <w:szCs w:val="28"/>
        </w:rPr>
      </w:pPr>
      <w:r w:rsidRPr="003B704F">
        <w:rPr>
          <w:rFonts w:ascii="Arial" w:eastAsia="Times New Roman" w:hAnsi="Arial" w:cs="Arial"/>
          <w:color w:val="0F1111"/>
          <w:sz w:val="21"/>
          <w:szCs w:val="21"/>
          <w:shd w:val="clear" w:color="auto" w:fill="FFFFFF"/>
        </w:rPr>
        <w:br/>
      </w:r>
    </w:p>
    <w:p w14:paraId="529A5A13" w14:textId="77777777" w:rsidR="00275D09" w:rsidRPr="00275D09" w:rsidRDefault="00275D09">
      <w:pPr>
        <w:rPr>
          <w:sz w:val="28"/>
          <w:szCs w:val="28"/>
        </w:rPr>
      </w:pPr>
    </w:p>
    <w:sectPr w:rsidR="00275D09" w:rsidRPr="0027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9FA"/>
    <w:multiLevelType w:val="multilevel"/>
    <w:tmpl w:val="128E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30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09"/>
    <w:rsid w:val="0002411E"/>
    <w:rsid w:val="000D4096"/>
    <w:rsid w:val="00196C07"/>
    <w:rsid w:val="001F64F3"/>
    <w:rsid w:val="002163B2"/>
    <w:rsid w:val="00275D09"/>
    <w:rsid w:val="002A5294"/>
    <w:rsid w:val="002E3853"/>
    <w:rsid w:val="003115E0"/>
    <w:rsid w:val="00315C7E"/>
    <w:rsid w:val="003771E7"/>
    <w:rsid w:val="003B426D"/>
    <w:rsid w:val="003B704F"/>
    <w:rsid w:val="003F7EDE"/>
    <w:rsid w:val="00434C39"/>
    <w:rsid w:val="004502F0"/>
    <w:rsid w:val="004B4BA8"/>
    <w:rsid w:val="004E560B"/>
    <w:rsid w:val="00530460"/>
    <w:rsid w:val="005C38A0"/>
    <w:rsid w:val="00636ED5"/>
    <w:rsid w:val="00675DEB"/>
    <w:rsid w:val="00696C11"/>
    <w:rsid w:val="006A13F1"/>
    <w:rsid w:val="006E6481"/>
    <w:rsid w:val="006F1AAA"/>
    <w:rsid w:val="007E47FB"/>
    <w:rsid w:val="007F2CAF"/>
    <w:rsid w:val="008A257E"/>
    <w:rsid w:val="009009BB"/>
    <w:rsid w:val="009759C1"/>
    <w:rsid w:val="00984B37"/>
    <w:rsid w:val="009D05A8"/>
    <w:rsid w:val="009D0F6D"/>
    <w:rsid w:val="00A3605A"/>
    <w:rsid w:val="00A5675E"/>
    <w:rsid w:val="00B91453"/>
    <w:rsid w:val="00BD7DA3"/>
    <w:rsid w:val="00BF151E"/>
    <w:rsid w:val="00C023AC"/>
    <w:rsid w:val="00C7186F"/>
    <w:rsid w:val="00C87C8F"/>
    <w:rsid w:val="00CF1C4D"/>
    <w:rsid w:val="00D020AE"/>
    <w:rsid w:val="00D57252"/>
    <w:rsid w:val="00D831F2"/>
    <w:rsid w:val="00DA438A"/>
    <w:rsid w:val="00DD4116"/>
    <w:rsid w:val="00DD4B89"/>
    <w:rsid w:val="00E71898"/>
    <w:rsid w:val="00EE23AC"/>
    <w:rsid w:val="00F61317"/>
    <w:rsid w:val="00F7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FE9"/>
  <w15:chartTrackingRefBased/>
  <w15:docId w15:val="{C74D3020-5FE0-419A-845F-18EF48E1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D09"/>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275D09"/>
    <w:rPr>
      <w:rFonts w:ascii="Arial" w:eastAsia="Arial" w:hAnsi="Arial" w:cs="Arial"/>
      <w:sz w:val="52"/>
      <w:szCs w:val="52"/>
      <w:lang w:val="en"/>
    </w:rPr>
  </w:style>
  <w:style w:type="character" w:styleId="Hyperlink">
    <w:name w:val="Hyperlink"/>
    <w:basedOn w:val="DefaultParagraphFont"/>
    <w:uiPriority w:val="99"/>
    <w:unhideWhenUsed/>
    <w:rsid w:val="00434C39"/>
    <w:rPr>
      <w:color w:val="0563C1" w:themeColor="hyperlink"/>
      <w:u w:val="single"/>
    </w:rPr>
  </w:style>
  <w:style w:type="character" w:styleId="UnresolvedMention">
    <w:name w:val="Unresolved Mention"/>
    <w:basedOn w:val="DefaultParagraphFont"/>
    <w:uiPriority w:val="99"/>
    <w:semiHidden/>
    <w:unhideWhenUsed/>
    <w:rsid w:val="00434C39"/>
    <w:rPr>
      <w:color w:val="605E5C"/>
      <w:shd w:val="clear" w:color="auto" w:fill="E1DFDD"/>
    </w:rPr>
  </w:style>
  <w:style w:type="character" w:customStyle="1" w:styleId="a-list-item">
    <w:name w:val="a-list-item"/>
    <w:basedOn w:val="DefaultParagraphFont"/>
    <w:rsid w:val="003B704F"/>
  </w:style>
  <w:style w:type="character" w:customStyle="1" w:styleId="a-text-bold">
    <w:name w:val="a-text-bold"/>
    <w:basedOn w:val="DefaultParagraphFont"/>
    <w:rsid w:val="003B704F"/>
  </w:style>
  <w:style w:type="character" w:customStyle="1" w:styleId="a-text-italic">
    <w:name w:val="a-text-italic"/>
    <w:basedOn w:val="DefaultParagraphFont"/>
    <w:rsid w:val="003B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59351">
      <w:bodyDiv w:val="1"/>
      <w:marLeft w:val="0"/>
      <w:marRight w:val="0"/>
      <w:marTop w:val="0"/>
      <w:marBottom w:val="0"/>
      <w:divBdr>
        <w:top w:val="none" w:sz="0" w:space="0" w:color="auto"/>
        <w:left w:val="none" w:sz="0" w:space="0" w:color="auto"/>
        <w:bottom w:val="none" w:sz="0" w:space="0" w:color="auto"/>
        <w:right w:val="none" w:sz="0" w:space="0" w:color="auto"/>
      </w:divBdr>
    </w:div>
    <w:div w:id="8670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iereaddoy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p/B0CBD3QD8N" TargetMode="External"/><Relationship Id="rId5" Type="http://schemas.openxmlformats.org/officeDocument/2006/relationships/hyperlink" Target="https://www.amazon.com/dp/B0CBD3QD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TMobile US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Angie</dc:creator>
  <cp:keywords/>
  <dc:description/>
  <cp:lastModifiedBy>Read, Angie</cp:lastModifiedBy>
  <cp:revision>3</cp:revision>
  <dcterms:created xsi:type="dcterms:W3CDTF">2023-07-08T20:38:00Z</dcterms:created>
  <dcterms:modified xsi:type="dcterms:W3CDTF">2023-07-08T20:39:00Z</dcterms:modified>
</cp:coreProperties>
</file>