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5.99999999999994"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Author Bio: </w:t>
      </w:r>
      <w:hyperlink r:id="rId6">
        <w:r w:rsidDel="00000000" w:rsidR="00000000" w:rsidRPr="00000000">
          <w:rPr>
            <w:rFonts w:ascii="Times New Roman" w:cs="Times New Roman" w:eastAsia="Times New Roman" w:hAnsi="Times New Roman"/>
            <w:b w:val="1"/>
            <w:sz w:val="32"/>
            <w:szCs w:val="32"/>
            <w:rtl w:val="0"/>
          </w:rPr>
          <w:t xml:space="preserve">Jeffrey P. Mix</w:t>
        </w:r>
      </w:hyperlink>
      <w:r w:rsidDel="00000000" w:rsidR="00000000" w:rsidRPr="00000000">
        <w:rPr>
          <w:rtl w:val="0"/>
        </w:rPr>
      </w:r>
    </w:p>
    <w:p w:rsidR="00000000" w:rsidDel="00000000" w:rsidP="00000000" w:rsidRDefault="00000000" w:rsidRPr="00000000" w14:paraId="00000002">
      <w:pPr>
        <w:spacing w:line="432" w:lineRule="auto"/>
        <w:jc w:val="right"/>
        <w:rPr>
          <w:color w:val="1155cc"/>
          <w:sz w:val="29"/>
          <w:szCs w:val="29"/>
        </w:rPr>
      </w:pPr>
      <w:r w:rsidDel="00000000" w:rsidR="00000000" w:rsidRPr="00000000">
        <w:fldChar w:fldCharType="begin"/>
        <w:instrText xml:space="preserve"> HYPERLINK "https://www.jeffreypmix.com/contact" </w:instrText>
        <w:fldChar w:fldCharType="separate"/>
      </w:r>
      <w:r w:rsidDel="00000000" w:rsidR="00000000" w:rsidRPr="00000000">
        <w:rPr>
          <w:rtl w:val="0"/>
        </w:rPr>
      </w:r>
    </w:p>
    <w:p w:rsidR="00000000" w:rsidDel="00000000" w:rsidP="00000000" w:rsidRDefault="00000000" w:rsidRPr="00000000" w14:paraId="00000003">
      <w:pPr>
        <w:jc w:val="center"/>
        <w:rPr>
          <w:color w:val="1155cc"/>
          <w:sz w:val="29"/>
          <w:szCs w:val="29"/>
        </w:rPr>
      </w:pPr>
      <w:r w:rsidDel="00000000" w:rsidR="00000000" w:rsidRPr="00000000">
        <w:rPr>
          <w:color w:val="1155cc"/>
          <w:sz w:val="29"/>
          <w:szCs w:val="29"/>
        </w:rPr>
        <w:drawing>
          <wp:inline distB="114300" distT="114300" distL="114300" distR="114300">
            <wp:extent cx="3852863" cy="34327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52863" cy="3432713"/>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04">
      <w:pPr>
        <w:rPr>
          <w:color w:val="1155cc"/>
          <w:sz w:val="29"/>
          <w:szCs w:val="29"/>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Jeffrey has an MFA in Creative Writing from Pacific Lutheran University. He’s been a staff writer for </w:t>
      </w:r>
      <w:r w:rsidDel="00000000" w:rsidR="00000000" w:rsidRPr="00000000">
        <w:rPr>
          <w:rFonts w:ascii="Times New Roman" w:cs="Times New Roman" w:eastAsia="Times New Roman" w:hAnsi="Times New Roman"/>
          <w:i w:val="1"/>
          <w:sz w:val="24"/>
          <w:szCs w:val="24"/>
          <w:rtl w:val="0"/>
        </w:rPr>
        <w:t xml:space="preserve">Spokane Coeur d’Alene Living </w:t>
      </w:r>
      <w:r w:rsidDel="00000000" w:rsidR="00000000" w:rsidRPr="00000000">
        <w:rPr>
          <w:rFonts w:ascii="Times New Roman" w:cs="Times New Roman" w:eastAsia="Times New Roman" w:hAnsi="Times New Roman"/>
          <w:sz w:val="24"/>
          <w:szCs w:val="24"/>
          <w:rtl w:val="0"/>
        </w:rPr>
        <w:t xml:space="preserve">magazine and editorial staff for the Northwest-based literary magazine</w:t>
      </w:r>
      <w:r w:rsidDel="00000000" w:rsidR="00000000" w:rsidRPr="00000000">
        <w:rPr>
          <w:rFonts w:ascii="Times New Roman" w:cs="Times New Roman" w:eastAsia="Times New Roman" w:hAnsi="Times New Roman"/>
          <w:i w:val="1"/>
          <w:sz w:val="24"/>
          <w:szCs w:val="24"/>
          <w:rtl w:val="0"/>
        </w:rPr>
        <w:t xml:space="preserve"> A River and Sound Review. </w:t>
      </w:r>
      <w:r w:rsidDel="00000000" w:rsidR="00000000" w:rsidRPr="00000000">
        <w:rPr>
          <w:rFonts w:ascii="Times New Roman" w:cs="Times New Roman" w:eastAsia="Times New Roman" w:hAnsi="Times New Roman"/>
          <w:sz w:val="24"/>
          <w:szCs w:val="24"/>
          <w:rtl w:val="0"/>
        </w:rPr>
        <w:t xml:space="preserve">An excerpt from his first novel,</w:t>
      </w:r>
      <w:r w:rsidDel="00000000" w:rsidR="00000000" w:rsidRPr="00000000">
        <w:rPr>
          <w:rFonts w:ascii="Times New Roman" w:cs="Times New Roman" w:eastAsia="Times New Roman" w:hAnsi="Times New Roman"/>
          <w:i w:val="1"/>
          <w:sz w:val="24"/>
          <w:szCs w:val="24"/>
          <w:rtl w:val="0"/>
        </w:rPr>
        <w:t xml:space="preserve"> THE SPIRITS OF PHA PHANG, </w:t>
      </w:r>
      <w:r w:rsidDel="00000000" w:rsidR="00000000" w:rsidRPr="00000000">
        <w:rPr>
          <w:rFonts w:ascii="Times New Roman" w:cs="Times New Roman" w:eastAsia="Times New Roman" w:hAnsi="Times New Roman"/>
          <w:sz w:val="24"/>
          <w:szCs w:val="24"/>
          <w:rtl w:val="0"/>
        </w:rPr>
        <w:t xml:space="preserve">was published in</w:t>
      </w:r>
      <w:r w:rsidDel="00000000" w:rsidR="00000000" w:rsidRPr="00000000">
        <w:rPr>
          <w:rFonts w:ascii="Times New Roman" w:cs="Times New Roman" w:eastAsia="Times New Roman" w:hAnsi="Times New Roman"/>
          <w:i w:val="1"/>
          <w:sz w:val="24"/>
          <w:szCs w:val="24"/>
          <w:rtl w:val="0"/>
        </w:rPr>
        <w:t xml:space="preserve"> Straylight Literary Magazine. </w:t>
      </w:r>
      <w:r w:rsidDel="00000000" w:rsidR="00000000" w:rsidRPr="00000000">
        <w:rPr>
          <w:rFonts w:ascii="Times New Roman" w:cs="Times New Roman" w:eastAsia="Times New Roman" w:hAnsi="Times New Roman"/>
          <w:sz w:val="24"/>
          <w:szCs w:val="24"/>
          <w:rtl w:val="0"/>
        </w:rPr>
        <w:t xml:space="preserve">One of the essays featured in HAVE YOU SEEN MY SOULMATE?</w:t>
      </w:r>
      <w:r w:rsidDel="00000000" w:rsidR="00000000" w:rsidRPr="00000000">
        <w:rPr>
          <w:rFonts w:ascii="Times New Roman" w:cs="Times New Roman" w:eastAsia="Times New Roman" w:hAnsi="Times New Roman"/>
          <w:i w:val="1"/>
          <w:sz w:val="24"/>
          <w:szCs w:val="24"/>
          <w:rtl w:val="0"/>
        </w:rPr>
        <w:t xml:space="preserve">, “The Emptying Hourglass” </w:t>
      </w:r>
      <w:r w:rsidDel="00000000" w:rsidR="00000000" w:rsidRPr="00000000">
        <w:rPr>
          <w:rFonts w:ascii="Times New Roman" w:cs="Times New Roman" w:eastAsia="Times New Roman" w:hAnsi="Times New Roman"/>
          <w:sz w:val="24"/>
          <w:szCs w:val="24"/>
          <w:rtl w:val="0"/>
        </w:rPr>
        <w:t xml:space="preserve">was first published in</w:t>
      </w:r>
      <w:r w:rsidDel="00000000" w:rsidR="00000000" w:rsidRPr="00000000">
        <w:rPr>
          <w:rFonts w:ascii="Times New Roman" w:cs="Times New Roman" w:eastAsia="Times New Roman" w:hAnsi="Times New Roman"/>
          <w:i w:val="1"/>
          <w:sz w:val="24"/>
          <w:szCs w:val="24"/>
          <w:rtl w:val="0"/>
        </w:rPr>
        <w:t xml:space="preserve"> T.H.R.O.B. (The Hawaii Review of Books). </w:t>
      </w:r>
      <w:r w:rsidDel="00000000" w:rsidR="00000000" w:rsidRPr="00000000">
        <w:rPr>
          <w:rFonts w:ascii="Times New Roman" w:cs="Times New Roman" w:eastAsia="Times New Roman" w:hAnsi="Times New Roman"/>
          <w:sz w:val="24"/>
          <w:szCs w:val="24"/>
          <w:rtl w:val="0"/>
        </w:rPr>
        <w:t xml:space="preserve">Jeffrey Teaches English and Creative Writing at Hawaii Preparatory Academy, and during the summer months he teaches Creative Writing in Siena, Italy for Oxford/Siena Academia.</w:t>
      </w:r>
      <w:r w:rsidDel="00000000" w:rsidR="00000000" w:rsidRPr="00000000">
        <w:rPr>
          <w:rFonts w:ascii="Times New Roman" w:cs="Times New Roman" w:eastAsia="Times New Roman" w:hAnsi="Times New Roman"/>
          <w:i w:val="1"/>
          <w:sz w:val="24"/>
          <w:szCs w:val="24"/>
          <w:rtl w:val="0"/>
        </w:rPr>
        <w:br w:type="textWrapping"/>
        <w:br w:type="textWrapping"/>
        <w:t xml:space="preserve"> </w:t>
      </w:r>
      <w:r w:rsidDel="00000000" w:rsidR="00000000" w:rsidRPr="00000000">
        <w:rPr>
          <w:rFonts w:ascii="Times New Roman" w:cs="Times New Roman" w:eastAsia="Times New Roman" w:hAnsi="Times New Roman"/>
          <w:sz w:val="24"/>
          <w:szCs w:val="24"/>
          <w:rtl w:val="0"/>
        </w:rPr>
        <w:t xml:space="preserve">Jeffrey grew up in the 300-person farm town of Spangle, WA—but from an early age suffered from a chronic and debilitating case of wanderlust. Places he’s since called home include Seattle, WA, Boulder, CO, Florence, Italy, Rio Dulce, Guatemala, Luang Prabang, Laos, Honolulu, HI, and he currently lives on the Big Island of Hawaii with his wife and two daughters. If he’s not writing or teaching, he can be found hiking volcanoes, or in the ocean doing his best merman impression for his two little mermaids, or spending entire weekends slow-cooking Italian food while pretending he’s back in Tuscany.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sz w:val="32"/>
          <w:szCs w:val="32"/>
        </w:rPr>
      </w:pPr>
      <w:r w:rsidDel="00000000" w:rsidR="00000000" w:rsidRPr="00000000">
        <w:rPr>
          <w:rtl w:val="0"/>
        </w:rPr>
      </w:r>
    </w:p>
    <w:p w:rsidR="00000000" w:rsidDel="00000000" w:rsidP="00000000" w:rsidRDefault="00000000" w:rsidRPr="00000000" w14:paraId="0000000B">
      <w:pPr>
        <w:jc w:val="center"/>
        <w:rPr>
          <w:sz w:val="32"/>
          <w:szCs w:val="32"/>
        </w:rPr>
      </w:pPr>
      <w:r w:rsidDel="00000000" w:rsidR="00000000" w:rsidRPr="00000000">
        <w:rPr>
          <w:rFonts w:ascii="Times New Roman" w:cs="Times New Roman" w:eastAsia="Times New Roman" w:hAnsi="Times New Roman"/>
          <w:b w:val="1"/>
          <w:sz w:val="32"/>
          <w:szCs w:val="32"/>
          <w:rtl w:val="0"/>
        </w:rPr>
        <w:t xml:space="preserve">Jeffrey P. Mix </w:t>
      </w:r>
      <w:r w:rsidDel="00000000" w:rsidR="00000000" w:rsidRPr="00000000">
        <w:rPr>
          <w:b w:val="1"/>
          <w:sz w:val="32"/>
          <w:szCs w:val="32"/>
          <w:rtl w:val="0"/>
        </w:rPr>
        <w:t xml:space="preserve">Contact Information: </w:t>
      </w:r>
      <w:r w:rsidDel="00000000" w:rsidR="00000000" w:rsidRPr="00000000">
        <w:rPr>
          <w:sz w:val="32"/>
          <w:szCs w:val="32"/>
          <w:rtl w:val="0"/>
        </w:rPr>
        <w:t xml:space="preserv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mixjeffrey@gmail.com</w:t>
        </w:r>
      </w:hyperlink>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(808) 430-2538</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Mailing Address:</w:t>
      </w:r>
      <w:r w:rsidDel="00000000" w:rsidR="00000000" w:rsidRPr="00000000">
        <w:rPr>
          <w:rFonts w:ascii="Times New Roman" w:cs="Times New Roman" w:eastAsia="Times New Roman" w:hAnsi="Times New Roman"/>
          <w:sz w:val="24"/>
          <w:szCs w:val="24"/>
          <w:rtl w:val="0"/>
        </w:rPr>
        <w:t xml:space="preserve"> P.O. Box 2541, Kamuela, HI 96743</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 Website: </w:t>
      </w:r>
      <w:hyperlink r:id="rId9">
        <w:r w:rsidDel="00000000" w:rsidR="00000000" w:rsidRPr="00000000">
          <w:rPr>
            <w:rFonts w:ascii="Times New Roman" w:cs="Times New Roman" w:eastAsia="Times New Roman" w:hAnsi="Times New Roman"/>
            <w:b w:val="1"/>
            <w:color w:val="1155cc"/>
            <w:sz w:val="24"/>
            <w:szCs w:val="24"/>
            <w:rtl w:val="0"/>
          </w:rPr>
          <w:t xml:space="preserve">www.jeffreypmix.com</w:t>
        </w:r>
      </w:hyperlink>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Amazon Author Page: </w:t>
      </w:r>
      <w:hyperlink r:id="rId10">
        <w:r w:rsidDel="00000000" w:rsidR="00000000" w:rsidRPr="00000000">
          <w:rPr>
            <w:rFonts w:ascii="Times New Roman" w:cs="Times New Roman" w:eastAsia="Times New Roman" w:hAnsi="Times New Roman"/>
            <w:b w:val="1"/>
            <w:color w:val="1155cc"/>
            <w:sz w:val="24"/>
            <w:szCs w:val="24"/>
            <w:rtl w:val="0"/>
          </w:rPr>
          <w:t xml:space="preserve">www.amazon.com/author/jeffreypmix</w:t>
        </w:r>
      </w:hyperlink>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LinkedIn</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b w:val="1"/>
            <w:color w:val="1155cc"/>
            <w:sz w:val="24"/>
            <w:szCs w:val="24"/>
            <w:rtl w:val="0"/>
          </w:rPr>
          <w:t xml:space="preserve">www.linkedin.com/in/jeffrey-p-mix-4207495/</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inkedin.com/in/jeffrey-p-mix-4207495/" TargetMode="External"/><Relationship Id="rId10" Type="http://schemas.openxmlformats.org/officeDocument/2006/relationships/hyperlink" Target="https://www.amazon.com/author/jeffreypmix" TargetMode="External"/><Relationship Id="rId9" Type="http://schemas.openxmlformats.org/officeDocument/2006/relationships/hyperlink" Target="http://www.jeffreypmix.com" TargetMode="External"/><Relationship Id="rId5" Type="http://schemas.openxmlformats.org/officeDocument/2006/relationships/styles" Target="styles.xml"/><Relationship Id="rId6" Type="http://schemas.openxmlformats.org/officeDocument/2006/relationships/hyperlink" Target="https://www.jeffreypmix.com/" TargetMode="External"/><Relationship Id="rId7" Type="http://schemas.openxmlformats.org/officeDocument/2006/relationships/image" Target="media/image1.jpg"/><Relationship Id="rId8" Type="http://schemas.openxmlformats.org/officeDocument/2006/relationships/hyperlink" Target="mailto:mixjeff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