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A43B8" w14:textId="77777777" w:rsidR="00A45873" w:rsidRPr="00B54868" w:rsidRDefault="00A45873" w:rsidP="00B54868">
      <w:pPr>
        <w:pStyle w:val="NoSpacing"/>
        <w:rPr>
          <w:rFonts w:ascii="Arial" w:hAnsi="Arial" w:cs="Arial"/>
        </w:rPr>
      </w:pPr>
      <w:r w:rsidRPr="00B54868">
        <w:rPr>
          <w:rFonts w:ascii="Arial" w:hAnsi="Arial" w:cs="Arial"/>
          <w:noProof/>
          <w:lang w:eastAsia="ja-JP"/>
        </w:rPr>
        <w:drawing>
          <wp:anchor distT="0" distB="0" distL="114300" distR="114300" simplePos="0" relativeHeight="251660288" behindDoc="0" locked="1" layoutInCell="1" allowOverlap="1" wp14:anchorId="5865F64E" wp14:editId="5AA6E5B3">
            <wp:simplePos x="0" y="0"/>
            <wp:positionH relativeFrom="column">
              <wp:posOffset>-76200</wp:posOffset>
            </wp:positionH>
            <wp:positionV relativeFrom="paragraph">
              <wp:posOffset>194310</wp:posOffset>
            </wp:positionV>
            <wp:extent cx="1195070" cy="152400"/>
            <wp:effectExtent l="0" t="0" r="5080" b="0"/>
            <wp:wrapNone/>
            <wp:docPr id="3" name="Picture 6" descr="New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s Relea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5070" cy="152400"/>
                    </a:xfrm>
                    <a:prstGeom prst="rect">
                      <a:avLst/>
                    </a:prstGeom>
                    <a:noFill/>
                  </pic:spPr>
                </pic:pic>
              </a:graphicData>
            </a:graphic>
          </wp:anchor>
        </w:drawing>
      </w:r>
      <w:r w:rsidRPr="00B54868">
        <w:rPr>
          <w:rFonts w:ascii="Arial" w:hAnsi="Arial" w:cs="Arial"/>
          <w:noProof/>
          <w:lang w:eastAsia="ja-JP"/>
        </w:rPr>
        <w:drawing>
          <wp:anchor distT="0" distB="0" distL="114300" distR="114300" simplePos="0" relativeHeight="251659264" behindDoc="0" locked="1" layoutInCell="1" allowOverlap="1" wp14:anchorId="4FC6FC49" wp14:editId="1FC96AD1">
            <wp:simplePos x="0" y="0"/>
            <wp:positionH relativeFrom="column">
              <wp:posOffset>-180975</wp:posOffset>
            </wp:positionH>
            <wp:positionV relativeFrom="paragraph">
              <wp:posOffset>410210</wp:posOffset>
            </wp:positionV>
            <wp:extent cx="6172200" cy="38100"/>
            <wp:effectExtent l="0" t="0" r="0" b="0"/>
            <wp:wrapNone/>
            <wp:docPr id="4" name="Picture 5" descr="★赤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赤線"/>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2200" cy="38100"/>
                    </a:xfrm>
                    <a:prstGeom prst="rect">
                      <a:avLst/>
                    </a:prstGeom>
                    <a:noFill/>
                  </pic:spPr>
                </pic:pic>
              </a:graphicData>
            </a:graphic>
          </wp:anchor>
        </w:drawing>
      </w:r>
      <w:r w:rsidRPr="00B54868">
        <w:rPr>
          <w:rFonts w:ascii="Arial" w:hAnsi="Arial" w:cs="Arial"/>
        </w:rPr>
        <w:t xml:space="preserve">          </w:t>
      </w:r>
    </w:p>
    <w:p w14:paraId="3074C183" w14:textId="77777777" w:rsidR="00A45873" w:rsidRPr="00B54868" w:rsidRDefault="00A45873" w:rsidP="00B54868">
      <w:pPr>
        <w:pStyle w:val="NoSpacing"/>
        <w:rPr>
          <w:rFonts w:ascii="Arial" w:eastAsia="Times New Roman" w:hAnsi="Arial" w:cs="Arial"/>
          <w:bCs/>
          <w:color w:val="333333"/>
          <w:kern w:val="36"/>
          <w:sz w:val="38"/>
          <w:szCs w:val="38"/>
        </w:rPr>
      </w:pPr>
    </w:p>
    <w:p w14:paraId="302A31AC" w14:textId="77777777" w:rsidR="001668C9" w:rsidRDefault="001668C9" w:rsidP="001668C9">
      <w:pPr>
        <w:pStyle w:val="BodyText"/>
      </w:pPr>
    </w:p>
    <w:p w14:paraId="22F798AA" w14:textId="648242D5" w:rsidR="001668C9" w:rsidRPr="0015402A" w:rsidRDefault="001668C9" w:rsidP="0015402A">
      <w:pPr>
        <w:pStyle w:val="BodyText"/>
        <w:ind w:hanging="720"/>
        <w:rPr>
          <w:b/>
          <w:bCs/>
        </w:rPr>
      </w:pPr>
      <w:r w:rsidRPr="0015402A">
        <w:rPr>
          <w:b/>
          <w:bCs/>
        </w:rPr>
        <w:t>KIMBERLY GONZALEZ</w:t>
      </w:r>
    </w:p>
    <w:p w14:paraId="49304157" w14:textId="78A95868" w:rsidR="001668C9" w:rsidRPr="0015402A" w:rsidRDefault="001668C9" w:rsidP="0015402A">
      <w:pPr>
        <w:pStyle w:val="BodyText"/>
        <w:ind w:hanging="720"/>
        <w:rPr>
          <w:b/>
          <w:bCs/>
        </w:rPr>
      </w:pPr>
      <w:r w:rsidRPr="0015402A">
        <w:rPr>
          <w:b/>
          <w:bCs/>
        </w:rPr>
        <w:t>PLATINUM COPIER SOLUTIONS</w:t>
      </w:r>
    </w:p>
    <w:p w14:paraId="0C9C05A3" w14:textId="512A75BC" w:rsidR="001668C9" w:rsidRPr="0015402A" w:rsidRDefault="001668C9" w:rsidP="0015402A">
      <w:pPr>
        <w:pStyle w:val="BodyText"/>
        <w:ind w:hanging="720"/>
        <w:rPr>
          <w:b/>
          <w:bCs/>
        </w:rPr>
      </w:pPr>
      <w:r w:rsidRPr="0015402A">
        <w:rPr>
          <w:b/>
          <w:bCs/>
        </w:rPr>
        <w:t>281-645-4036</w:t>
      </w:r>
    </w:p>
    <w:p w14:paraId="6C076D3B" w14:textId="4938D8AD" w:rsidR="001668C9" w:rsidRPr="0015402A" w:rsidRDefault="001668C9" w:rsidP="0015402A">
      <w:pPr>
        <w:pStyle w:val="BodyText"/>
        <w:ind w:hanging="720"/>
        <w:rPr>
          <w:b/>
          <w:bCs/>
        </w:rPr>
      </w:pPr>
      <w:r w:rsidRPr="0015402A">
        <w:rPr>
          <w:b/>
          <w:bCs/>
        </w:rPr>
        <w:t>INFO@PLATINUMCOPIERS.COM</w:t>
      </w:r>
    </w:p>
    <w:p w14:paraId="358624BC" w14:textId="77777777" w:rsidR="003F6842" w:rsidRDefault="003F6842" w:rsidP="00080EF2">
      <w:pPr>
        <w:pStyle w:val="Heading1"/>
        <w:spacing w:before="0" w:beforeAutospacing="0" w:after="0" w:afterAutospacing="0"/>
        <w:rPr>
          <w:sz w:val="22"/>
          <w:szCs w:val="22"/>
        </w:rPr>
      </w:pPr>
    </w:p>
    <w:p w14:paraId="763C0826" w14:textId="77777777" w:rsidR="003F6842" w:rsidRDefault="003F6842" w:rsidP="00080EF2">
      <w:pPr>
        <w:pStyle w:val="Heading1"/>
        <w:spacing w:before="0" w:beforeAutospacing="0" w:after="0" w:afterAutospacing="0"/>
        <w:rPr>
          <w:sz w:val="22"/>
          <w:szCs w:val="22"/>
        </w:rPr>
      </w:pPr>
    </w:p>
    <w:p w14:paraId="7811A16C" w14:textId="77777777" w:rsidR="00986E40" w:rsidRPr="003F6842" w:rsidRDefault="00986E40" w:rsidP="003F6842">
      <w:pPr>
        <w:pStyle w:val="Heading1"/>
        <w:spacing w:before="0" w:beforeAutospacing="0" w:after="0" w:afterAutospacing="0"/>
        <w:jc w:val="center"/>
        <w:rPr>
          <w:sz w:val="36"/>
          <w:szCs w:val="36"/>
        </w:rPr>
      </w:pPr>
      <w:r w:rsidRPr="003F6842">
        <w:rPr>
          <w:sz w:val="36"/>
          <w:szCs w:val="36"/>
        </w:rPr>
        <w:t>FOR IMMEDIATE RELEASE</w:t>
      </w:r>
    </w:p>
    <w:p w14:paraId="576AA3BE" w14:textId="77777777" w:rsidR="00986E40" w:rsidRDefault="00986E40" w:rsidP="00986E40">
      <w:pPr>
        <w:rPr>
          <w:sz w:val="22"/>
          <w:szCs w:val="22"/>
        </w:rPr>
      </w:pPr>
    </w:p>
    <w:p w14:paraId="3118A570" w14:textId="77777777" w:rsidR="00986E40" w:rsidRDefault="00986E40" w:rsidP="00986E40">
      <w:pPr>
        <w:rPr>
          <w:sz w:val="22"/>
          <w:szCs w:val="22"/>
        </w:rPr>
      </w:pPr>
    </w:p>
    <w:p w14:paraId="31FC2C29" w14:textId="26699514" w:rsidR="00F625CC" w:rsidRDefault="001668C9" w:rsidP="00F625CC">
      <w:pPr>
        <w:jc w:val="center"/>
        <w:rPr>
          <w:b/>
        </w:rPr>
      </w:pPr>
      <w:r>
        <w:rPr>
          <w:b/>
        </w:rPr>
        <w:t>Platinum Copier Solutions</w:t>
      </w:r>
      <w:r w:rsidR="00F625CC">
        <w:rPr>
          <w:b/>
        </w:rPr>
        <w:t xml:space="preserve"> </w:t>
      </w:r>
      <w:r w:rsidR="003F6842">
        <w:rPr>
          <w:b/>
        </w:rPr>
        <w:t xml:space="preserve">of </w:t>
      </w:r>
      <w:r>
        <w:rPr>
          <w:b/>
        </w:rPr>
        <w:t>Humble, TX</w:t>
      </w:r>
      <w:r w:rsidR="00F625CC">
        <w:rPr>
          <w:b/>
        </w:rPr>
        <w:t xml:space="preserve"> </w:t>
      </w:r>
      <w:r w:rsidR="00944C59">
        <w:rPr>
          <w:b/>
        </w:rPr>
        <w:t xml:space="preserve">Receives Highest Honor from </w:t>
      </w:r>
      <w:r w:rsidR="003F6842">
        <w:rPr>
          <w:b/>
        </w:rPr>
        <w:t>Sharp</w:t>
      </w:r>
      <w:r w:rsidR="00F625CC">
        <w:rPr>
          <w:b/>
        </w:rPr>
        <w:t xml:space="preserve"> </w:t>
      </w:r>
      <w:r w:rsidR="003F6842">
        <w:rPr>
          <w:b/>
        </w:rPr>
        <w:t>for Outstanding Achievement</w:t>
      </w:r>
    </w:p>
    <w:p w14:paraId="3236DF89" w14:textId="77777777" w:rsidR="00F625CC" w:rsidRDefault="00F625CC" w:rsidP="00F625CC">
      <w:pPr>
        <w:rPr>
          <w:sz w:val="22"/>
          <w:szCs w:val="22"/>
        </w:rPr>
      </w:pPr>
    </w:p>
    <w:p w14:paraId="7E2A5EE9" w14:textId="106A461D" w:rsidR="00F625CC" w:rsidRDefault="001668C9" w:rsidP="00F625CC">
      <w:pPr>
        <w:spacing w:line="360" w:lineRule="auto"/>
        <w:rPr>
          <w:sz w:val="22"/>
          <w:szCs w:val="22"/>
        </w:rPr>
      </w:pPr>
      <w:r>
        <w:rPr>
          <w:b/>
          <w:sz w:val="22"/>
          <w:szCs w:val="22"/>
        </w:rPr>
        <w:t>Houston, TX April 9</w:t>
      </w:r>
      <w:r w:rsidRPr="001668C9">
        <w:rPr>
          <w:b/>
          <w:sz w:val="22"/>
          <w:szCs w:val="22"/>
          <w:vertAlign w:val="superscript"/>
        </w:rPr>
        <w:t>th</w:t>
      </w:r>
      <w:r>
        <w:rPr>
          <w:b/>
          <w:sz w:val="22"/>
          <w:szCs w:val="22"/>
        </w:rPr>
        <w:t xml:space="preserve"> 2024</w:t>
      </w:r>
      <w:r w:rsidR="00F625CC">
        <w:rPr>
          <w:sz w:val="22"/>
          <w:szCs w:val="22"/>
        </w:rPr>
        <w:t xml:space="preserve"> – Sharp Imaging and Information Company of America </w:t>
      </w:r>
      <w:r w:rsidR="003F6842">
        <w:rPr>
          <w:sz w:val="22"/>
          <w:szCs w:val="22"/>
        </w:rPr>
        <w:t xml:space="preserve">(SIICA) recently </w:t>
      </w:r>
      <w:r w:rsidR="00F625CC">
        <w:rPr>
          <w:sz w:val="22"/>
          <w:szCs w:val="22"/>
        </w:rPr>
        <w:t xml:space="preserve">recognized </w:t>
      </w:r>
      <w:r>
        <w:rPr>
          <w:sz w:val="22"/>
          <w:szCs w:val="22"/>
        </w:rPr>
        <w:t xml:space="preserve">Platinum Copier Solutions </w:t>
      </w:r>
      <w:r w:rsidR="00F625CC">
        <w:rPr>
          <w:sz w:val="22"/>
          <w:szCs w:val="22"/>
        </w:rPr>
        <w:t>a</w:t>
      </w:r>
      <w:r w:rsidR="003F6842">
        <w:rPr>
          <w:sz w:val="22"/>
          <w:szCs w:val="22"/>
        </w:rPr>
        <w:t xml:space="preserve">s a Hyakuman Kai Elite Dealer. </w:t>
      </w:r>
      <w:r w:rsidR="00F625CC">
        <w:rPr>
          <w:sz w:val="22"/>
          <w:szCs w:val="22"/>
        </w:rPr>
        <w:t xml:space="preserve">Sharp awards Hyakuman Kai Elite status to </w:t>
      </w:r>
      <w:r w:rsidR="00032F86">
        <w:rPr>
          <w:sz w:val="22"/>
          <w:szCs w:val="22"/>
        </w:rPr>
        <w:t xml:space="preserve">those dealers that have achieved </w:t>
      </w:r>
      <w:r w:rsidR="00CB41F0">
        <w:rPr>
          <w:sz w:val="22"/>
          <w:szCs w:val="22"/>
        </w:rPr>
        <w:t xml:space="preserve">$5 million plus in sales </w:t>
      </w:r>
      <w:r w:rsidR="00032F86">
        <w:rPr>
          <w:sz w:val="22"/>
          <w:szCs w:val="22"/>
        </w:rPr>
        <w:t>over the past year and embody the qualities of an exemplary dealership, including innovative business practices and outstanding customer service.</w:t>
      </w:r>
    </w:p>
    <w:p w14:paraId="3A88102C" w14:textId="3F49645A" w:rsidR="006214B4" w:rsidRPr="006214B4" w:rsidRDefault="008317CB" w:rsidP="006214B4">
      <w:pPr>
        <w:spacing w:line="360" w:lineRule="auto"/>
        <w:ind w:firstLine="720"/>
        <w:rPr>
          <w:sz w:val="22"/>
          <w:szCs w:val="22"/>
        </w:rPr>
      </w:pPr>
      <w:r>
        <w:t>“</w:t>
      </w:r>
      <w:r>
        <w:rPr>
          <w:sz w:val="22"/>
          <w:szCs w:val="22"/>
        </w:rPr>
        <w:t>The Hyakuman Kai Elite status is not simply a measure of sales performance, it embodies all the qualities we look for in an exemplary dealership, including innovative business practices</w:t>
      </w:r>
      <w:r>
        <w:t xml:space="preserve"> </w:t>
      </w:r>
      <w:r>
        <w:rPr>
          <w:sz w:val="22"/>
          <w:szCs w:val="22"/>
        </w:rPr>
        <w:t xml:space="preserve">and long-lasting community relationships through outstanding local customer service,” said Mike Marusic, President and CEO, Sharp Imaging and Information Company of America. </w:t>
      </w:r>
      <w:r w:rsidR="006214B4">
        <w:rPr>
          <w:sz w:val="22"/>
          <w:szCs w:val="22"/>
        </w:rPr>
        <w:t>“</w:t>
      </w:r>
      <w:r w:rsidR="009D2214">
        <w:rPr>
          <w:sz w:val="22"/>
          <w:szCs w:val="22"/>
        </w:rPr>
        <w:t xml:space="preserve">It is truly an honor to recognize an exemplary Sharp dealer, such as </w:t>
      </w:r>
      <w:r w:rsidR="001668C9" w:rsidRPr="001668C9">
        <w:rPr>
          <w:bCs/>
          <w:sz w:val="22"/>
          <w:szCs w:val="22"/>
        </w:rPr>
        <w:t>Platinum</w:t>
      </w:r>
      <w:r w:rsidR="001668C9">
        <w:rPr>
          <w:b/>
          <w:sz w:val="22"/>
          <w:szCs w:val="22"/>
        </w:rPr>
        <w:t xml:space="preserve"> </w:t>
      </w:r>
      <w:r w:rsidR="001668C9" w:rsidRPr="001668C9">
        <w:rPr>
          <w:bCs/>
          <w:sz w:val="22"/>
          <w:szCs w:val="22"/>
        </w:rPr>
        <w:t>Copier</w:t>
      </w:r>
      <w:r w:rsidR="001668C9">
        <w:rPr>
          <w:b/>
          <w:sz w:val="22"/>
          <w:szCs w:val="22"/>
        </w:rPr>
        <w:t xml:space="preserve"> </w:t>
      </w:r>
      <w:r w:rsidR="001668C9" w:rsidRPr="001668C9">
        <w:rPr>
          <w:bCs/>
          <w:sz w:val="22"/>
          <w:szCs w:val="22"/>
        </w:rPr>
        <w:t>Solutions</w:t>
      </w:r>
      <w:r w:rsidR="003F6842">
        <w:rPr>
          <w:b/>
          <w:sz w:val="22"/>
          <w:szCs w:val="22"/>
        </w:rPr>
        <w:t xml:space="preserve"> </w:t>
      </w:r>
      <w:r w:rsidR="009D2214">
        <w:rPr>
          <w:sz w:val="22"/>
          <w:szCs w:val="22"/>
        </w:rPr>
        <w:t>for their substantial contributions to Sharp’s success</w:t>
      </w:r>
      <w:r>
        <w:rPr>
          <w:sz w:val="22"/>
          <w:szCs w:val="22"/>
        </w:rPr>
        <w:t>.”</w:t>
      </w:r>
    </w:p>
    <w:p w14:paraId="10E147D2" w14:textId="6B5029BE" w:rsidR="00F625CC" w:rsidRDefault="00F625CC" w:rsidP="00F625CC">
      <w:pPr>
        <w:spacing w:line="360" w:lineRule="auto"/>
        <w:ind w:firstLine="720"/>
        <w:rPr>
          <w:sz w:val="22"/>
          <w:szCs w:val="22"/>
        </w:rPr>
      </w:pPr>
      <w:r>
        <w:rPr>
          <w:sz w:val="22"/>
          <w:szCs w:val="22"/>
        </w:rPr>
        <w:t xml:space="preserve">“Our </w:t>
      </w:r>
      <w:r w:rsidR="003F6842">
        <w:rPr>
          <w:sz w:val="22"/>
          <w:szCs w:val="22"/>
        </w:rPr>
        <w:t xml:space="preserve">ongoing </w:t>
      </w:r>
      <w:r>
        <w:rPr>
          <w:sz w:val="22"/>
          <w:szCs w:val="22"/>
        </w:rPr>
        <w:t xml:space="preserve">goal is to provide </w:t>
      </w:r>
      <w:r w:rsidR="00CB41F0">
        <w:rPr>
          <w:sz w:val="22"/>
          <w:szCs w:val="22"/>
        </w:rPr>
        <w:t xml:space="preserve">area </w:t>
      </w:r>
      <w:r>
        <w:rPr>
          <w:sz w:val="22"/>
          <w:szCs w:val="22"/>
        </w:rPr>
        <w:t>businesses with world-class products and support, helping encourage business growth within the community</w:t>
      </w:r>
      <w:r w:rsidR="00CB41F0">
        <w:rPr>
          <w:sz w:val="22"/>
          <w:szCs w:val="22"/>
        </w:rPr>
        <w:t xml:space="preserve">,” said </w:t>
      </w:r>
      <w:r w:rsidR="001668C9" w:rsidRPr="001668C9">
        <w:rPr>
          <w:sz w:val="22"/>
          <w:szCs w:val="22"/>
        </w:rPr>
        <w:t xml:space="preserve">Kimberly Gonzalez, </w:t>
      </w:r>
      <w:r w:rsidR="001668C9">
        <w:rPr>
          <w:sz w:val="22"/>
          <w:szCs w:val="22"/>
        </w:rPr>
        <w:t xml:space="preserve">Owner and President of </w:t>
      </w:r>
      <w:r w:rsidR="001668C9" w:rsidRPr="001668C9">
        <w:rPr>
          <w:sz w:val="22"/>
          <w:szCs w:val="22"/>
        </w:rPr>
        <w:t xml:space="preserve">Platinum Copier Solutions. </w:t>
      </w:r>
      <w:r w:rsidR="00CB41F0">
        <w:rPr>
          <w:sz w:val="22"/>
          <w:szCs w:val="22"/>
        </w:rPr>
        <w:t>“It is an honor to be recognized as a Sharp Hyakuman Kai Elite Dealer and we look forward to strengthening our customer relationships by supplying the latest technology and comprehensive document solutions.</w:t>
      </w:r>
      <w:r w:rsidR="009D2214">
        <w:rPr>
          <w:sz w:val="22"/>
          <w:szCs w:val="22"/>
        </w:rPr>
        <w:t>”</w:t>
      </w:r>
    </w:p>
    <w:p w14:paraId="2D8D02FB" w14:textId="413DD8FD" w:rsidR="00747B70" w:rsidRPr="00D537F2" w:rsidRDefault="00747B70" w:rsidP="00747B70">
      <w:pPr>
        <w:pStyle w:val="HTMLPreformatted"/>
        <w:spacing w:line="360" w:lineRule="auto"/>
        <w:contextualSpacing/>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sidR="00D537F2" w:rsidRPr="00D537F2">
        <w:rPr>
          <w:rFonts w:ascii="Times New Roman" w:hAnsi="Times New Roman" w:cs="Times New Roman"/>
          <w:sz w:val="22"/>
          <w:szCs w:val="22"/>
        </w:rPr>
        <w:t xml:space="preserve">As a Hyakuman Kai </w:t>
      </w:r>
      <w:r w:rsidR="00D537F2">
        <w:rPr>
          <w:rFonts w:ascii="Times New Roman" w:hAnsi="Times New Roman" w:cs="Times New Roman"/>
          <w:sz w:val="22"/>
          <w:szCs w:val="22"/>
        </w:rPr>
        <w:t xml:space="preserve">Elite </w:t>
      </w:r>
      <w:r w:rsidR="00D537F2" w:rsidRPr="00D537F2">
        <w:rPr>
          <w:rFonts w:ascii="Times New Roman" w:hAnsi="Times New Roman" w:cs="Times New Roman"/>
          <w:sz w:val="22"/>
          <w:szCs w:val="22"/>
        </w:rPr>
        <w:t xml:space="preserve">dealer </w:t>
      </w:r>
      <w:r w:rsidR="001668C9" w:rsidRPr="001668C9">
        <w:rPr>
          <w:rFonts w:ascii="Times New Roman" w:hAnsi="Times New Roman" w:cs="Times New Roman"/>
          <w:sz w:val="22"/>
          <w:szCs w:val="22"/>
        </w:rPr>
        <w:t>Platinum Copier Solutions</w:t>
      </w:r>
      <w:r w:rsidR="00D537F2" w:rsidRPr="00D537F2">
        <w:rPr>
          <w:rFonts w:ascii="Times New Roman" w:hAnsi="Times New Roman" w:cs="Times New Roman"/>
          <w:b/>
          <w:bCs/>
          <w:sz w:val="22"/>
          <w:szCs w:val="22"/>
        </w:rPr>
        <w:t xml:space="preserve"> </w:t>
      </w:r>
      <w:r w:rsidR="00D537F2" w:rsidRPr="00D537F2">
        <w:rPr>
          <w:rFonts w:ascii="Times New Roman" w:hAnsi="Times New Roman" w:cs="Times New Roman"/>
          <w:sz w:val="22"/>
          <w:szCs w:val="22"/>
        </w:rPr>
        <w:t>is among a select group of dealers recognized by Sharp from the hundreds of dealers that sell Sharp’s advanced business products and solutions in the U.S.</w:t>
      </w:r>
    </w:p>
    <w:p w14:paraId="15B819CC" w14:textId="77777777" w:rsidR="00747B70" w:rsidRDefault="00747B70" w:rsidP="00747B70">
      <w:pPr>
        <w:spacing w:line="360" w:lineRule="auto"/>
        <w:ind w:firstLine="720"/>
        <w:rPr>
          <w:sz w:val="22"/>
          <w:szCs w:val="22"/>
        </w:rPr>
      </w:pPr>
    </w:p>
    <w:p w14:paraId="52C26CF1" w14:textId="3C0D6617" w:rsidR="00747B70" w:rsidRDefault="00747B70" w:rsidP="00CB41F0">
      <w:pPr>
        <w:spacing w:line="360" w:lineRule="auto"/>
        <w:rPr>
          <w:sz w:val="22"/>
          <w:szCs w:val="22"/>
        </w:rPr>
      </w:pPr>
    </w:p>
    <w:p w14:paraId="07DA3E7C" w14:textId="77777777" w:rsidR="00747B70" w:rsidRDefault="00747B70" w:rsidP="00747B70">
      <w:pPr>
        <w:spacing w:line="360" w:lineRule="auto"/>
        <w:ind w:firstLine="720"/>
        <w:rPr>
          <w:sz w:val="22"/>
          <w:szCs w:val="22"/>
        </w:rPr>
      </w:pPr>
    </w:p>
    <w:p w14:paraId="5A9BC1DC" w14:textId="77777777" w:rsidR="00747B70" w:rsidRDefault="00747B70" w:rsidP="001668C9">
      <w:pPr>
        <w:pStyle w:val="BodyText"/>
      </w:pPr>
      <w:r>
        <w:t>#  #  #</w:t>
      </w:r>
    </w:p>
    <w:p w14:paraId="2468F236" w14:textId="77777777" w:rsidR="00747B70" w:rsidRDefault="00747B70" w:rsidP="001668C9">
      <w:pPr>
        <w:pStyle w:val="BodyText"/>
      </w:pPr>
    </w:p>
    <w:p w14:paraId="7F402B40" w14:textId="77777777" w:rsidR="001668C9" w:rsidRDefault="001668C9" w:rsidP="000B1DA4">
      <w:pPr>
        <w:spacing w:line="360" w:lineRule="auto"/>
        <w:rPr>
          <w:b/>
          <w:bCs/>
          <w:sz w:val="22"/>
          <w:szCs w:val="22"/>
        </w:rPr>
      </w:pPr>
      <w:r>
        <w:rPr>
          <w:b/>
          <w:bCs/>
          <w:sz w:val="22"/>
          <w:szCs w:val="22"/>
        </w:rPr>
        <w:t>About Platinum Copier Solutions</w:t>
      </w:r>
    </w:p>
    <w:p w14:paraId="28EC8856" w14:textId="4AB3A042" w:rsidR="001668C9" w:rsidRDefault="001668C9" w:rsidP="000B1DA4">
      <w:pPr>
        <w:spacing w:line="360" w:lineRule="auto"/>
        <w:rPr>
          <w:sz w:val="22"/>
          <w:szCs w:val="22"/>
        </w:rPr>
      </w:pPr>
      <w:r w:rsidRPr="001668C9">
        <w:rPr>
          <w:sz w:val="22"/>
          <w:szCs w:val="22"/>
        </w:rPr>
        <w:t>The mission of Platinum Copier Solutions is to offer high-end reproduction products and services at locally competitive prices and to provide our clients with practical business solutions for their real-world work environments. The intent of the Company is to offer a full range of efficient office products and services based upon an agenda of creative solutions and professionalism that supports our customers’ basic business needs for success. In our role as a good corporate citizen, we will build and form partnerships with local businesses, community organizations, and private and public-sector agencies to use our knowledge and services to make a positive impact upon the communities we live and work in.</w:t>
      </w:r>
      <w:r>
        <w:rPr>
          <w:sz w:val="22"/>
          <w:szCs w:val="22"/>
        </w:rPr>
        <w:t xml:space="preserve"> Our core values are communication, professionalism, respect, credibility, integrity, and teamwork.</w:t>
      </w:r>
    </w:p>
    <w:p w14:paraId="795A2D6D" w14:textId="77777777" w:rsidR="001668C9" w:rsidRDefault="001668C9" w:rsidP="000B1DA4">
      <w:pPr>
        <w:spacing w:line="360" w:lineRule="auto"/>
        <w:rPr>
          <w:sz w:val="22"/>
          <w:szCs w:val="22"/>
        </w:rPr>
      </w:pPr>
    </w:p>
    <w:p w14:paraId="3E0A59B3" w14:textId="52BFA4AA" w:rsidR="001668C9" w:rsidRPr="001668C9" w:rsidRDefault="001668C9" w:rsidP="000B1DA4">
      <w:pPr>
        <w:spacing w:line="360" w:lineRule="auto"/>
        <w:rPr>
          <w:sz w:val="22"/>
          <w:szCs w:val="22"/>
        </w:rPr>
      </w:pPr>
      <w:r>
        <w:rPr>
          <w:sz w:val="22"/>
          <w:szCs w:val="22"/>
        </w:rPr>
        <w:t xml:space="preserve">For more information about Platinum Copier Solutions’ </w:t>
      </w:r>
      <w:r w:rsidR="0015402A">
        <w:rPr>
          <w:sz w:val="22"/>
          <w:szCs w:val="22"/>
        </w:rPr>
        <w:t xml:space="preserve">full-office technology </w:t>
      </w:r>
      <w:r>
        <w:rPr>
          <w:sz w:val="22"/>
          <w:szCs w:val="22"/>
        </w:rPr>
        <w:t xml:space="preserve">offerings, visit our website at </w:t>
      </w:r>
      <w:hyperlink r:id="rId8" w:history="1">
        <w:r w:rsidRPr="001668C9">
          <w:rPr>
            <w:rStyle w:val="Hyperlink"/>
            <w:sz w:val="22"/>
            <w:szCs w:val="22"/>
          </w:rPr>
          <w:t>platinumcopiers.com</w:t>
        </w:r>
      </w:hyperlink>
      <w:r w:rsidR="0015402A">
        <w:rPr>
          <w:sz w:val="22"/>
          <w:szCs w:val="22"/>
        </w:rPr>
        <w:t xml:space="preserve"> to request a meeting or a quote. Follow us on </w:t>
      </w:r>
      <w:hyperlink r:id="rId9" w:history="1">
        <w:r w:rsidR="0015402A" w:rsidRPr="0015402A">
          <w:rPr>
            <w:rStyle w:val="Hyperlink"/>
            <w:sz w:val="22"/>
            <w:szCs w:val="22"/>
          </w:rPr>
          <w:t>LinkedIn</w:t>
        </w:r>
      </w:hyperlink>
      <w:r w:rsidR="0015402A">
        <w:rPr>
          <w:sz w:val="22"/>
          <w:szCs w:val="22"/>
        </w:rPr>
        <w:t xml:space="preserve">, or check out our videos on </w:t>
      </w:r>
      <w:hyperlink r:id="rId10" w:history="1">
        <w:r w:rsidR="0015402A" w:rsidRPr="0015402A">
          <w:rPr>
            <w:rStyle w:val="Hyperlink"/>
            <w:sz w:val="22"/>
            <w:szCs w:val="22"/>
          </w:rPr>
          <w:t>YouTube</w:t>
        </w:r>
      </w:hyperlink>
      <w:r w:rsidR="0015402A">
        <w:rPr>
          <w:sz w:val="22"/>
          <w:szCs w:val="22"/>
        </w:rPr>
        <w:t>.</w:t>
      </w:r>
    </w:p>
    <w:p w14:paraId="7F378C91" w14:textId="77777777" w:rsidR="001668C9" w:rsidRDefault="001668C9" w:rsidP="000B1DA4">
      <w:pPr>
        <w:spacing w:line="360" w:lineRule="auto"/>
        <w:rPr>
          <w:b/>
          <w:bCs/>
          <w:sz w:val="22"/>
          <w:szCs w:val="22"/>
        </w:rPr>
      </w:pPr>
    </w:p>
    <w:p w14:paraId="01C51E1C" w14:textId="1537229D" w:rsidR="000B1DA4" w:rsidRPr="00693072" w:rsidRDefault="000B1DA4" w:rsidP="000B1DA4">
      <w:pPr>
        <w:spacing w:line="360" w:lineRule="auto"/>
        <w:rPr>
          <w:b/>
          <w:bCs/>
          <w:sz w:val="22"/>
          <w:szCs w:val="22"/>
        </w:rPr>
      </w:pPr>
      <w:r w:rsidRPr="00693072">
        <w:rPr>
          <w:b/>
          <w:bCs/>
          <w:sz w:val="22"/>
          <w:szCs w:val="22"/>
        </w:rPr>
        <w:t>About Sharp Imaging and Information Company of America</w:t>
      </w:r>
    </w:p>
    <w:p w14:paraId="0220BF10" w14:textId="77777777" w:rsidR="000B1DA4" w:rsidRPr="00693072" w:rsidRDefault="000B1DA4" w:rsidP="000B1DA4">
      <w:pPr>
        <w:spacing w:line="360" w:lineRule="auto"/>
        <w:rPr>
          <w:sz w:val="22"/>
          <w:szCs w:val="22"/>
        </w:rPr>
      </w:pPr>
      <w:r w:rsidRPr="00693072">
        <w:rPr>
          <w:sz w:val="22"/>
          <w:szCs w:val="22"/>
        </w:rPr>
        <w:t>Sharp Imaging and Information Company of America (SIICA) is a division of Sharp Electronics Corporation, the U.S. subsidiary of Japan's Sharp Corporation, a global technology company which has been named to Fortune magazine's World's Most Admired Company List. Sharp strives to help businesses achieve Simply Smarter work by helping companies manage workflow efficiently, create immersive and engaging environments, and increase productivity. SIICA offers a full suite of secure printer and copier solutions, professional and commercial visual displays and projectors, software management and productivity software and markets durable Dynabook laptops. As a total solutions provider, Sharp has a reputation for innovation, quality, reliability, and industry-leading customer support expertise.</w:t>
      </w:r>
    </w:p>
    <w:p w14:paraId="3D4E86B5" w14:textId="77777777" w:rsidR="000B1DA4" w:rsidRPr="00693072" w:rsidRDefault="000B1DA4" w:rsidP="000B1DA4">
      <w:pPr>
        <w:spacing w:line="360" w:lineRule="auto"/>
        <w:rPr>
          <w:sz w:val="22"/>
          <w:szCs w:val="22"/>
        </w:rPr>
      </w:pPr>
    </w:p>
    <w:p w14:paraId="08929995" w14:textId="514DEB9D" w:rsidR="000B1DA4" w:rsidRPr="00693072" w:rsidRDefault="000B1DA4" w:rsidP="000B1DA4">
      <w:pPr>
        <w:spacing w:line="360" w:lineRule="auto"/>
        <w:rPr>
          <w:sz w:val="22"/>
          <w:szCs w:val="22"/>
          <w:u w:val="single"/>
        </w:rPr>
      </w:pPr>
      <w:r w:rsidRPr="00693072">
        <w:rPr>
          <w:sz w:val="22"/>
          <w:szCs w:val="22"/>
        </w:rPr>
        <w:t xml:space="preserve">For more information on Sharp's business products, visit </w:t>
      </w:r>
      <w:r w:rsidR="00023460">
        <w:rPr>
          <w:sz w:val="22"/>
          <w:szCs w:val="22"/>
        </w:rPr>
        <w:t>the</w:t>
      </w:r>
      <w:r w:rsidRPr="00693072">
        <w:rPr>
          <w:sz w:val="22"/>
          <w:szCs w:val="22"/>
        </w:rPr>
        <w:t xml:space="preserve"> website at</w:t>
      </w:r>
      <w:hyperlink r:id="rId11" w:history="1">
        <w:r w:rsidRPr="00693072">
          <w:rPr>
            <w:rStyle w:val="Hyperlink"/>
            <w:sz w:val="22"/>
            <w:szCs w:val="22"/>
          </w:rPr>
          <w:t xml:space="preserve"> business.sharpusa.com</w:t>
        </w:r>
      </w:hyperlink>
      <w:r w:rsidRPr="00693072">
        <w:rPr>
          <w:sz w:val="22"/>
          <w:szCs w:val="22"/>
        </w:rPr>
        <w:t xml:space="preserve">. </w:t>
      </w:r>
    </w:p>
    <w:p w14:paraId="1D9EA04E" w14:textId="77777777" w:rsidR="00AF59AB" w:rsidRPr="00AB486C" w:rsidRDefault="00AF59AB" w:rsidP="00AF59AB">
      <w:pPr>
        <w:spacing w:line="360" w:lineRule="auto"/>
        <w:rPr>
          <w:rFonts w:eastAsiaTheme="minorHAnsi"/>
          <w:b/>
          <w:bCs/>
          <w:sz w:val="22"/>
          <w:szCs w:val="22"/>
        </w:rPr>
      </w:pPr>
    </w:p>
    <w:p w14:paraId="2DE57FD6" w14:textId="77777777" w:rsidR="00DF6B4D" w:rsidRPr="00B54868" w:rsidRDefault="00DF6B4D" w:rsidP="00C306A7">
      <w:pPr>
        <w:rPr>
          <w:rFonts w:ascii="Arial" w:hAnsi="Arial" w:cs="Arial"/>
        </w:rPr>
      </w:pPr>
    </w:p>
    <w:sectPr w:rsidR="00DF6B4D" w:rsidRPr="00B54868" w:rsidSect="0077425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8EA0C" w14:textId="77777777" w:rsidR="00774255" w:rsidRDefault="00774255" w:rsidP="00A45873">
      <w:r>
        <w:separator/>
      </w:r>
    </w:p>
  </w:endnote>
  <w:endnote w:type="continuationSeparator" w:id="0">
    <w:p w14:paraId="75A01AC3" w14:textId="77777777" w:rsidR="00774255" w:rsidRDefault="00774255" w:rsidP="00A4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8D0DB" w14:textId="77777777" w:rsidR="00774255" w:rsidRDefault="00774255" w:rsidP="00A45873">
      <w:r>
        <w:separator/>
      </w:r>
    </w:p>
  </w:footnote>
  <w:footnote w:type="continuationSeparator" w:id="0">
    <w:p w14:paraId="0AB0A8F0" w14:textId="77777777" w:rsidR="00774255" w:rsidRDefault="00774255" w:rsidP="00A45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2D62" w14:textId="77777777" w:rsidR="00090F89" w:rsidRPr="006B6C20" w:rsidRDefault="00090F89" w:rsidP="00A45873">
    <w:pPr>
      <w:pStyle w:val="Header"/>
    </w:pPr>
    <w:r w:rsidRPr="001E35CA">
      <w:rPr>
        <w:rFonts w:ascii="Times New Roman" w:eastAsia="MS Mincho" w:hAnsi="Times New Roman" w:cs="Times New Roman"/>
        <w:sz w:val="24"/>
        <w:szCs w:val="24"/>
      </w:rPr>
      <w:object w:dxaOrig="2717" w:dyaOrig="393" w14:anchorId="7D7C4C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19.5pt">
          <v:imagedata r:id="rId1" o:title=""/>
        </v:shape>
        <o:OLEObject Type="Embed" ProgID="CorelPhotoPaint.Image.11" ShapeID="_x0000_i1025" DrawAspect="Content" ObjectID="_1774157664" r:id="rId2"/>
      </w:object>
    </w:r>
    <w:r w:rsidRPr="006B6C20">
      <w:rPr>
        <w:rFonts w:ascii="Times New Roman" w:hAnsi="Times New Roman" w:cs="Times New Roman"/>
        <w:sz w:val="24"/>
        <w:szCs w:val="24"/>
      </w:rPr>
      <w:t xml:space="preserve"> </w:t>
    </w:r>
    <w:r w:rsidR="00E05446">
      <w:rPr>
        <w:rFonts w:ascii="Times New Roman" w:hAnsi="Times New Roman" w:cs="Times New Roman"/>
        <w:noProof/>
        <w:sz w:val="24"/>
        <w:szCs w:val="24"/>
        <w:lang w:eastAsia="ja-JP"/>
      </w:rPr>
      <mc:AlternateContent>
        <mc:Choice Requires="wps">
          <w:drawing>
            <wp:anchor distT="0" distB="0" distL="114300" distR="114300" simplePos="0" relativeHeight="251659264" behindDoc="0" locked="1" layoutInCell="1" allowOverlap="1" wp14:anchorId="249AF525" wp14:editId="67BB4768">
              <wp:simplePos x="0" y="0"/>
              <wp:positionH relativeFrom="column">
                <wp:posOffset>3157855</wp:posOffset>
              </wp:positionH>
              <wp:positionV relativeFrom="paragraph">
                <wp:posOffset>-303530</wp:posOffset>
              </wp:positionV>
              <wp:extent cx="2833370" cy="771525"/>
              <wp:effectExtent l="0" t="0" r="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7715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0000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6AF5F1D" w14:textId="77777777" w:rsidR="009F5F37" w:rsidRPr="006B6C20" w:rsidRDefault="009F5F37" w:rsidP="009F5F37">
                          <w:pPr>
                            <w:pStyle w:val="NoSpacing"/>
                            <w:jc w:val="right"/>
                            <w:rPr>
                              <w:b/>
                            </w:rPr>
                          </w:pPr>
                          <w:r w:rsidRPr="006B6C20">
                            <w:rPr>
                              <w:b/>
                            </w:rPr>
                            <w:t>SHARP ELECTRONICS CORPORATION</w:t>
                          </w:r>
                        </w:p>
                        <w:p w14:paraId="60E09873" w14:textId="77777777" w:rsidR="009F5F37" w:rsidRDefault="009F5F37" w:rsidP="009F5F37">
                          <w:pPr>
                            <w:pStyle w:val="NoSpacing"/>
                            <w:jc w:val="right"/>
                            <w:rPr>
                              <w:rFonts w:ascii="Arial" w:hAnsi="Arial" w:cs="Arial"/>
                              <w:sz w:val="18"/>
                              <w:szCs w:val="18"/>
                            </w:rPr>
                          </w:pPr>
                          <w:r>
                            <w:rPr>
                              <w:rFonts w:ascii="Arial" w:hAnsi="Arial" w:cs="Arial"/>
                              <w:sz w:val="18"/>
                              <w:szCs w:val="18"/>
                            </w:rPr>
                            <w:t>100 Paragon Drive</w:t>
                          </w:r>
                        </w:p>
                        <w:p w14:paraId="23456778" w14:textId="77777777" w:rsidR="009F5F37" w:rsidRDefault="009F5F37" w:rsidP="009F5F37">
                          <w:pPr>
                            <w:pStyle w:val="NoSpacing"/>
                            <w:jc w:val="right"/>
                            <w:rPr>
                              <w:rFonts w:ascii="Arial" w:hAnsi="Arial" w:cs="Arial"/>
                              <w:sz w:val="18"/>
                              <w:szCs w:val="18"/>
                            </w:rPr>
                          </w:pPr>
                          <w:r>
                            <w:rPr>
                              <w:rFonts w:ascii="Arial" w:hAnsi="Arial" w:cs="Arial"/>
                              <w:sz w:val="18"/>
                              <w:szCs w:val="18"/>
                            </w:rPr>
                            <w:t>Montvale, New Jersey 07645</w:t>
                          </w:r>
                        </w:p>
                        <w:p w14:paraId="389F2B74" w14:textId="77777777" w:rsidR="009F5F37" w:rsidRDefault="009F5F37" w:rsidP="009F5F37">
                          <w:pPr>
                            <w:pStyle w:val="NoSpacing"/>
                            <w:jc w:val="right"/>
                            <w:rPr>
                              <w:rFonts w:ascii="Arial" w:hAnsi="Arial" w:cs="Arial"/>
                              <w:sz w:val="18"/>
                              <w:szCs w:val="18"/>
                            </w:rPr>
                          </w:pPr>
                          <w:r>
                            <w:rPr>
                              <w:rFonts w:ascii="Arial" w:hAnsi="Arial" w:cs="Arial"/>
                              <w:sz w:val="18"/>
                              <w:szCs w:val="18"/>
                            </w:rPr>
                            <w:t>(201) 529-8200</w:t>
                          </w:r>
                        </w:p>
                        <w:p w14:paraId="4D52D835" w14:textId="77777777" w:rsidR="009F5F37" w:rsidRPr="006B6C20" w:rsidRDefault="009F5F37" w:rsidP="009F5F37">
                          <w:pPr>
                            <w:pStyle w:val="NoSpacing"/>
                            <w:jc w:val="right"/>
                            <w:rPr>
                              <w:rFonts w:ascii="Arial" w:hAnsi="Arial" w:cs="Arial"/>
                              <w:sz w:val="14"/>
                              <w:szCs w:val="14"/>
                              <w:lang w:eastAsia="ja-JP"/>
                            </w:rPr>
                          </w:pPr>
                          <w:r>
                            <w:rPr>
                              <w:rFonts w:ascii="Arial" w:hAnsi="Arial" w:cs="Arial"/>
                              <w:sz w:val="18"/>
                              <w:szCs w:val="18"/>
                            </w:rPr>
                            <w:t>www.sharpusa.com</w:t>
                          </w:r>
                        </w:p>
                        <w:p w14:paraId="7E3D45A3" w14:textId="77777777" w:rsidR="00090F89" w:rsidRDefault="00090F89" w:rsidP="00A45873">
                          <w:pPr>
                            <w:pStyle w:val="a"/>
                            <w:spacing w:before="0" w:after="0" w:line="240" w:lineRule="exact"/>
                            <w:ind w:firstLineChars="2500" w:firstLine="4000"/>
                            <w:jc w:val="right"/>
                            <w:rPr>
                              <w:rFonts w:ascii="Arial" w:cs="Times New Roman"/>
                              <w:sz w:val="16"/>
                              <w:szCs w:val="16"/>
                              <w:lang w:eastAsia="ja-JP"/>
                            </w:rPr>
                          </w:pPr>
                        </w:p>
                        <w:p w14:paraId="0FA57CFF" w14:textId="77777777" w:rsidR="00090F89" w:rsidRDefault="00090F89" w:rsidP="00A45873">
                          <w:pPr>
                            <w:pStyle w:val="a"/>
                            <w:spacing w:before="0" w:after="0" w:line="240" w:lineRule="exact"/>
                            <w:ind w:firstLineChars="2500" w:firstLine="4500"/>
                            <w:jc w:val="right"/>
                            <w:rPr>
                              <w:rFonts w:cs="Times New Roman"/>
                              <w:lang w:eastAsia="ja-JP"/>
                            </w:rPr>
                          </w:pPr>
                        </w:p>
                        <w:p w14:paraId="5AB90300" w14:textId="77777777" w:rsidR="00090F89" w:rsidRDefault="00090F89" w:rsidP="00A45873">
                          <w:pPr>
                            <w:pStyle w:val="a"/>
                            <w:spacing w:before="0" w:after="0" w:line="240" w:lineRule="exact"/>
                            <w:ind w:firstLineChars="2500" w:firstLine="4000"/>
                            <w:jc w:val="right"/>
                            <w:rPr>
                              <w:rFonts w:ascii="Arial" w:cs="Times New Roman"/>
                              <w:sz w:val="16"/>
                              <w:szCs w:val="16"/>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AF525" id="_x0000_t202" coordsize="21600,21600" o:spt="202" path="m,l,21600r21600,l21600,xe">
              <v:stroke joinstyle="miter"/>
              <v:path gradientshapeok="t" o:connecttype="rect"/>
            </v:shapetype>
            <v:shape id="Text Box 2" o:spid="_x0000_s1026" type="#_x0000_t202" style="position:absolute;margin-left:248.65pt;margin-top:-23.9pt;width:223.1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" filled="f" stroked="f">
              <v:textbox inset="5.85pt,.7pt,5.85pt,.7pt">
                <w:txbxContent>
                  <w:p w14:paraId="16AF5F1D" w14:textId="77777777" w:rsidR="009F5F37" w:rsidRPr="006B6C20" w:rsidRDefault="009F5F37" w:rsidP="009F5F37">
                    <w:pPr>
                      <w:pStyle w:val="NoSpacing"/>
                      <w:jc w:val="right"/>
                      <w:rPr>
                        <w:b/>
                      </w:rPr>
                    </w:pPr>
                    <w:r w:rsidRPr="006B6C20">
                      <w:rPr>
                        <w:b/>
                      </w:rPr>
                      <w:t>SHARP ELECTRONICS CORPORATION</w:t>
                    </w:r>
                  </w:p>
                  <w:p w14:paraId="60E09873" w14:textId="77777777" w:rsidR="009F5F37" w:rsidRDefault="009F5F37" w:rsidP="009F5F37">
                    <w:pPr>
                      <w:pStyle w:val="NoSpacing"/>
                      <w:jc w:val="right"/>
                      <w:rPr>
                        <w:rFonts w:ascii="Arial" w:hAnsi="Arial" w:cs="Arial"/>
                        <w:sz w:val="18"/>
                        <w:szCs w:val="18"/>
                      </w:rPr>
                    </w:pPr>
                    <w:r>
                      <w:rPr>
                        <w:rFonts w:ascii="Arial" w:hAnsi="Arial" w:cs="Arial"/>
                        <w:sz w:val="18"/>
                        <w:szCs w:val="18"/>
                      </w:rPr>
                      <w:t>100 Paragon Drive</w:t>
                    </w:r>
                  </w:p>
                  <w:p w14:paraId="23456778" w14:textId="77777777" w:rsidR="009F5F37" w:rsidRDefault="009F5F37" w:rsidP="009F5F37">
                    <w:pPr>
                      <w:pStyle w:val="NoSpacing"/>
                      <w:jc w:val="right"/>
                      <w:rPr>
                        <w:rFonts w:ascii="Arial" w:hAnsi="Arial" w:cs="Arial"/>
                        <w:sz w:val="18"/>
                        <w:szCs w:val="18"/>
                      </w:rPr>
                    </w:pPr>
                    <w:r>
                      <w:rPr>
                        <w:rFonts w:ascii="Arial" w:hAnsi="Arial" w:cs="Arial"/>
                        <w:sz w:val="18"/>
                        <w:szCs w:val="18"/>
                      </w:rPr>
                      <w:t>Montvale, New Jersey 07645</w:t>
                    </w:r>
                  </w:p>
                  <w:p w14:paraId="389F2B74" w14:textId="77777777" w:rsidR="009F5F37" w:rsidRDefault="009F5F37" w:rsidP="009F5F37">
                    <w:pPr>
                      <w:pStyle w:val="NoSpacing"/>
                      <w:jc w:val="right"/>
                      <w:rPr>
                        <w:rFonts w:ascii="Arial" w:hAnsi="Arial" w:cs="Arial"/>
                        <w:sz w:val="18"/>
                        <w:szCs w:val="18"/>
                      </w:rPr>
                    </w:pPr>
                    <w:r>
                      <w:rPr>
                        <w:rFonts w:ascii="Arial" w:hAnsi="Arial" w:cs="Arial"/>
                        <w:sz w:val="18"/>
                        <w:szCs w:val="18"/>
                      </w:rPr>
                      <w:t>(201) 529-8200</w:t>
                    </w:r>
                  </w:p>
                  <w:p w14:paraId="4D52D835" w14:textId="77777777" w:rsidR="009F5F37" w:rsidRPr="006B6C20" w:rsidRDefault="009F5F37" w:rsidP="009F5F37">
                    <w:pPr>
                      <w:pStyle w:val="NoSpacing"/>
                      <w:jc w:val="right"/>
                      <w:rPr>
                        <w:rFonts w:ascii="Arial" w:hAnsi="Arial" w:cs="Arial"/>
                        <w:sz w:val="14"/>
                        <w:szCs w:val="14"/>
                        <w:lang w:eastAsia="ja-JP"/>
                      </w:rPr>
                    </w:pPr>
                    <w:r>
                      <w:rPr>
                        <w:rFonts w:ascii="Arial" w:hAnsi="Arial" w:cs="Arial"/>
                        <w:sz w:val="18"/>
                        <w:szCs w:val="18"/>
                      </w:rPr>
                      <w:t>www.sharpusa.com</w:t>
                    </w:r>
                  </w:p>
                  <w:p w14:paraId="7E3D45A3" w14:textId="77777777" w:rsidR="00090F89" w:rsidRDefault="00090F89" w:rsidP="00A45873">
                    <w:pPr>
                      <w:pStyle w:val="a"/>
                      <w:spacing w:before="0" w:after="0" w:line="240" w:lineRule="exact"/>
                      <w:ind w:firstLineChars="2500" w:firstLine="4000"/>
                      <w:jc w:val="right"/>
                      <w:rPr>
                        <w:rFonts w:ascii="Arial" w:cs="Times New Roman"/>
                        <w:sz w:val="16"/>
                        <w:szCs w:val="16"/>
                        <w:lang w:eastAsia="ja-JP"/>
                      </w:rPr>
                    </w:pPr>
                  </w:p>
                  <w:p w14:paraId="0FA57CFF" w14:textId="77777777" w:rsidR="00090F89" w:rsidRDefault="00090F89" w:rsidP="00A45873">
                    <w:pPr>
                      <w:pStyle w:val="a"/>
                      <w:spacing w:before="0" w:after="0" w:line="240" w:lineRule="exact"/>
                      <w:ind w:firstLineChars="2500" w:firstLine="4500"/>
                      <w:jc w:val="right"/>
                      <w:rPr>
                        <w:rFonts w:cs="Times New Roman"/>
                        <w:lang w:eastAsia="ja-JP"/>
                      </w:rPr>
                    </w:pPr>
                  </w:p>
                  <w:p w14:paraId="5AB90300" w14:textId="77777777" w:rsidR="00090F89" w:rsidRDefault="00090F89" w:rsidP="00A45873">
                    <w:pPr>
                      <w:pStyle w:val="a"/>
                      <w:spacing w:before="0" w:after="0" w:line="240" w:lineRule="exact"/>
                      <w:ind w:firstLineChars="2500" w:firstLine="4000"/>
                      <w:jc w:val="right"/>
                      <w:rPr>
                        <w:rFonts w:ascii="Arial" w:cs="Times New Roman"/>
                        <w:sz w:val="16"/>
                        <w:szCs w:val="16"/>
                        <w:lang w:eastAsia="ja-JP"/>
                      </w:rPr>
                    </w:pPr>
                  </w:p>
                </w:txbxContent>
              </v:textbox>
              <w10:anchorlock/>
            </v:shape>
          </w:pict>
        </mc:Fallback>
      </mc:AlternateContent>
    </w:r>
  </w:p>
  <w:p w14:paraId="5B92F552" w14:textId="77777777" w:rsidR="00090F89" w:rsidRDefault="00090F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873"/>
    <w:rsid w:val="00023460"/>
    <w:rsid w:val="00032F86"/>
    <w:rsid w:val="00073CFE"/>
    <w:rsid w:val="00080EF2"/>
    <w:rsid w:val="00090F89"/>
    <w:rsid w:val="000A6DC3"/>
    <w:rsid w:val="000B1DA4"/>
    <w:rsid w:val="000F74FD"/>
    <w:rsid w:val="00105021"/>
    <w:rsid w:val="00114AC3"/>
    <w:rsid w:val="00136E20"/>
    <w:rsid w:val="0015402A"/>
    <w:rsid w:val="00161395"/>
    <w:rsid w:val="001668C9"/>
    <w:rsid w:val="0018080F"/>
    <w:rsid w:val="001862CC"/>
    <w:rsid w:val="001A4997"/>
    <w:rsid w:val="001C6C5A"/>
    <w:rsid w:val="002115B5"/>
    <w:rsid w:val="00211EAB"/>
    <w:rsid w:val="0029509E"/>
    <w:rsid w:val="002A6FA2"/>
    <w:rsid w:val="002B5270"/>
    <w:rsid w:val="00327432"/>
    <w:rsid w:val="00353AB8"/>
    <w:rsid w:val="003D62F7"/>
    <w:rsid w:val="003F6842"/>
    <w:rsid w:val="004200CD"/>
    <w:rsid w:val="00465A76"/>
    <w:rsid w:val="004D0A2B"/>
    <w:rsid w:val="004F15A6"/>
    <w:rsid w:val="004F3213"/>
    <w:rsid w:val="00502FB3"/>
    <w:rsid w:val="005150D1"/>
    <w:rsid w:val="00547C2E"/>
    <w:rsid w:val="005678E9"/>
    <w:rsid w:val="00587B2B"/>
    <w:rsid w:val="005B106E"/>
    <w:rsid w:val="005D1348"/>
    <w:rsid w:val="005E537B"/>
    <w:rsid w:val="005F21DF"/>
    <w:rsid w:val="005F38B7"/>
    <w:rsid w:val="00606241"/>
    <w:rsid w:val="006206F9"/>
    <w:rsid w:val="006214B4"/>
    <w:rsid w:val="00634F73"/>
    <w:rsid w:val="00663441"/>
    <w:rsid w:val="00681E60"/>
    <w:rsid w:val="006B4A57"/>
    <w:rsid w:val="006F0DE5"/>
    <w:rsid w:val="00732D53"/>
    <w:rsid w:val="0074426D"/>
    <w:rsid w:val="00747B70"/>
    <w:rsid w:val="00774255"/>
    <w:rsid w:val="00777E4F"/>
    <w:rsid w:val="00794D00"/>
    <w:rsid w:val="007A6714"/>
    <w:rsid w:val="007C6002"/>
    <w:rsid w:val="007C772C"/>
    <w:rsid w:val="00827F62"/>
    <w:rsid w:val="008317CB"/>
    <w:rsid w:val="00857549"/>
    <w:rsid w:val="00881785"/>
    <w:rsid w:val="00943E6A"/>
    <w:rsid w:val="00944C59"/>
    <w:rsid w:val="0094726A"/>
    <w:rsid w:val="0097206C"/>
    <w:rsid w:val="00986E40"/>
    <w:rsid w:val="00993BA5"/>
    <w:rsid w:val="009B30B1"/>
    <w:rsid w:val="009C4FBD"/>
    <w:rsid w:val="009D2214"/>
    <w:rsid w:val="009E367D"/>
    <w:rsid w:val="009F3D1D"/>
    <w:rsid w:val="009F5F37"/>
    <w:rsid w:val="00A45873"/>
    <w:rsid w:val="00A8434E"/>
    <w:rsid w:val="00A95B19"/>
    <w:rsid w:val="00AE51D3"/>
    <w:rsid w:val="00AF59AB"/>
    <w:rsid w:val="00B23855"/>
    <w:rsid w:val="00B31F15"/>
    <w:rsid w:val="00B54868"/>
    <w:rsid w:val="00BC42D8"/>
    <w:rsid w:val="00C306A7"/>
    <w:rsid w:val="00C31BA3"/>
    <w:rsid w:val="00C903AB"/>
    <w:rsid w:val="00CB114D"/>
    <w:rsid w:val="00CB41F0"/>
    <w:rsid w:val="00D537F2"/>
    <w:rsid w:val="00D605F3"/>
    <w:rsid w:val="00D77B9D"/>
    <w:rsid w:val="00DA487F"/>
    <w:rsid w:val="00DB1D43"/>
    <w:rsid w:val="00DC5E07"/>
    <w:rsid w:val="00DF2C7C"/>
    <w:rsid w:val="00DF5C26"/>
    <w:rsid w:val="00DF6B4D"/>
    <w:rsid w:val="00E05446"/>
    <w:rsid w:val="00E07D78"/>
    <w:rsid w:val="00E75706"/>
    <w:rsid w:val="00EA758F"/>
    <w:rsid w:val="00EB609D"/>
    <w:rsid w:val="00EE36EE"/>
    <w:rsid w:val="00F30346"/>
    <w:rsid w:val="00F32D1C"/>
    <w:rsid w:val="00F62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8B9AD8"/>
  <w15:docId w15:val="{59316D98-E3F4-4A1E-B8DB-FE4E3E05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B1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A4587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87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45873"/>
    <w:pPr>
      <w:spacing w:before="100" w:beforeAutospacing="1" w:after="100" w:afterAutospacing="1"/>
    </w:pPr>
  </w:style>
  <w:style w:type="character" w:styleId="Strong">
    <w:name w:val="Strong"/>
    <w:basedOn w:val="DefaultParagraphFont"/>
    <w:uiPriority w:val="22"/>
    <w:qFormat/>
    <w:rsid w:val="00A45873"/>
    <w:rPr>
      <w:b/>
      <w:bCs/>
    </w:rPr>
  </w:style>
  <w:style w:type="character" w:customStyle="1" w:styleId="apple-converted-space">
    <w:name w:val="apple-converted-space"/>
    <w:basedOn w:val="DefaultParagraphFont"/>
    <w:rsid w:val="00A45873"/>
  </w:style>
  <w:style w:type="paragraph" w:styleId="BalloonText">
    <w:name w:val="Balloon Text"/>
    <w:basedOn w:val="Normal"/>
    <w:link w:val="BalloonTextChar"/>
    <w:uiPriority w:val="99"/>
    <w:semiHidden/>
    <w:unhideWhenUsed/>
    <w:rsid w:val="00A4587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45873"/>
    <w:rPr>
      <w:rFonts w:ascii="Tahoma" w:hAnsi="Tahoma" w:cs="Tahoma"/>
      <w:sz w:val="16"/>
      <w:szCs w:val="16"/>
    </w:rPr>
  </w:style>
  <w:style w:type="paragraph" w:styleId="Header">
    <w:name w:val="header"/>
    <w:basedOn w:val="Normal"/>
    <w:link w:val="HeaderChar"/>
    <w:uiPriority w:val="99"/>
    <w:unhideWhenUsed/>
    <w:rsid w:val="00A4587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45873"/>
  </w:style>
  <w:style w:type="paragraph" w:styleId="Footer">
    <w:name w:val="footer"/>
    <w:basedOn w:val="Normal"/>
    <w:link w:val="FooterChar"/>
    <w:uiPriority w:val="99"/>
    <w:unhideWhenUsed/>
    <w:rsid w:val="00A4587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45873"/>
  </w:style>
  <w:style w:type="paragraph" w:customStyle="1" w:styleId="a">
    <w:name w:val="表２　９"/>
    <w:basedOn w:val="Normal"/>
    <w:uiPriority w:val="99"/>
    <w:rsid w:val="00A45873"/>
    <w:pPr>
      <w:autoSpaceDE w:val="0"/>
      <w:autoSpaceDN w:val="0"/>
      <w:adjustRightInd w:val="0"/>
      <w:snapToGrid w:val="0"/>
      <w:spacing w:before="20" w:after="20" w:line="220" w:lineRule="exact"/>
      <w:jc w:val="both"/>
    </w:pPr>
    <w:rPr>
      <w:rFonts w:ascii="MS Mincho" w:eastAsia="MS Mincho" w:hAnsi="Arial" w:cs="MS Mincho"/>
      <w:kern w:val="2"/>
      <w:sz w:val="18"/>
      <w:szCs w:val="18"/>
      <w:lang w:eastAsia="zh-TW"/>
    </w:rPr>
  </w:style>
  <w:style w:type="paragraph" w:styleId="NoSpacing">
    <w:name w:val="No Spacing"/>
    <w:uiPriority w:val="1"/>
    <w:qFormat/>
    <w:rsid w:val="00A45873"/>
    <w:pPr>
      <w:spacing w:after="0" w:line="240" w:lineRule="auto"/>
    </w:pPr>
  </w:style>
  <w:style w:type="character" w:styleId="Hyperlink">
    <w:name w:val="Hyperlink"/>
    <w:basedOn w:val="DefaultParagraphFont"/>
    <w:uiPriority w:val="99"/>
    <w:unhideWhenUsed/>
    <w:rsid w:val="00A45873"/>
    <w:rPr>
      <w:color w:val="0000FF" w:themeColor="hyperlink"/>
      <w:u w:val="single"/>
    </w:rPr>
  </w:style>
  <w:style w:type="character" w:styleId="CommentReference">
    <w:name w:val="annotation reference"/>
    <w:basedOn w:val="DefaultParagraphFont"/>
    <w:uiPriority w:val="99"/>
    <w:semiHidden/>
    <w:unhideWhenUsed/>
    <w:rsid w:val="00794D00"/>
    <w:rPr>
      <w:sz w:val="16"/>
      <w:szCs w:val="16"/>
    </w:rPr>
  </w:style>
  <w:style w:type="paragraph" w:styleId="CommentText">
    <w:name w:val="annotation text"/>
    <w:basedOn w:val="Normal"/>
    <w:link w:val="CommentTextChar"/>
    <w:uiPriority w:val="99"/>
    <w:semiHidden/>
    <w:unhideWhenUsed/>
    <w:rsid w:val="00794D00"/>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94D00"/>
    <w:rPr>
      <w:sz w:val="20"/>
      <w:szCs w:val="20"/>
    </w:rPr>
  </w:style>
  <w:style w:type="paragraph" w:styleId="CommentSubject">
    <w:name w:val="annotation subject"/>
    <w:basedOn w:val="CommentText"/>
    <w:next w:val="CommentText"/>
    <w:link w:val="CommentSubjectChar"/>
    <w:uiPriority w:val="99"/>
    <w:semiHidden/>
    <w:unhideWhenUsed/>
    <w:rsid w:val="00794D00"/>
    <w:rPr>
      <w:b/>
      <w:bCs/>
    </w:rPr>
  </w:style>
  <w:style w:type="character" w:customStyle="1" w:styleId="CommentSubjectChar">
    <w:name w:val="Comment Subject Char"/>
    <w:basedOn w:val="CommentTextChar"/>
    <w:link w:val="CommentSubject"/>
    <w:uiPriority w:val="99"/>
    <w:semiHidden/>
    <w:rsid w:val="00794D00"/>
    <w:rPr>
      <w:b/>
      <w:bCs/>
      <w:sz w:val="20"/>
      <w:szCs w:val="20"/>
    </w:rPr>
  </w:style>
  <w:style w:type="paragraph" w:styleId="BodyText">
    <w:name w:val="Body Text"/>
    <w:basedOn w:val="Normal"/>
    <w:link w:val="BodyTextChar"/>
    <w:autoRedefine/>
    <w:rsid w:val="001668C9"/>
    <w:pPr>
      <w:ind w:left="6480" w:hanging="540"/>
      <w:jc w:val="right"/>
    </w:pPr>
    <w:rPr>
      <w:rFonts w:ascii="Arial" w:hAnsi="Arial"/>
      <w:kern w:val="18"/>
      <w:sz w:val="22"/>
      <w:szCs w:val="20"/>
    </w:rPr>
  </w:style>
  <w:style w:type="character" w:customStyle="1" w:styleId="BodyTextChar">
    <w:name w:val="Body Text Char"/>
    <w:basedOn w:val="DefaultParagraphFont"/>
    <w:link w:val="BodyText"/>
    <w:rsid w:val="001668C9"/>
    <w:rPr>
      <w:rFonts w:ascii="Arial" w:eastAsia="Times New Roman" w:hAnsi="Arial" w:cs="Times New Roman"/>
      <w:kern w:val="18"/>
      <w:szCs w:val="20"/>
    </w:rPr>
  </w:style>
  <w:style w:type="character" w:styleId="FollowedHyperlink">
    <w:name w:val="FollowedHyperlink"/>
    <w:basedOn w:val="DefaultParagraphFont"/>
    <w:uiPriority w:val="99"/>
    <w:semiHidden/>
    <w:unhideWhenUsed/>
    <w:rsid w:val="006F0DE5"/>
    <w:rPr>
      <w:color w:val="800080" w:themeColor="followedHyperlink"/>
      <w:u w:val="single"/>
    </w:rPr>
  </w:style>
  <w:style w:type="paragraph" w:styleId="HTMLPreformatted">
    <w:name w:val="HTML Preformatted"/>
    <w:basedOn w:val="Normal"/>
    <w:link w:val="HTMLPreformattedChar"/>
    <w:rsid w:val="00986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rPr>
  </w:style>
  <w:style w:type="character" w:customStyle="1" w:styleId="HTMLPreformattedChar">
    <w:name w:val="HTML Preformatted Char"/>
    <w:basedOn w:val="DefaultParagraphFont"/>
    <w:link w:val="HTMLPreformatted"/>
    <w:rsid w:val="00986E40"/>
    <w:rPr>
      <w:rFonts w:ascii="Courier New" w:eastAsia="MS Mincho" w:hAnsi="Courier New" w:cs="Courier New"/>
      <w:sz w:val="20"/>
      <w:szCs w:val="20"/>
    </w:rPr>
  </w:style>
  <w:style w:type="character" w:styleId="UnresolvedMention">
    <w:name w:val="Unresolved Mention"/>
    <w:basedOn w:val="DefaultParagraphFont"/>
    <w:uiPriority w:val="99"/>
    <w:semiHidden/>
    <w:unhideWhenUsed/>
    <w:rsid w:val="00166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81646">
      <w:bodyDiv w:val="1"/>
      <w:marLeft w:val="0"/>
      <w:marRight w:val="0"/>
      <w:marTop w:val="0"/>
      <w:marBottom w:val="0"/>
      <w:divBdr>
        <w:top w:val="none" w:sz="0" w:space="0" w:color="auto"/>
        <w:left w:val="none" w:sz="0" w:space="0" w:color="auto"/>
        <w:bottom w:val="none" w:sz="0" w:space="0" w:color="auto"/>
        <w:right w:val="none" w:sz="0" w:space="0" w:color="auto"/>
      </w:divBdr>
    </w:div>
    <w:div w:id="1436025362">
      <w:bodyDiv w:val="1"/>
      <w:marLeft w:val="0"/>
      <w:marRight w:val="0"/>
      <w:marTop w:val="0"/>
      <w:marBottom w:val="0"/>
      <w:divBdr>
        <w:top w:val="none" w:sz="0" w:space="0" w:color="auto"/>
        <w:left w:val="none" w:sz="0" w:space="0" w:color="auto"/>
        <w:bottom w:val="none" w:sz="0" w:space="0" w:color="auto"/>
        <w:right w:val="none" w:sz="0" w:space="0" w:color="auto"/>
      </w:divBdr>
    </w:div>
    <w:div w:id="201807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inumcopier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business.sharpusa.com" TargetMode="External"/><Relationship Id="rId5" Type="http://schemas.openxmlformats.org/officeDocument/2006/relationships/endnotes" Target="endnotes.xml"/><Relationship Id="rId10" Type="http://schemas.openxmlformats.org/officeDocument/2006/relationships/hyperlink" Target="https://www.youtube.com/@EquipMyBiz/videos" TargetMode="External"/><Relationship Id="rId4" Type="http://schemas.openxmlformats.org/officeDocument/2006/relationships/footnotes" Target="footnotes.xml"/><Relationship Id="rId9" Type="http://schemas.openxmlformats.org/officeDocument/2006/relationships/hyperlink" Target="https://www.linkedin.com/company/platinum-copier-solutions/mycompan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Catharine Cody</dc:creator>
  <cp:lastModifiedBy>Collin Grimes</cp:lastModifiedBy>
  <cp:revision>3</cp:revision>
  <cp:lastPrinted>2013-06-10T16:30:00Z</cp:lastPrinted>
  <dcterms:created xsi:type="dcterms:W3CDTF">2024-04-09T13:47:00Z</dcterms:created>
  <dcterms:modified xsi:type="dcterms:W3CDTF">2024-04-09T13:48:00Z</dcterms:modified>
</cp:coreProperties>
</file>