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BeHealthy Counseling, LLC Honored with BBB Torch Award for Ethics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Crestview, FL - August 2, 2024 - BeHealthy Counseling, LLC is delighted to announce that we have been awarded the prestigious BBB Torch Award for Ethics for 2024. This esteemed award is a testament to our unwavering commitment to ethical business practices and dedication to maintaining the highest standards of trust, integrity, and customer service.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Better Business Bureau (BBB) Torch Award for Ethics is presented to organizations that demonstrate exceptional ethical practices in their operations and interactions with clients, employees, and the community. BeHealthy Counseling, LLC was recognized for our transparent business dealings, commitment to ethical decision-making, and dedication to fostering a culture of trust.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"Our team at BeHealthy Counseling, LLC is deeply honored to receive the BBB Torch Award for Ethics," said Ryan Bullard, owner and Licensed Therapist. "This award reflects our dedication to upholding the highest ethical standards and our commitment to providing compassionate, professional, and trustworthy mental health services to our clients."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BeHealthy Counseling, LLC offers a wide range of mental health services, including individual therapy, family counseling, and specialized programs designed to address various mental health challenges. Our team of licensed professionals is dedicated to supporting our clients' mental and emotional well-being through personalized and evidence-based approaches.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recognition by the BBB underscores our ongoing commitment to ethical practices and reinforces our mission to empower individuals and families to achieve their mental health goals in a safe, supportive, and respectful environment.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would like to extend our heartfelt gratitude to our clients, team members, and the community for their continuous support and trust. This achievement would not have been possible without your unwavering confidence in our services.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For more information about BeHealthy Counseling, LLC and our services, please visit our website at www.behealthycounseling.org or contact us at (850) 347-5457.</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About BeHealthy Counseling, LLC</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BeHealthy Counseling, LLC is a leading provider of mental health services based in Crestview, FL. Founded on the principles of trust, integrity, and compassion, our mission is to empower individuals and families to achieve their mental health goals through personalized, evidence-based approaches. Our team of licensed professionals is committed to providing exceptional care and support to our clients.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Media Contact: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Ryan Bullard  </w:t>
      </w:r>
    </w:p>
    <w:p w:rsidR="00000000" w:rsidDel="00000000" w:rsidP="00000000" w:rsidRDefault="00000000" w:rsidRPr="00000000" w14:paraId="0000001A">
      <w:pPr>
        <w:rPr/>
      </w:pPr>
      <w:r w:rsidDel="00000000" w:rsidR="00000000" w:rsidRPr="00000000">
        <w:rPr>
          <w:rtl w:val="0"/>
        </w:rPr>
        <w:t xml:space="preserve">BeHealthy Counseling, LLC  </w:t>
      </w:r>
    </w:p>
    <w:p w:rsidR="00000000" w:rsidDel="00000000" w:rsidP="00000000" w:rsidRDefault="00000000" w:rsidRPr="00000000" w14:paraId="0000001B">
      <w:pPr>
        <w:rPr/>
      </w:pPr>
      <w:r w:rsidDel="00000000" w:rsidR="00000000" w:rsidRPr="00000000">
        <w:rPr>
          <w:rtl w:val="0"/>
        </w:rPr>
        <w:t xml:space="preserve">Email: ryan.bullard@behealthycounseling.org  </w:t>
      </w:r>
    </w:p>
    <w:p w:rsidR="00000000" w:rsidDel="00000000" w:rsidP="00000000" w:rsidRDefault="00000000" w:rsidRPr="00000000" w14:paraId="0000001C">
      <w:pPr>
        <w:rPr/>
      </w:pPr>
      <w:r w:rsidDel="00000000" w:rsidR="00000000" w:rsidRPr="00000000">
        <w:rPr>
          <w:rtl w:val="0"/>
        </w:rPr>
        <w:t xml:space="preserve">Phone: (850) 347-5457  </w:t>
      </w:r>
    </w:p>
    <w:p w:rsidR="00000000" w:rsidDel="00000000" w:rsidP="00000000" w:rsidRDefault="00000000" w:rsidRPr="00000000" w14:paraId="0000001D">
      <w:pPr>
        <w:rPr/>
      </w:pPr>
      <w:r w:rsidDel="00000000" w:rsidR="00000000" w:rsidRPr="00000000">
        <w:rPr>
          <w:rtl w:val="0"/>
        </w:rPr>
        <w:t xml:space="preserve">Website: www.behealthycounseling.com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BeHealthy Counseling, LLC </w:t>
      </w:r>
    </w:p>
    <w:p w:rsidR="00000000" w:rsidDel="00000000" w:rsidP="00000000" w:rsidRDefault="00000000" w:rsidRPr="00000000" w14:paraId="00000022">
      <w:pPr>
        <w:rPr/>
      </w:pPr>
      <w:r w:rsidDel="00000000" w:rsidR="00000000" w:rsidRPr="00000000">
        <w:rPr>
          <w:rtl w:val="0"/>
        </w:rPr>
        <w:t xml:space="preserve">"Empowering Your Mental Health Journey with Trust and Integrity"</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