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4C9D7" w14:textId="3720523F" w:rsidR="00E02E47" w:rsidRDefault="00E02E47" w:rsidP="004605A2">
      <w:pPr>
        <w:spacing w:after="0"/>
        <w:rPr>
          <w:b/>
          <w:bCs/>
          <w:noProof/>
          <w:sz w:val="20"/>
          <w:szCs w:val="20"/>
        </w:rPr>
      </w:pPr>
      <w:r>
        <w:rPr>
          <w:b/>
          <w:bCs/>
          <w:noProof/>
          <w:sz w:val="20"/>
          <w:szCs w:val="20"/>
        </w:rPr>
        <w:drawing>
          <wp:anchor distT="0" distB="0" distL="114300" distR="114300" simplePos="0" relativeHeight="251658240" behindDoc="1" locked="0" layoutInCell="1" allowOverlap="1" wp14:anchorId="15E2B518" wp14:editId="6DFE764E">
            <wp:simplePos x="0" y="0"/>
            <wp:positionH relativeFrom="column">
              <wp:posOffset>3019425</wp:posOffset>
            </wp:positionH>
            <wp:positionV relativeFrom="paragraph">
              <wp:posOffset>-561975</wp:posOffset>
            </wp:positionV>
            <wp:extent cx="2857500" cy="1114425"/>
            <wp:effectExtent l="0" t="0" r="0" b="9525"/>
            <wp:wrapNone/>
            <wp:docPr id="90623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3038" name="Picture 90623038"/>
                    <pic:cNvPicPr/>
                  </pic:nvPicPr>
                  <pic:blipFill rotWithShape="1">
                    <a:blip r:embed="rId5">
                      <a:extLst>
                        <a:ext uri="{28A0092B-C50C-407E-A947-70E740481C1C}">
                          <a14:useLocalDpi xmlns:a14="http://schemas.microsoft.com/office/drawing/2010/main" val="0"/>
                        </a:ext>
                      </a:extLst>
                    </a:blip>
                    <a:srcRect t="28666" b="32334"/>
                    <a:stretch/>
                  </pic:blipFill>
                  <pic:spPr bwMode="auto">
                    <a:xfrm>
                      <a:off x="0" y="0"/>
                      <a:ext cx="285750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660DE6" w14:textId="2986E588" w:rsidR="004605A2" w:rsidRDefault="004605A2" w:rsidP="004605A2">
      <w:pPr>
        <w:spacing w:after="0"/>
        <w:rPr>
          <w:b/>
          <w:bCs/>
          <w:sz w:val="20"/>
          <w:szCs w:val="20"/>
        </w:rPr>
      </w:pPr>
      <w:r w:rsidRPr="004605A2">
        <w:rPr>
          <w:b/>
          <w:bCs/>
          <w:sz w:val="20"/>
          <w:szCs w:val="20"/>
        </w:rPr>
        <w:t>FOR IMMEDIATE RELEASE</w:t>
      </w:r>
    </w:p>
    <w:p w14:paraId="0C9D0112" w14:textId="77777777" w:rsidR="004605A2" w:rsidRDefault="004605A2" w:rsidP="004605A2">
      <w:pPr>
        <w:spacing w:after="0"/>
        <w:rPr>
          <w:b/>
          <w:bCs/>
          <w:sz w:val="20"/>
          <w:szCs w:val="20"/>
        </w:rPr>
      </w:pPr>
    </w:p>
    <w:p w14:paraId="498E7BF5" w14:textId="5E74C412" w:rsidR="004605A2" w:rsidRDefault="004605A2" w:rsidP="004605A2">
      <w:pPr>
        <w:spacing w:after="0"/>
        <w:rPr>
          <w:noProof/>
          <w:sz w:val="20"/>
          <w:szCs w:val="20"/>
        </w:rPr>
      </w:pPr>
    </w:p>
    <w:p w14:paraId="4C053D02" w14:textId="2DDF2A19" w:rsidR="004605A2" w:rsidRPr="004605A2" w:rsidRDefault="004605A2" w:rsidP="004605A2">
      <w:pPr>
        <w:spacing w:after="0"/>
        <w:rPr>
          <w:sz w:val="20"/>
          <w:szCs w:val="20"/>
        </w:rPr>
      </w:pPr>
    </w:p>
    <w:p w14:paraId="69300C0A" w14:textId="26C898D9" w:rsidR="004605A2" w:rsidRDefault="004605A2" w:rsidP="004605A2">
      <w:pPr>
        <w:spacing w:after="0"/>
        <w:rPr>
          <w:b/>
          <w:bCs/>
          <w:sz w:val="20"/>
          <w:szCs w:val="20"/>
        </w:rPr>
      </w:pPr>
      <w:r w:rsidRPr="004605A2">
        <w:rPr>
          <w:b/>
          <w:bCs/>
          <w:sz w:val="20"/>
          <w:szCs w:val="20"/>
        </w:rPr>
        <w:t>Sunrise Heat &amp; Air Announces the "Home of the Brave" Giveaway, Honoring Tampa Bay Veterans with an Opportunity to Win a Free HVAC System</w:t>
      </w:r>
      <w:r w:rsidR="00895296">
        <w:rPr>
          <w:b/>
          <w:bCs/>
          <w:sz w:val="20"/>
          <w:szCs w:val="20"/>
        </w:rPr>
        <w:t>!</w:t>
      </w:r>
    </w:p>
    <w:p w14:paraId="119AD6B5" w14:textId="77777777" w:rsidR="00895296" w:rsidRPr="004605A2" w:rsidRDefault="00895296" w:rsidP="004605A2">
      <w:pPr>
        <w:spacing w:after="0"/>
        <w:rPr>
          <w:sz w:val="20"/>
          <w:szCs w:val="20"/>
        </w:rPr>
      </w:pPr>
    </w:p>
    <w:p w14:paraId="734AD384" w14:textId="13554728" w:rsidR="004605A2" w:rsidRDefault="004605A2" w:rsidP="004605A2">
      <w:pPr>
        <w:spacing w:after="0"/>
        <w:rPr>
          <w:sz w:val="20"/>
          <w:szCs w:val="20"/>
        </w:rPr>
      </w:pPr>
      <w:r w:rsidRPr="004605A2">
        <w:rPr>
          <w:i/>
          <w:iCs/>
          <w:sz w:val="20"/>
          <w:szCs w:val="20"/>
        </w:rPr>
        <w:t xml:space="preserve">Tampa Bay, FL – November </w:t>
      </w:r>
      <w:r w:rsidR="00895296">
        <w:rPr>
          <w:i/>
          <w:iCs/>
          <w:sz w:val="20"/>
          <w:szCs w:val="20"/>
        </w:rPr>
        <w:t>11</w:t>
      </w:r>
      <w:r w:rsidRPr="004605A2">
        <w:rPr>
          <w:i/>
          <w:iCs/>
          <w:sz w:val="20"/>
          <w:szCs w:val="20"/>
        </w:rPr>
        <w:t>, 2024</w:t>
      </w:r>
      <w:r w:rsidRPr="004605A2">
        <w:rPr>
          <w:sz w:val="20"/>
          <w:szCs w:val="20"/>
        </w:rPr>
        <w:t xml:space="preserve"> – Sunrise Heat &amp; Air is excited to announce the "Home of the Brave" giveaway</w:t>
      </w:r>
      <w:r w:rsidR="004133EF">
        <w:rPr>
          <w:sz w:val="20"/>
          <w:szCs w:val="20"/>
        </w:rPr>
        <w:t xml:space="preserve"> running from Veteran’s Day through the end of November. This</w:t>
      </w:r>
      <w:r w:rsidRPr="004605A2">
        <w:rPr>
          <w:sz w:val="20"/>
          <w:szCs w:val="20"/>
        </w:rPr>
        <w:t xml:space="preserve"> initiative </w:t>
      </w:r>
      <w:r w:rsidR="004133EF">
        <w:rPr>
          <w:sz w:val="20"/>
          <w:szCs w:val="20"/>
        </w:rPr>
        <w:t xml:space="preserve">is </w:t>
      </w:r>
      <w:r w:rsidRPr="004605A2">
        <w:rPr>
          <w:sz w:val="20"/>
          <w:szCs w:val="20"/>
        </w:rPr>
        <w:t>to honor and give back to the veterans in the Tampa Bay area offer</w:t>
      </w:r>
      <w:r w:rsidR="004133EF">
        <w:rPr>
          <w:sz w:val="20"/>
          <w:szCs w:val="20"/>
        </w:rPr>
        <w:t>ing</w:t>
      </w:r>
      <w:r w:rsidRPr="004605A2">
        <w:rPr>
          <w:sz w:val="20"/>
          <w:szCs w:val="20"/>
        </w:rPr>
        <w:t xml:space="preserve"> a chance for a deserving veteran to win a brand-new HVAC system installation—an essential gift of comfort </w:t>
      </w:r>
      <w:r w:rsidR="004133EF">
        <w:rPr>
          <w:sz w:val="20"/>
          <w:szCs w:val="20"/>
        </w:rPr>
        <w:t>for any Home of the Brave</w:t>
      </w:r>
      <w:r w:rsidRPr="004605A2">
        <w:rPr>
          <w:sz w:val="20"/>
          <w:szCs w:val="20"/>
        </w:rPr>
        <w:t>.</w:t>
      </w:r>
    </w:p>
    <w:p w14:paraId="26BAFF49" w14:textId="77777777" w:rsidR="00895296" w:rsidRPr="004605A2" w:rsidRDefault="00895296" w:rsidP="004605A2">
      <w:pPr>
        <w:spacing w:after="0"/>
        <w:rPr>
          <w:sz w:val="20"/>
          <w:szCs w:val="20"/>
        </w:rPr>
      </w:pPr>
    </w:p>
    <w:p w14:paraId="18A160C6" w14:textId="77777777" w:rsidR="004605A2" w:rsidRDefault="004605A2" w:rsidP="004605A2">
      <w:pPr>
        <w:spacing w:after="0"/>
        <w:rPr>
          <w:sz w:val="20"/>
          <w:szCs w:val="20"/>
        </w:rPr>
      </w:pPr>
      <w:r w:rsidRPr="004605A2">
        <w:rPr>
          <w:sz w:val="20"/>
          <w:szCs w:val="20"/>
        </w:rPr>
        <w:t>At Sunrise Heat &amp; Air, we are dedicated to supporting our veterans, whose sacrifices have ensured our freedom and safety. This giveaway is our way of expressing deep gratitude to these heroes and to recognize their unwavering commitment to our country. The "Home of the Brave" event celebrates not only their service but also the importance of providing a comfortable, welcoming home environment for those who have given so much.</w:t>
      </w:r>
    </w:p>
    <w:p w14:paraId="2DEAEC7B" w14:textId="77777777" w:rsidR="00895296" w:rsidRPr="004605A2" w:rsidRDefault="00895296" w:rsidP="004605A2">
      <w:pPr>
        <w:spacing w:after="0"/>
        <w:rPr>
          <w:sz w:val="20"/>
          <w:szCs w:val="20"/>
        </w:rPr>
      </w:pPr>
    </w:p>
    <w:p w14:paraId="020A3C1D" w14:textId="77777777" w:rsidR="004605A2" w:rsidRPr="004605A2" w:rsidRDefault="004605A2" w:rsidP="004605A2">
      <w:pPr>
        <w:spacing w:after="0"/>
        <w:rPr>
          <w:sz w:val="20"/>
          <w:szCs w:val="20"/>
        </w:rPr>
      </w:pPr>
      <w:r w:rsidRPr="004605A2">
        <w:rPr>
          <w:b/>
          <w:bCs/>
          <w:sz w:val="20"/>
          <w:szCs w:val="20"/>
        </w:rPr>
        <w:t>Event Details:</w:t>
      </w:r>
    </w:p>
    <w:p w14:paraId="5DB0D024" w14:textId="521F7E40" w:rsidR="004605A2" w:rsidRPr="004605A2" w:rsidRDefault="004605A2" w:rsidP="004605A2">
      <w:pPr>
        <w:numPr>
          <w:ilvl w:val="0"/>
          <w:numId w:val="1"/>
        </w:numPr>
        <w:spacing w:after="0"/>
        <w:rPr>
          <w:sz w:val="20"/>
          <w:szCs w:val="20"/>
        </w:rPr>
      </w:pPr>
      <w:r w:rsidRPr="004605A2">
        <w:rPr>
          <w:b/>
          <w:bCs/>
          <w:sz w:val="20"/>
          <w:szCs w:val="20"/>
        </w:rPr>
        <w:t>Prize:</w:t>
      </w:r>
      <w:r w:rsidRPr="004605A2">
        <w:rPr>
          <w:sz w:val="20"/>
          <w:szCs w:val="20"/>
        </w:rPr>
        <w:t xml:space="preserve"> One free, high-efficiency HVAC system, including professional installation by Sunrise Heat &amp; Air’s expert technicians</w:t>
      </w:r>
      <w:r w:rsidR="00895296">
        <w:rPr>
          <w:sz w:val="20"/>
          <w:szCs w:val="20"/>
        </w:rPr>
        <w:t xml:space="preserve">. One free </w:t>
      </w:r>
      <w:r w:rsidR="00636A28">
        <w:rPr>
          <w:sz w:val="20"/>
          <w:szCs w:val="20"/>
        </w:rPr>
        <w:t>Wi-Fi</w:t>
      </w:r>
      <w:r w:rsidR="00895296">
        <w:rPr>
          <w:sz w:val="20"/>
          <w:szCs w:val="20"/>
        </w:rPr>
        <w:t xml:space="preserve"> thermostat including professional installation and </w:t>
      </w:r>
      <w:proofErr w:type="gramStart"/>
      <w:r w:rsidR="00636A28">
        <w:rPr>
          <w:sz w:val="20"/>
          <w:szCs w:val="20"/>
        </w:rPr>
        <w:t>One year</w:t>
      </w:r>
      <w:proofErr w:type="gramEnd"/>
      <w:r w:rsidR="00895296">
        <w:rPr>
          <w:sz w:val="20"/>
          <w:szCs w:val="20"/>
        </w:rPr>
        <w:t xml:space="preserve"> free maintenance from Sunrise Heat &amp; Air.</w:t>
      </w:r>
    </w:p>
    <w:p w14:paraId="632DEA57" w14:textId="641A6E49" w:rsidR="004605A2" w:rsidRPr="004605A2" w:rsidRDefault="004605A2" w:rsidP="004605A2">
      <w:pPr>
        <w:numPr>
          <w:ilvl w:val="0"/>
          <w:numId w:val="1"/>
        </w:numPr>
        <w:spacing w:after="0"/>
        <w:rPr>
          <w:sz w:val="20"/>
          <w:szCs w:val="20"/>
        </w:rPr>
      </w:pPr>
      <w:r w:rsidRPr="004605A2">
        <w:rPr>
          <w:b/>
          <w:bCs/>
          <w:sz w:val="20"/>
          <w:szCs w:val="20"/>
        </w:rPr>
        <w:t>Eligibility:</w:t>
      </w:r>
      <w:r w:rsidRPr="004605A2">
        <w:rPr>
          <w:sz w:val="20"/>
          <w:szCs w:val="20"/>
        </w:rPr>
        <w:t xml:space="preserve"> Open to all veterans currently residing in Tampa Bay </w:t>
      </w:r>
      <w:r w:rsidR="00895296">
        <w:rPr>
          <w:sz w:val="20"/>
          <w:szCs w:val="20"/>
        </w:rPr>
        <w:t xml:space="preserve">located in Sunrise Heat &amp; Air’s service </w:t>
      </w:r>
      <w:r w:rsidRPr="004605A2">
        <w:rPr>
          <w:sz w:val="20"/>
          <w:szCs w:val="20"/>
        </w:rPr>
        <w:t>area.</w:t>
      </w:r>
    </w:p>
    <w:p w14:paraId="738406B6" w14:textId="19275A12" w:rsidR="004605A2" w:rsidRPr="004605A2" w:rsidRDefault="004605A2" w:rsidP="004605A2">
      <w:pPr>
        <w:numPr>
          <w:ilvl w:val="0"/>
          <w:numId w:val="1"/>
        </w:numPr>
        <w:spacing w:after="0"/>
        <w:rPr>
          <w:sz w:val="20"/>
          <w:szCs w:val="20"/>
        </w:rPr>
      </w:pPr>
      <w:r w:rsidRPr="004605A2">
        <w:rPr>
          <w:b/>
          <w:bCs/>
          <w:sz w:val="20"/>
          <w:szCs w:val="20"/>
        </w:rPr>
        <w:t>Announcement Date:</w:t>
      </w:r>
      <w:r w:rsidRPr="004605A2">
        <w:rPr>
          <w:sz w:val="20"/>
          <w:szCs w:val="20"/>
        </w:rPr>
        <w:t xml:space="preserve"> The lucky winner will be announced on </w:t>
      </w:r>
      <w:r w:rsidR="00895296">
        <w:rPr>
          <w:sz w:val="20"/>
          <w:szCs w:val="20"/>
        </w:rPr>
        <w:t xml:space="preserve">12/07/24 </w:t>
      </w:r>
      <w:r w:rsidRPr="004605A2">
        <w:rPr>
          <w:sz w:val="20"/>
          <w:szCs w:val="20"/>
        </w:rPr>
        <w:t>through our website and social media channels.</w:t>
      </w:r>
    </w:p>
    <w:p w14:paraId="2B025EAB" w14:textId="77777777" w:rsidR="004605A2" w:rsidRDefault="004605A2" w:rsidP="004605A2">
      <w:pPr>
        <w:numPr>
          <w:ilvl w:val="0"/>
          <w:numId w:val="1"/>
        </w:numPr>
        <w:spacing w:after="0"/>
        <w:rPr>
          <w:sz w:val="20"/>
          <w:szCs w:val="20"/>
        </w:rPr>
      </w:pPr>
      <w:r w:rsidRPr="004605A2">
        <w:rPr>
          <w:b/>
          <w:bCs/>
          <w:sz w:val="20"/>
          <w:szCs w:val="20"/>
        </w:rPr>
        <w:t>Why It Matters:</w:t>
      </w:r>
      <w:r w:rsidRPr="004605A2">
        <w:rPr>
          <w:sz w:val="20"/>
          <w:szCs w:val="20"/>
        </w:rPr>
        <w:t xml:space="preserve"> Veterans face unique challenges, and we believe it’s essential to give back to those who have given us so much. An HVAC system is more than just a luxury—it’s a necessity that provides a safe, comfortable space, especially for individuals with medical needs or limited mobility.</w:t>
      </w:r>
    </w:p>
    <w:p w14:paraId="30A1CF44" w14:textId="77777777" w:rsidR="00895296" w:rsidRPr="004605A2" w:rsidRDefault="00895296" w:rsidP="00895296">
      <w:pPr>
        <w:spacing w:after="0"/>
        <w:ind w:left="720"/>
        <w:rPr>
          <w:sz w:val="20"/>
          <w:szCs w:val="20"/>
        </w:rPr>
      </w:pPr>
    </w:p>
    <w:p w14:paraId="14F684FD" w14:textId="5F3C56E8" w:rsidR="004605A2" w:rsidRPr="004605A2" w:rsidRDefault="004605A2" w:rsidP="004605A2">
      <w:pPr>
        <w:spacing w:after="0"/>
        <w:rPr>
          <w:sz w:val="20"/>
          <w:szCs w:val="20"/>
        </w:rPr>
      </w:pPr>
      <w:r w:rsidRPr="004605A2">
        <w:rPr>
          <w:sz w:val="20"/>
          <w:szCs w:val="20"/>
        </w:rPr>
        <w:t>The "Home of the Brave" giveaway is not only about providing a new HVAC system but also about ensuring that our veterans feel valued, respected, and supported by the community they protected. We invite every</w:t>
      </w:r>
      <w:r w:rsidR="00895296">
        <w:rPr>
          <w:sz w:val="20"/>
          <w:szCs w:val="20"/>
        </w:rPr>
        <w:t xml:space="preserve"> veteran</w:t>
      </w:r>
      <w:r w:rsidRPr="004605A2">
        <w:rPr>
          <w:sz w:val="20"/>
          <w:szCs w:val="20"/>
        </w:rPr>
        <w:t xml:space="preserve"> in the Tampa Bay area to visit </w:t>
      </w:r>
      <w:hyperlink r:id="rId6" w:tgtFrame="_new" w:history="1">
        <w:r w:rsidRPr="004605A2">
          <w:rPr>
            <w:rStyle w:val="Hyperlink"/>
            <w:sz w:val="20"/>
            <w:szCs w:val="20"/>
          </w:rPr>
          <w:t>sunriseacpro.com/</w:t>
        </w:r>
        <w:proofErr w:type="spellStart"/>
        <w:r w:rsidRPr="004605A2">
          <w:rPr>
            <w:rStyle w:val="Hyperlink"/>
            <w:sz w:val="20"/>
            <w:szCs w:val="20"/>
          </w:rPr>
          <w:t>homeofthebrave</w:t>
        </w:r>
        <w:proofErr w:type="spellEnd"/>
      </w:hyperlink>
      <w:r w:rsidRPr="004605A2">
        <w:rPr>
          <w:sz w:val="20"/>
          <w:szCs w:val="20"/>
        </w:rPr>
        <w:t xml:space="preserve"> to learn more </w:t>
      </w:r>
      <w:r w:rsidR="00895296">
        <w:rPr>
          <w:sz w:val="20"/>
          <w:szCs w:val="20"/>
        </w:rPr>
        <w:t>and submit for a chance to win.</w:t>
      </w:r>
    </w:p>
    <w:p w14:paraId="2FB8554E" w14:textId="77777777" w:rsidR="004605A2" w:rsidRDefault="004605A2" w:rsidP="004605A2">
      <w:pPr>
        <w:spacing w:after="0"/>
        <w:rPr>
          <w:b/>
          <w:bCs/>
          <w:sz w:val="20"/>
          <w:szCs w:val="20"/>
        </w:rPr>
      </w:pPr>
    </w:p>
    <w:p w14:paraId="5058A098" w14:textId="3ABE405F" w:rsidR="004605A2" w:rsidRPr="004605A2" w:rsidRDefault="004605A2" w:rsidP="004605A2">
      <w:pPr>
        <w:spacing w:after="0"/>
        <w:rPr>
          <w:b/>
          <w:bCs/>
          <w:sz w:val="20"/>
          <w:szCs w:val="20"/>
        </w:rPr>
      </w:pPr>
      <w:r w:rsidRPr="004605A2">
        <w:rPr>
          <w:b/>
          <w:bCs/>
          <w:sz w:val="20"/>
          <w:szCs w:val="20"/>
        </w:rPr>
        <w:t>About Sunrise Heat &amp; Air</w:t>
      </w:r>
    </w:p>
    <w:p w14:paraId="7315DA61" w14:textId="77777777" w:rsidR="004605A2" w:rsidRPr="004605A2" w:rsidRDefault="004605A2" w:rsidP="004605A2">
      <w:pPr>
        <w:spacing w:after="0"/>
        <w:rPr>
          <w:sz w:val="20"/>
          <w:szCs w:val="20"/>
        </w:rPr>
      </w:pPr>
      <w:r w:rsidRPr="004605A2">
        <w:rPr>
          <w:sz w:val="20"/>
          <w:szCs w:val="20"/>
        </w:rPr>
        <w:t>Founded in 2019, Sunrise Heat &amp; Air has been a trusted provider of heating and cooling services for the Tampa Bay community. Operating 24/7, we prioritize customer satisfaction and specialize in the installation, repair, and maintenance of HVAC systems with a commitment to quality and reliability.</w:t>
      </w:r>
    </w:p>
    <w:p w14:paraId="2867C269" w14:textId="77777777" w:rsidR="004605A2" w:rsidRPr="004605A2" w:rsidRDefault="00000000" w:rsidP="004605A2">
      <w:pPr>
        <w:spacing w:after="0"/>
        <w:rPr>
          <w:sz w:val="20"/>
          <w:szCs w:val="20"/>
        </w:rPr>
      </w:pPr>
      <w:r>
        <w:rPr>
          <w:sz w:val="20"/>
          <w:szCs w:val="20"/>
        </w:rPr>
        <w:pict w14:anchorId="07F50FA6">
          <v:rect id="_x0000_i1025" style="width:0;height:1.5pt" o:hralign="center" o:hrstd="t" o:hr="t" fillcolor="#a0a0a0" stroked="f"/>
        </w:pict>
      </w:r>
    </w:p>
    <w:p w14:paraId="2F9A03B2" w14:textId="2D9A95C3" w:rsidR="004605A2" w:rsidRPr="004605A2" w:rsidRDefault="004605A2" w:rsidP="004605A2">
      <w:pPr>
        <w:spacing w:after="0"/>
        <w:rPr>
          <w:sz w:val="20"/>
          <w:szCs w:val="20"/>
        </w:rPr>
      </w:pPr>
      <w:r w:rsidRPr="004605A2">
        <w:rPr>
          <w:b/>
          <w:bCs/>
          <w:sz w:val="20"/>
          <w:szCs w:val="20"/>
        </w:rPr>
        <w:t>For Media Inquiries:</w:t>
      </w:r>
      <w:r w:rsidRPr="004605A2">
        <w:rPr>
          <w:sz w:val="20"/>
          <w:szCs w:val="20"/>
        </w:rPr>
        <w:br/>
      </w:r>
      <w:r w:rsidRPr="004605A2">
        <w:rPr>
          <w:i/>
          <w:iCs/>
          <w:sz w:val="20"/>
          <w:szCs w:val="20"/>
        </w:rPr>
        <w:t>Sunrise Heat &amp; Air</w:t>
      </w:r>
      <w:r w:rsidRPr="004605A2">
        <w:rPr>
          <w:sz w:val="20"/>
          <w:szCs w:val="20"/>
        </w:rPr>
        <w:br/>
      </w:r>
      <w:r w:rsidRPr="004605A2">
        <w:rPr>
          <w:i/>
          <w:iCs/>
          <w:sz w:val="20"/>
          <w:szCs w:val="20"/>
        </w:rPr>
        <w:t>Phone:</w:t>
      </w:r>
      <w:r w:rsidRPr="004605A2">
        <w:rPr>
          <w:sz w:val="20"/>
          <w:szCs w:val="20"/>
        </w:rPr>
        <w:t xml:space="preserve"> 727-217-6380</w:t>
      </w:r>
      <w:r w:rsidRPr="004605A2">
        <w:rPr>
          <w:sz w:val="20"/>
          <w:szCs w:val="20"/>
        </w:rPr>
        <w:br/>
      </w:r>
      <w:r w:rsidRPr="004605A2">
        <w:rPr>
          <w:i/>
          <w:iCs/>
          <w:sz w:val="20"/>
          <w:szCs w:val="20"/>
        </w:rPr>
        <w:t>Email:</w:t>
      </w:r>
      <w:r w:rsidRPr="004605A2">
        <w:rPr>
          <w:sz w:val="20"/>
          <w:szCs w:val="20"/>
        </w:rPr>
        <w:t xml:space="preserve"> </w:t>
      </w:r>
      <w:r>
        <w:rPr>
          <w:sz w:val="20"/>
          <w:szCs w:val="20"/>
        </w:rPr>
        <w:t>info@sunrisebcg.com</w:t>
      </w:r>
      <w:r w:rsidRPr="004605A2">
        <w:rPr>
          <w:sz w:val="20"/>
          <w:szCs w:val="20"/>
        </w:rPr>
        <w:br/>
      </w:r>
      <w:r w:rsidRPr="004605A2">
        <w:rPr>
          <w:i/>
          <w:iCs/>
          <w:sz w:val="20"/>
          <w:szCs w:val="20"/>
        </w:rPr>
        <w:t>Website:</w:t>
      </w:r>
      <w:r w:rsidRPr="004605A2">
        <w:rPr>
          <w:sz w:val="20"/>
          <w:szCs w:val="20"/>
        </w:rPr>
        <w:t xml:space="preserve"> </w:t>
      </w:r>
      <w:hyperlink r:id="rId7" w:history="1">
        <w:r w:rsidRPr="004605A2">
          <w:rPr>
            <w:rStyle w:val="Hyperlink"/>
            <w:sz w:val="20"/>
            <w:szCs w:val="20"/>
          </w:rPr>
          <w:t>www.sunriseacpro.com</w:t>
        </w:r>
        <w:r w:rsidRPr="001F4006">
          <w:rPr>
            <w:rStyle w:val="Hyperlink"/>
            <w:sz w:val="20"/>
            <w:szCs w:val="20"/>
          </w:rPr>
          <w:t>/homeofthebrave</w:t>
        </w:r>
      </w:hyperlink>
      <w:r>
        <w:rPr>
          <w:sz w:val="20"/>
          <w:szCs w:val="20"/>
        </w:rPr>
        <w:t xml:space="preserve"> </w:t>
      </w:r>
    </w:p>
    <w:p w14:paraId="3C62F0D7" w14:textId="77777777" w:rsidR="004605A2" w:rsidRPr="004605A2" w:rsidRDefault="004605A2" w:rsidP="004605A2">
      <w:pPr>
        <w:spacing w:after="0"/>
        <w:jc w:val="center"/>
        <w:rPr>
          <w:b/>
          <w:bCs/>
          <w:sz w:val="20"/>
          <w:szCs w:val="20"/>
        </w:rPr>
      </w:pPr>
    </w:p>
    <w:p w14:paraId="428C9D6E" w14:textId="06A9D527" w:rsidR="004605A2" w:rsidRPr="004605A2" w:rsidRDefault="004605A2" w:rsidP="004605A2">
      <w:pPr>
        <w:spacing w:after="0"/>
        <w:jc w:val="center"/>
        <w:rPr>
          <w:b/>
          <w:bCs/>
          <w:sz w:val="20"/>
          <w:szCs w:val="20"/>
        </w:rPr>
      </w:pPr>
      <w:r w:rsidRPr="004605A2">
        <w:rPr>
          <w:b/>
          <w:bCs/>
          <w:sz w:val="20"/>
          <w:szCs w:val="20"/>
        </w:rPr>
        <w:t>Help us spread the word about this opportunity to thank our veterans, and let’s come together as a community to honor their service and dedication.</w:t>
      </w:r>
    </w:p>
    <w:p w14:paraId="161A3D3A" w14:textId="77777777" w:rsidR="00DA1B32" w:rsidRPr="004605A2" w:rsidRDefault="00DA1B32" w:rsidP="004605A2">
      <w:pPr>
        <w:spacing w:after="0"/>
        <w:rPr>
          <w:sz w:val="20"/>
          <w:szCs w:val="20"/>
        </w:rPr>
      </w:pPr>
    </w:p>
    <w:sectPr w:rsidR="00DA1B32" w:rsidRPr="004605A2" w:rsidSect="000F4924">
      <w:pgSz w:w="12240" w:h="15840"/>
      <w:pgMar w:top="12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A2609"/>
    <w:multiLevelType w:val="multilevel"/>
    <w:tmpl w:val="9F98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19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A2"/>
    <w:rsid w:val="00030CBF"/>
    <w:rsid w:val="000F4924"/>
    <w:rsid w:val="00347AFC"/>
    <w:rsid w:val="004133EF"/>
    <w:rsid w:val="004605A2"/>
    <w:rsid w:val="004F04EA"/>
    <w:rsid w:val="00636A28"/>
    <w:rsid w:val="00895296"/>
    <w:rsid w:val="00C607F5"/>
    <w:rsid w:val="00DA1B32"/>
    <w:rsid w:val="00E0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77EB"/>
  <w15:chartTrackingRefBased/>
  <w15:docId w15:val="{FA0426F3-5B88-471C-B703-BCFF5FC4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5A2"/>
    <w:rPr>
      <w:rFonts w:eastAsiaTheme="majorEastAsia" w:cstheme="majorBidi"/>
      <w:color w:val="272727" w:themeColor="text1" w:themeTint="D8"/>
    </w:rPr>
  </w:style>
  <w:style w:type="paragraph" w:styleId="Title">
    <w:name w:val="Title"/>
    <w:basedOn w:val="Normal"/>
    <w:next w:val="Normal"/>
    <w:link w:val="TitleChar"/>
    <w:uiPriority w:val="10"/>
    <w:qFormat/>
    <w:rsid w:val="00460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5A2"/>
    <w:pPr>
      <w:spacing w:before="160"/>
      <w:jc w:val="center"/>
    </w:pPr>
    <w:rPr>
      <w:i/>
      <w:iCs/>
      <w:color w:val="404040" w:themeColor="text1" w:themeTint="BF"/>
    </w:rPr>
  </w:style>
  <w:style w:type="character" w:customStyle="1" w:styleId="QuoteChar">
    <w:name w:val="Quote Char"/>
    <w:basedOn w:val="DefaultParagraphFont"/>
    <w:link w:val="Quote"/>
    <w:uiPriority w:val="29"/>
    <w:rsid w:val="004605A2"/>
    <w:rPr>
      <w:i/>
      <w:iCs/>
      <w:color w:val="404040" w:themeColor="text1" w:themeTint="BF"/>
    </w:rPr>
  </w:style>
  <w:style w:type="paragraph" w:styleId="ListParagraph">
    <w:name w:val="List Paragraph"/>
    <w:basedOn w:val="Normal"/>
    <w:uiPriority w:val="34"/>
    <w:qFormat/>
    <w:rsid w:val="004605A2"/>
    <w:pPr>
      <w:ind w:left="720"/>
      <w:contextualSpacing/>
    </w:pPr>
  </w:style>
  <w:style w:type="character" w:styleId="IntenseEmphasis">
    <w:name w:val="Intense Emphasis"/>
    <w:basedOn w:val="DefaultParagraphFont"/>
    <w:uiPriority w:val="21"/>
    <w:qFormat/>
    <w:rsid w:val="004605A2"/>
    <w:rPr>
      <w:i/>
      <w:iCs/>
      <w:color w:val="0F4761" w:themeColor="accent1" w:themeShade="BF"/>
    </w:rPr>
  </w:style>
  <w:style w:type="paragraph" w:styleId="IntenseQuote">
    <w:name w:val="Intense Quote"/>
    <w:basedOn w:val="Normal"/>
    <w:next w:val="Normal"/>
    <w:link w:val="IntenseQuoteChar"/>
    <w:uiPriority w:val="30"/>
    <w:qFormat/>
    <w:rsid w:val="00460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5A2"/>
    <w:rPr>
      <w:i/>
      <w:iCs/>
      <w:color w:val="0F4761" w:themeColor="accent1" w:themeShade="BF"/>
    </w:rPr>
  </w:style>
  <w:style w:type="character" w:styleId="IntenseReference">
    <w:name w:val="Intense Reference"/>
    <w:basedOn w:val="DefaultParagraphFont"/>
    <w:uiPriority w:val="32"/>
    <w:qFormat/>
    <w:rsid w:val="004605A2"/>
    <w:rPr>
      <w:b/>
      <w:bCs/>
      <w:smallCaps/>
      <w:color w:val="0F4761" w:themeColor="accent1" w:themeShade="BF"/>
      <w:spacing w:val="5"/>
    </w:rPr>
  </w:style>
  <w:style w:type="character" w:styleId="Hyperlink">
    <w:name w:val="Hyperlink"/>
    <w:basedOn w:val="DefaultParagraphFont"/>
    <w:uiPriority w:val="99"/>
    <w:unhideWhenUsed/>
    <w:rsid w:val="004605A2"/>
    <w:rPr>
      <w:color w:val="467886" w:themeColor="hyperlink"/>
      <w:u w:val="single"/>
    </w:rPr>
  </w:style>
  <w:style w:type="character" w:styleId="UnresolvedMention">
    <w:name w:val="Unresolved Mention"/>
    <w:basedOn w:val="DefaultParagraphFont"/>
    <w:uiPriority w:val="99"/>
    <w:semiHidden/>
    <w:unhideWhenUsed/>
    <w:rsid w:val="00460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27438">
      <w:bodyDiv w:val="1"/>
      <w:marLeft w:val="0"/>
      <w:marRight w:val="0"/>
      <w:marTop w:val="0"/>
      <w:marBottom w:val="0"/>
      <w:divBdr>
        <w:top w:val="none" w:sz="0" w:space="0" w:color="auto"/>
        <w:left w:val="none" w:sz="0" w:space="0" w:color="auto"/>
        <w:bottom w:val="none" w:sz="0" w:space="0" w:color="auto"/>
        <w:right w:val="none" w:sz="0" w:space="0" w:color="auto"/>
      </w:divBdr>
    </w:div>
    <w:div w:id="14114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riseacpro.com/homeofthebr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nriseacpro.com/homeofthebrav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Guear</dc:creator>
  <cp:keywords/>
  <dc:description/>
  <cp:lastModifiedBy>Joseph Guear</cp:lastModifiedBy>
  <cp:revision>7</cp:revision>
  <dcterms:created xsi:type="dcterms:W3CDTF">2024-11-07T18:49:00Z</dcterms:created>
  <dcterms:modified xsi:type="dcterms:W3CDTF">2024-11-07T19:07:00Z</dcterms:modified>
</cp:coreProperties>
</file>