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05EA" w14:textId="77777777" w:rsidR="007B7133" w:rsidRDefault="007B7133" w:rsidP="007B7133">
      <w:pPr>
        <w:pStyle w:val="NormalWeb"/>
      </w:pPr>
      <w:r>
        <w:rPr>
          <w:rStyle w:val="Strong"/>
          <w:color w:val="000000"/>
        </w:rPr>
        <w:t>FOR IMMEDIATE RELEASE</w:t>
      </w:r>
    </w:p>
    <w:p w14:paraId="07F7B3C3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proofErr w:type="spellStart"/>
      <w:r>
        <w:rPr>
          <w:rStyle w:val="Strong"/>
          <w:color w:val="000000"/>
        </w:rPr>
        <w:t>Avato</w:t>
      </w:r>
      <w:proofErr w:type="spellEnd"/>
      <w:r>
        <w:rPr>
          <w:rStyle w:val="Strong"/>
          <w:color w:val="000000"/>
        </w:rPr>
        <w:t xml:space="preserve"> Relaunches with a Bold New Vision to Accelerate Enterprise AI Through Advanced Data Correlation Technology</w:t>
      </w:r>
    </w:p>
    <w:p w14:paraId="44B7EA79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r>
        <w:rPr>
          <w:rStyle w:val="Strong"/>
          <w:color w:val="000000"/>
        </w:rPr>
        <w:t>Atlanta, GA — June 12, 2025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Fonts w:ascii="Garamond" w:hAnsi="Garamond"/>
          <w:color w:val="000000"/>
        </w:rPr>
        <w:t>—</w:t>
      </w:r>
      <w:r>
        <w:rPr>
          <w:rStyle w:val="apple-converted-space"/>
          <w:rFonts w:ascii="Garamond" w:hAnsi="Garamond"/>
          <w:color w:val="000000"/>
        </w:rPr>
        <w:t> </w:t>
      </w:r>
      <w:proofErr w:type="spellStart"/>
      <w:r>
        <w:rPr>
          <w:rStyle w:val="Emphasis"/>
          <w:rFonts w:ascii="Garamond" w:hAnsi="Garamond"/>
          <w:b/>
          <w:bCs/>
          <w:i w:val="0"/>
          <w:iCs w:val="0"/>
          <w:color w:val="000000"/>
        </w:rPr>
        <w:t>Avato</w:t>
      </w:r>
      <w:proofErr w:type="spellEnd"/>
      <w:r>
        <w:rPr>
          <w:rStyle w:val="Emphasis"/>
          <w:rFonts w:ascii="Garamond" w:hAnsi="Garamond"/>
          <w:b/>
          <w:bCs/>
          <w:i w:val="0"/>
          <w:iCs w:val="0"/>
          <w:color w:val="000000"/>
        </w:rPr>
        <w:t xml:space="preserve"> Systems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Fonts w:ascii="Garamond" w:hAnsi="Garamond"/>
          <w:color w:val="000000"/>
        </w:rPr>
        <w:t xml:space="preserve">today announced the formal relaunch of its commercial development strategy, marking a significant evolution in the company's direction and market positioning. This relaunch reflects Avato’s commitment to driving international growth and addressing a growing market demand for </w:t>
      </w:r>
      <w:r>
        <w:rPr>
          <w:rFonts w:ascii="Garamond" w:hAnsi="Garamond"/>
          <w:color w:val="000000" w:themeColor="text1"/>
        </w:rPr>
        <w:t xml:space="preserve">its </w:t>
      </w:r>
      <w:r>
        <w:rPr>
          <w:rFonts w:ascii="Garamond" w:hAnsi="Garamond"/>
          <w:color w:val="000000"/>
        </w:rPr>
        <w:t>advanced data correlation technology that enables successful, scalable adoption of Artificial Intelligence (AI) across industries.</w:t>
      </w:r>
    </w:p>
    <w:p w14:paraId="5EAB0B5B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Effective immediately, </w:t>
      </w:r>
      <w:proofErr w:type="spellStart"/>
      <w:r>
        <w:rPr>
          <w:rFonts w:ascii="Garamond" w:hAnsi="Garamond"/>
          <w:color w:val="000000"/>
        </w:rPr>
        <w:t>Avato</w:t>
      </w:r>
      <w:proofErr w:type="spellEnd"/>
      <w:r>
        <w:rPr>
          <w:rFonts w:ascii="Garamond" w:hAnsi="Garamond"/>
          <w:color w:val="000000"/>
        </w:rPr>
        <w:t xml:space="preserve"> will focus its efforts on helping enterprises harness the full value of their data—structured and unstructured—by aligning business systems, applications, and AI initiatives through a modern, scalable data correlation engine. At the core of this strategic shift is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Style w:val="Emphasis"/>
          <w:rFonts w:ascii="Garamond" w:hAnsi="Garamond"/>
          <w:b/>
          <w:bCs/>
          <w:i w:val="0"/>
          <w:iCs w:val="0"/>
          <w:color w:val="000000"/>
        </w:rPr>
        <w:t>Collective Intelligence</w:t>
      </w:r>
      <w:r>
        <w:rPr>
          <w:rFonts w:ascii="Garamond" w:hAnsi="Garamond"/>
          <w:color w:val="000000"/>
        </w:rPr>
        <w:t xml:space="preserve">, Avato’s approach to augmenting human and system capabilities with AI-ready data frameworks built on the power and precision of the </w:t>
      </w:r>
      <w:proofErr w:type="spellStart"/>
      <w:r>
        <w:rPr>
          <w:rFonts w:ascii="Garamond" w:hAnsi="Garamond"/>
          <w:color w:val="000000"/>
        </w:rPr>
        <w:t>Avato</w:t>
      </w:r>
      <w:proofErr w:type="spellEnd"/>
      <w:r>
        <w:rPr>
          <w:rFonts w:ascii="Garamond" w:hAnsi="Garamond"/>
          <w:color w:val="000000"/>
        </w:rPr>
        <w:t xml:space="preserve"> platform.</w:t>
      </w:r>
    </w:p>
    <w:p w14:paraId="62DF955F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r>
        <w:rPr>
          <w:rStyle w:val="Strong"/>
          <w:color w:val="000000"/>
        </w:rPr>
        <w:t xml:space="preserve">Ken Ballou, CEO of </w:t>
      </w:r>
      <w:proofErr w:type="spellStart"/>
      <w:r>
        <w:rPr>
          <w:rStyle w:val="Strong"/>
          <w:color w:val="000000"/>
        </w:rPr>
        <w:t>Avato</w:t>
      </w:r>
      <w:proofErr w:type="spellEnd"/>
      <w:r>
        <w:rPr>
          <w:rStyle w:val="Strong"/>
          <w:color w:val="000000"/>
        </w:rPr>
        <w:t>, stated:</w:t>
      </w:r>
      <w:r>
        <w:rPr>
          <w:rFonts w:ascii="Garamond" w:hAnsi="Garamond"/>
          <w:color w:val="000000"/>
        </w:rPr>
        <w:t xml:space="preserve"> “After nearly 13 years of research and development, and proven success</w:t>
      </w:r>
      <w:r>
        <w:rPr>
          <w:rFonts w:ascii="Garamond" w:hAnsi="Garamond"/>
          <w:color w:val="000000" w:themeColor="text1"/>
        </w:rPr>
        <w:t>es</w:t>
      </w:r>
      <w:r>
        <w:rPr>
          <w:rFonts w:ascii="Garamond" w:hAnsi="Garamond"/>
          <w:color w:val="000000"/>
        </w:rPr>
        <w:t xml:space="preserve"> within large, complex enterprise environments, we’ve crystallized Avato’s value for our clients. Our platform enables organizations to modernize their infrastructures and unify the fragmented data they accumulate into a single, comprehensive lens on clients, assets, opportunities, and events. This harmonization allows AI to function as a true workforce multiplier, delivering on the long-awaited promise of business intelligence at scale.</w:t>
      </w:r>
    </w:p>
    <w:p w14:paraId="36724C42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With Collective Intelligence, </w:t>
      </w:r>
      <w:proofErr w:type="spellStart"/>
      <w:r>
        <w:rPr>
          <w:rFonts w:ascii="Garamond" w:hAnsi="Garamond"/>
          <w:color w:val="000000"/>
        </w:rPr>
        <w:t>Avato</w:t>
      </w:r>
      <w:proofErr w:type="spellEnd"/>
      <w:r>
        <w:rPr>
          <w:rFonts w:ascii="Garamond" w:hAnsi="Garamond"/>
          <w:color w:val="000000"/>
        </w:rPr>
        <w:t xml:space="preserve"> empowers organizations to move beyond siloed data and disjointed systems, aligning around a single source of actionable truth. Our mission is to help clients accelerate ROI from their AI investments—and unlock the full power of their enterprise data.”</w:t>
      </w:r>
    </w:p>
    <w:p w14:paraId="59E44549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To support this transformation, </w:t>
      </w:r>
      <w:proofErr w:type="spellStart"/>
      <w:r>
        <w:rPr>
          <w:rFonts w:ascii="Garamond" w:hAnsi="Garamond"/>
          <w:color w:val="000000"/>
        </w:rPr>
        <w:t>Avato</w:t>
      </w:r>
      <w:proofErr w:type="spellEnd"/>
      <w:r>
        <w:rPr>
          <w:rFonts w:ascii="Garamond" w:hAnsi="Garamond"/>
          <w:color w:val="000000"/>
        </w:rPr>
        <w:t xml:space="preserve"> is </w:t>
      </w:r>
      <w:r>
        <w:rPr>
          <w:rFonts w:ascii="Garamond" w:hAnsi="Garamond"/>
          <w:color w:val="000000" w:themeColor="text1"/>
        </w:rPr>
        <w:t xml:space="preserve">now </w:t>
      </w:r>
      <w:r>
        <w:rPr>
          <w:rFonts w:ascii="Garamond" w:hAnsi="Garamond"/>
          <w:color w:val="000000"/>
        </w:rPr>
        <w:t>also launching a redesigned corporate website and a suite of new product and service offerings. Among them is a low-cost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Style w:val="Emphasis"/>
          <w:rFonts w:ascii="Garamond" w:hAnsi="Garamond"/>
          <w:b/>
          <w:bCs/>
          <w:i w:val="0"/>
          <w:iCs w:val="0"/>
          <w:color w:val="000000"/>
        </w:rPr>
        <w:t>Enterprise Data &amp; AI Readiness Assessment</w:t>
      </w:r>
      <w:r>
        <w:rPr>
          <w:rFonts w:ascii="Garamond" w:hAnsi="Garamond"/>
          <w:color w:val="000000"/>
        </w:rPr>
        <w:t xml:space="preserve"> - an entry-point engagement that enables organizations to map and prioritize their data correlation and AI strategies, increasing visibility, efficiency, and measurable business success.</w:t>
      </w:r>
    </w:p>
    <w:p w14:paraId="2542DC09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Avato’s enhanced market focus will expand beyond its historical strengths in the </w:t>
      </w:r>
      <w:r>
        <w:rPr>
          <w:rFonts w:ascii="Garamond" w:hAnsi="Garamond"/>
          <w:b/>
          <w:bCs/>
          <w:color w:val="000000"/>
        </w:rPr>
        <w:t>banking and financial services</w:t>
      </w:r>
      <w:r>
        <w:rPr>
          <w:rFonts w:ascii="Garamond" w:hAnsi="Garamond"/>
          <w:color w:val="000000"/>
        </w:rPr>
        <w:t xml:space="preserve"> sectors to now include growth verticals such as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Style w:val="Strong"/>
          <w:color w:val="000000"/>
        </w:rPr>
        <w:t>retail</w:t>
      </w:r>
      <w:r>
        <w:rPr>
          <w:rFonts w:ascii="Garamond" w:hAnsi="Garamond"/>
          <w:color w:val="000000"/>
        </w:rPr>
        <w:t>,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Style w:val="Strong"/>
          <w:color w:val="000000"/>
        </w:rPr>
        <w:t>manufacturing</w:t>
      </w:r>
      <w:r>
        <w:rPr>
          <w:rFonts w:ascii="Garamond" w:hAnsi="Garamond"/>
          <w:color w:val="000000"/>
        </w:rPr>
        <w:t>,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Style w:val="Strong"/>
          <w:color w:val="000000"/>
        </w:rPr>
        <w:t>supply chain and logistics</w:t>
      </w:r>
      <w:r>
        <w:rPr>
          <w:rFonts w:ascii="Garamond" w:hAnsi="Garamond"/>
          <w:color w:val="000000"/>
        </w:rPr>
        <w:t>, and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Style w:val="Strong"/>
          <w:color w:val="000000"/>
        </w:rPr>
        <w:t>healthcare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Fonts w:ascii="Garamond" w:hAnsi="Garamond"/>
          <w:color w:val="000000"/>
        </w:rPr>
        <w:t>(with a focus on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Style w:val="Strong"/>
          <w:color w:val="000000"/>
        </w:rPr>
        <w:t>patient medical records</w:t>
      </w:r>
      <w:r>
        <w:rPr>
          <w:rStyle w:val="apple-converted-space"/>
          <w:rFonts w:ascii="Garamond" w:hAnsi="Garamond"/>
          <w:color w:val="000000"/>
        </w:rPr>
        <w:t> </w:t>
      </w:r>
      <w:r>
        <w:rPr>
          <w:rFonts w:ascii="Garamond" w:hAnsi="Garamond"/>
          <w:color w:val="000000"/>
        </w:rPr>
        <w:t>and related data infrastructure).</w:t>
      </w:r>
    </w:p>
    <w:p w14:paraId="110008EF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With this relaunch, </w:t>
      </w:r>
      <w:proofErr w:type="spellStart"/>
      <w:r>
        <w:rPr>
          <w:rFonts w:ascii="Garamond" w:hAnsi="Garamond"/>
          <w:color w:val="000000"/>
        </w:rPr>
        <w:t>Avato</w:t>
      </w:r>
      <w:proofErr w:type="spellEnd"/>
      <w:r>
        <w:rPr>
          <w:rFonts w:ascii="Garamond" w:hAnsi="Garamond"/>
          <w:color w:val="000000"/>
        </w:rPr>
        <w:t xml:space="preserve"> is firmly positioned at the intersection of data unification and intelligent automation—delivering the foundational capabilities needed to help enterprises transform insights into outcomes and strategy into success.</w:t>
      </w:r>
    </w:p>
    <w:p w14:paraId="49636D20" w14:textId="77777777" w:rsidR="007B7133" w:rsidRDefault="007B7133" w:rsidP="007B7133">
      <w:pPr>
        <w:pStyle w:val="NormalWeb"/>
        <w:rPr>
          <w:rFonts w:ascii="Garamond" w:hAnsi="Garamond"/>
          <w:color w:val="000000"/>
        </w:rPr>
      </w:pPr>
      <w:r>
        <w:rPr>
          <w:rStyle w:val="Strong"/>
          <w:color w:val="000000"/>
        </w:rPr>
        <w:t xml:space="preserve">About </w:t>
      </w:r>
      <w:proofErr w:type="spellStart"/>
      <w:r>
        <w:rPr>
          <w:rStyle w:val="Strong"/>
          <w:color w:val="000000"/>
        </w:rPr>
        <w:t>Avato</w:t>
      </w:r>
      <w:proofErr w:type="spellEnd"/>
      <w:r>
        <w:rPr>
          <w:rStyle w:val="Strong"/>
          <w:color w:val="000000"/>
        </w:rPr>
        <w:t xml:space="preserve"> Systems</w:t>
      </w:r>
      <w:r>
        <w:rPr>
          <w:rFonts w:ascii="Garamond" w:hAnsi="Garamond"/>
          <w:color w:val="000000"/>
        </w:rPr>
        <w:br/>
      </w:r>
      <w:proofErr w:type="spellStart"/>
      <w:r>
        <w:rPr>
          <w:rFonts w:ascii="Garamond" w:hAnsi="Garamond"/>
          <w:color w:val="000000"/>
        </w:rPr>
        <w:t>Avato</w:t>
      </w:r>
      <w:proofErr w:type="spellEnd"/>
      <w:r>
        <w:rPr>
          <w:rFonts w:ascii="Garamond" w:hAnsi="Garamond"/>
          <w:color w:val="000000"/>
        </w:rPr>
        <w:t xml:space="preserve"> is a global software company dedicated to helping organizations harness the power of Collective Intelligence. With a robust platform for data correlation and hybrid integration, </w:t>
      </w:r>
      <w:proofErr w:type="spellStart"/>
      <w:r>
        <w:rPr>
          <w:rFonts w:ascii="Garamond" w:hAnsi="Garamond"/>
          <w:color w:val="000000"/>
        </w:rPr>
        <w:t>Avato</w:t>
      </w:r>
      <w:proofErr w:type="spellEnd"/>
      <w:r>
        <w:rPr>
          <w:rFonts w:ascii="Garamond" w:hAnsi="Garamond"/>
          <w:color w:val="000000"/>
        </w:rPr>
        <w:t xml:space="preserve"> equips enterprises with the tools they need to align data, systems, and strategy to drive AI-enabled growth and innovation. Headquartered in Vancouver, Canada, </w:t>
      </w:r>
      <w:proofErr w:type="spellStart"/>
      <w:r>
        <w:rPr>
          <w:rFonts w:ascii="Garamond" w:hAnsi="Garamond"/>
          <w:color w:val="000000"/>
        </w:rPr>
        <w:t>Avato</w:t>
      </w:r>
      <w:proofErr w:type="spellEnd"/>
      <w:r>
        <w:rPr>
          <w:rFonts w:ascii="Garamond" w:hAnsi="Garamond"/>
          <w:color w:val="000000"/>
        </w:rPr>
        <w:t xml:space="preserve"> supports clients across industries and continents with a deep commitment to enabling data-powered transformation.</w:t>
      </w:r>
    </w:p>
    <w:p w14:paraId="10F7F988" w14:textId="1CC77532" w:rsidR="00DC0E8F" w:rsidRPr="007B7133" w:rsidRDefault="007B7133" w:rsidP="007B7133">
      <w:pPr>
        <w:pStyle w:val="NormalWeb"/>
        <w:rPr>
          <w:rFonts w:ascii="Garamond" w:hAnsi="Garamond"/>
          <w:b/>
          <w:bCs/>
          <w:color w:val="000000"/>
        </w:rPr>
      </w:pPr>
      <w:r>
        <w:rPr>
          <w:rStyle w:val="Strong"/>
        </w:rPr>
        <w:t>For media inquiries, please contact:</w:t>
      </w:r>
      <w:r>
        <w:rPr>
          <w:rFonts w:ascii="Garamond" w:hAnsi="Garamond"/>
          <w:color w:val="000000"/>
        </w:rPr>
        <w:br/>
      </w:r>
      <w:hyperlink r:id="rId4" w:tooltip="mailto:media@avato.co" w:history="1">
        <w:r>
          <w:rPr>
            <w:rStyle w:val="Hyperlink"/>
            <w:rFonts w:ascii="Garamond" w:hAnsi="Garamond"/>
          </w:rPr>
          <w:t>media@avato.co</w:t>
        </w:r>
      </w:hyperlink>
      <w:r>
        <w:rPr>
          <w:rFonts w:ascii="Garamond" w:hAnsi="Garamond"/>
          <w:color w:val="000000"/>
        </w:rPr>
        <w:br/>
      </w:r>
      <w:hyperlink r:id="rId5" w:tgtFrame="_new" w:tooltip="http://www.avato.co/" w:history="1">
        <w:r>
          <w:rPr>
            <w:rStyle w:val="Hyperlink"/>
            <w:rFonts w:ascii="Garamond" w:hAnsi="Garamond"/>
          </w:rPr>
          <w:t>http://www.avato.co/</w:t>
        </w:r>
      </w:hyperlink>
    </w:p>
    <w:sectPr w:rsidR="00DC0E8F" w:rsidRPr="007B7133" w:rsidSect="00E26239">
      <w:type w:val="continuous"/>
      <w:pgSz w:w="11894" w:h="16819" w:code="9"/>
      <w:pgMar w:top="1138" w:right="1138" w:bottom="1138" w:left="1138" w:header="706" w:footer="144" w:gutter="0"/>
      <w:cols w:space="720"/>
      <w:bidi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33"/>
    <w:rsid w:val="00250844"/>
    <w:rsid w:val="003C454D"/>
    <w:rsid w:val="00452401"/>
    <w:rsid w:val="0045616E"/>
    <w:rsid w:val="00553449"/>
    <w:rsid w:val="00620954"/>
    <w:rsid w:val="006D6016"/>
    <w:rsid w:val="007B7133"/>
    <w:rsid w:val="007E3BFB"/>
    <w:rsid w:val="009D6367"/>
    <w:rsid w:val="009F0F73"/>
    <w:rsid w:val="00A07014"/>
    <w:rsid w:val="00AF0218"/>
    <w:rsid w:val="00C64995"/>
    <w:rsid w:val="00CD45CE"/>
    <w:rsid w:val="00D12CF8"/>
    <w:rsid w:val="00D17B7E"/>
    <w:rsid w:val="00D21FD8"/>
    <w:rsid w:val="00DC0E8F"/>
    <w:rsid w:val="00E26239"/>
    <w:rsid w:val="00F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DCAF"/>
  <w15:chartTrackingRefBased/>
  <w15:docId w15:val="{D98B702E-8B4C-6949-B523-F180CE9F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33"/>
    <w:rPr>
      <w:rFonts w:ascii="Aptos" w:eastAsiaTheme="minorHAnsi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33"/>
    <w:pPr>
      <w:spacing w:before="160" w:after="160"/>
      <w:jc w:val="center"/>
    </w:pPr>
    <w:rPr>
      <w:rFonts w:asciiTheme="minorHAnsi" w:eastAsia="Times New Roman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B7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33"/>
    <w:pPr>
      <w:ind w:left="720"/>
      <w:contextualSpacing/>
    </w:pPr>
    <w:rPr>
      <w:rFonts w:asciiTheme="minorHAnsi" w:eastAsia="Times New Roman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7B7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="Times New Roman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B7133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7B7133"/>
    <w:pPr>
      <w:spacing w:before="100" w:beforeAutospacing="1" w:after="100" w:afterAutospacing="1"/>
    </w:pPr>
    <w:rPr>
      <w14:ligatures w14:val="none"/>
    </w:rPr>
  </w:style>
  <w:style w:type="character" w:customStyle="1" w:styleId="apple-converted-space">
    <w:name w:val="apple-converted-space"/>
    <w:basedOn w:val="DefaultParagraphFont"/>
    <w:rsid w:val="007B7133"/>
  </w:style>
  <w:style w:type="character" w:styleId="Strong">
    <w:name w:val="Strong"/>
    <w:basedOn w:val="DefaultParagraphFont"/>
    <w:uiPriority w:val="22"/>
    <w:qFormat/>
    <w:rsid w:val="007B7133"/>
    <w:rPr>
      <w:b/>
      <w:bCs/>
    </w:rPr>
  </w:style>
  <w:style w:type="character" w:styleId="Emphasis">
    <w:name w:val="Emphasis"/>
    <w:basedOn w:val="DefaultParagraphFont"/>
    <w:uiPriority w:val="20"/>
    <w:qFormat/>
    <w:rsid w:val="007B71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ato.co/" TargetMode="External"/><Relationship Id="rId4" Type="http://schemas.openxmlformats.org/officeDocument/2006/relationships/hyperlink" Target="mailto:media@avato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Ballou</dc:creator>
  <cp:keywords/>
  <dc:description/>
  <cp:lastModifiedBy>Ken Ballou</cp:lastModifiedBy>
  <cp:revision>1</cp:revision>
  <dcterms:created xsi:type="dcterms:W3CDTF">2025-06-16T20:18:00Z</dcterms:created>
  <dcterms:modified xsi:type="dcterms:W3CDTF">2025-06-16T20:19:00Z</dcterms:modified>
</cp:coreProperties>
</file>