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7D0DF" w14:textId="3F48F823" w:rsidR="00705898" w:rsidRPr="00B30C88" w:rsidRDefault="00A20C15" w:rsidP="0015082F">
      <w:pPr>
        <w:rPr>
          <w:rFonts w:ascii="Times New Roman" w:hAnsi="Times New Roman" w:cs="Times New Roman"/>
          <w:i/>
        </w:rPr>
      </w:pPr>
      <w:bookmarkStart w:id="0" w:name="_heading=h.dk1nssuumvgh" w:colFirst="0" w:colLast="0"/>
      <w:bookmarkEnd w:id="0"/>
      <w:r w:rsidRPr="00B30C88">
        <w:rPr>
          <w:rFonts w:ascii="Times New Roman" w:eastAsia="Times New Roman" w:hAnsi="Times New Roman" w:cs="Times New Roman"/>
          <w:b/>
          <w:bCs/>
        </w:rPr>
        <w:t>FOR IMMEDIATE RELEASE</w:t>
      </w:r>
    </w:p>
    <w:p w14:paraId="2353CD32" w14:textId="6D641CC5" w:rsidR="0015082F" w:rsidRPr="00B30C88" w:rsidRDefault="0015082F" w:rsidP="0015082F">
      <w:pPr>
        <w:rPr>
          <w:rFonts w:ascii="Times New Roman" w:hAnsi="Times New Roman" w:cs="Times New Roman"/>
          <w:i/>
        </w:rPr>
      </w:pPr>
      <w:r w:rsidRPr="00B30C88">
        <w:rPr>
          <w:rFonts w:ascii="Times New Roman" w:hAnsi="Times New Roman" w:cs="Times New Roman"/>
          <w:i/>
        </w:rPr>
        <w:t>The Nurses Magazine Presents Men of Honor™: Honoring the Most Impactful Men in Nursing</w:t>
      </w:r>
    </w:p>
    <w:p w14:paraId="503EB27A" w14:textId="34B0AB67" w:rsidR="00AF1DA2" w:rsidRPr="00B30C88" w:rsidRDefault="00696620" w:rsidP="0015082F">
      <w:pPr>
        <w:spacing w:before="100" w:beforeAutospacing="1" w:after="100" w:afterAutospacing="1" w:line="240" w:lineRule="auto"/>
        <w:rPr>
          <w:rFonts w:ascii="Times New Roman" w:hAnsi="Times New Roman" w:cs="Times New Roman"/>
        </w:rPr>
      </w:pPr>
      <w:r w:rsidRPr="00B30C88">
        <w:rPr>
          <w:rFonts w:ascii="Times New Roman" w:eastAsia="Times New Roman" w:hAnsi="Times New Roman" w:cs="Times New Roman"/>
          <w:b/>
          <w:bCs/>
        </w:rPr>
        <w:t>Orlando, Fla. — February 26, 2026 –</w:t>
      </w:r>
      <w:r w:rsidR="000D068B" w:rsidRPr="00B30C88">
        <w:rPr>
          <w:rFonts w:ascii="Times New Roman" w:eastAsia="Times New Roman" w:hAnsi="Times New Roman" w:cs="Times New Roman"/>
          <w:b/>
          <w:bCs/>
        </w:rPr>
        <w:t xml:space="preserve"> </w:t>
      </w:r>
      <w:r w:rsidRPr="00B30C88">
        <w:rPr>
          <w:rFonts w:ascii="Times New Roman" w:eastAsia="Times New Roman" w:hAnsi="Times New Roman" w:cs="Times New Roman"/>
        </w:rPr>
        <w:t xml:space="preserve">The Nurses Magazine is proud to announce </w:t>
      </w:r>
      <w:r w:rsidRPr="00B30C88">
        <w:rPr>
          <w:rFonts w:ascii="Times New Roman" w:eastAsia="Times New Roman" w:hAnsi="Times New Roman" w:cs="Times New Roman"/>
          <w:b/>
          <w:bCs/>
        </w:rPr>
        <w:t>Men of Honor: Honoring the Most Impactful Men in Nursing</w:t>
      </w:r>
      <w:r w:rsidRPr="00B30C88">
        <w:rPr>
          <w:rFonts w:ascii="Times New Roman" w:eastAsia="Times New Roman" w:hAnsi="Times New Roman" w:cs="Times New Roman"/>
        </w:rPr>
        <w:t xml:space="preserve">, </w:t>
      </w:r>
      <w:r w:rsidR="009B6072" w:rsidRPr="00B30C88">
        <w:rPr>
          <w:rFonts w:ascii="Times New Roman" w:hAnsi="Times New Roman" w:cs="Times New Roman"/>
        </w:rPr>
        <w:t xml:space="preserve">a </w:t>
      </w:r>
      <w:r w:rsidR="00EE4906" w:rsidRPr="00B30C88">
        <w:rPr>
          <w:rFonts w:ascii="Times New Roman" w:hAnsi="Times New Roman" w:cs="Times New Roman"/>
        </w:rPr>
        <w:t>national</w:t>
      </w:r>
      <w:r w:rsidR="009B6072" w:rsidRPr="00B30C88">
        <w:rPr>
          <w:rFonts w:ascii="Times New Roman" w:hAnsi="Times New Roman" w:cs="Times New Roman"/>
        </w:rPr>
        <w:t xml:space="preserve"> recognition initiative and signature event dedicated to celebrating exceptional male nurses whose leadership, compassion, and professional excellence are shaping the future of healthcare.</w:t>
      </w:r>
    </w:p>
    <w:p w14:paraId="7A97F64F" w14:textId="77777777" w:rsidR="00B30C88" w:rsidRPr="00B30C88" w:rsidRDefault="00B30C88" w:rsidP="00B30C88">
      <w:pPr>
        <w:spacing w:after="120" w:line="240" w:lineRule="auto"/>
        <w:rPr>
          <w:rFonts w:ascii="Times New Roman" w:eastAsia="Times New Roman" w:hAnsi="Times New Roman" w:cs="Times New Roman"/>
          <w:lang w:val="en-US"/>
        </w:rPr>
      </w:pPr>
      <w:r w:rsidRPr="00B30C88">
        <w:rPr>
          <w:rFonts w:ascii="Times New Roman" w:eastAsia="Times New Roman" w:hAnsi="Times New Roman" w:cs="Times New Roman"/>
          <w:lang w:val="en-US"/>
        </w:rPr>
        <w:t>Men of Honor is led by The Nurses Magazine, a national platform for nurses and healthcare leaders. The initiative recognizes influential male nurses across clinical practice, education, leadership, research, and community service.</w:t>
      </w:r>
    </w:p>
    <w:p w14:paraId="32D13E1E" w14:textId="77777777" w:rsidR="00B30C88" w:rsidRPr="00B30C88" w:rsidRDefault="00B30C88" w:rsidP="00B30C88">
      <w:pPr>
        <w:spacing w:after="120" w:line="240" w:lineRule="auto"/>
        <w:rPr>
          <w:rFonts w:ascii="Times New Roman" w:eastAsia="Times New Roman" w:hAnsi="Times New Roman" w:cs="Times New Roman"/>
          <w:lang w:val="en-US"/>
        </w:rPr>
      </w:pPr>
      <w:r w:rsidRPr="00B30C88">
        <w:rPr>
          <w:rFonts w:ascii="Times New Roman" w:eastAsia="Times New Roman" w:hAnsi="Times New Roman" w:cs="Times New Roman"/>
          <w:lang w:val="en-US"/>
        </w:rPr>
        <w:t>Men of Honor serves as both a national recognition program and a live celebration that honors the most impactful men in nursing. The program highlights achievements, elevates visibility, and inspires the next generation of nursing professionals, while promoting diversity, leadership, and excellence in the profession.</w:t>
      </w:r>
    </w:p>
    <w:p w14:paraId="309E69B3" w14:textId="056E2897" w:rsidR="00AF1DA2" w:rsidRPr="00B30C88" w:rsidRDefault="009B6072" w:rsidP="00DA4399">
      <w:pPr>
        <w:pStyle w:val="NoSpacing"/>
        <w:rPr>
          <w:rFonts w:ascii="Times New Roman" w:hAnsi="Times New Roman" w:cs="Times New Roman"/>
        </w:rPr>
      </w:pPr>
      <w:r w:rsidRPr="00B30C88">
        <w:rPr>
          <w:rFonts w:ascii="Times New Roman" w:hAnsi="Times New Roman" w:cs="Times New Roman"/>
        </w:rPr>
        <w:t>Where:</w:t>
      </w:r>
    </w:p>
    <w:p w14:paraId="09CE3429" w14:textId="6E17CF24" w:rsidR="009B6072" w:rsidRPr="00B30C88" w:rsidRDefault="009B6072" w:rsidP="00DA4399">
      <w:pPr>
        <w:pStyle w:val="NoSpacing"/>
        <w:rPr>
          <w:rFonts w:ascii="Times New Roman" w:hAnsi="Times New Roman" w:cs="Times New Roman"/>
        </w:rPr>
      </w:pPr>
      <w:r w:rsidRPr="00B30C88">
        <w:rPr>
          <w:rFonts w:ascii="Times New Roman" w:hAnsi="Times New Roman" w:cs="Times New Roman"/>
        </w:rPr>
        <w:t>Savannah Convention Center, Savannah, Georgia</w:t>
      </w:r>
    </w:p>
    <w:p w14:paraId="532A518C" w14:textId="77777777" w:rsidR="00AF1DA2" w:rsidRPr="00B30C88" w:rsidRDefault="00AF1DA2" w:rsidP="00DA4399">
      <w:pPr>
        <w:pStyle w:val="NoSpacing"/>
        <w:rPr>
          <w:rFonts w:ascii="Times New Roman" w:hAnsi="Times New Roman" w:cs="Times New Roman"/>
        </w:rPr>
      </w:pPr>
    </w:p>
    <w:p w14:paraId="53444079" w14:textId="22729150" w:rsidR="00AF1DA2" w:rsidRPr="00B30C88" w:rsidRDefault="009B6072" w:rsidP="00DA4399">
      <w:pPr>
        <w:pStyle w:val="NoSpacing"/>
        <w:rPr>
          <w:rFonts w:ascii="Times New Roman" w:hAnsi="Times New Roman" w:cs="Times New Roman"/>
        </w:rPr>
      </w:pPr>
      <w:r w:rsidRPr="00B30C88">
        <w:rPr>
          <w:rFonts w:ascii="Times New Roman" w:hAnsi="Times New Roman" w:cs="Times New Roman"/>
        </w:rPr>
        <w:t>When:</w:t>
      </w:r>
    </w:p>
    <w:p w14:paraId="3EF0FB60" w14:textId="203D8002" w:rsidR="00EE4906" w:rsidRPr="00B30C88" w:rsidRDefault="009B6072" w:rsidP="00DA4399">
      <w:pPr>
        <w:pStyle w:val="NoSpacing"/>
        <w:rPr>
          <w:rFonts w:ascii="Times New Roman" w:hAnsi="Times New Roman" w:cs="Times New Roman"/>
        </w:rPr>
      </w:pPr>
      <w:r w:rsidRPr="00B30C88">
        <w:rPr>
          <w:rFonts w:ascii="Times New Roman" w:hAnsi="Times New Roman" w:cs="Times New Roman"/>
        </w:rPr>
        <w:t>Saturday, June 13, 2026, at 6:00 PM (EST)</w:t>
      </w:r>
    </w:p>
    <w:p w14:paraId="161CA966" w14:textId="72648D50" w:rsidR="00AF1DA2" w:rsidRPr="00B30C88" w:rsidRDefault="00AF1DA2" w:rsidP="009B6072">
      <w:pPr>
        <w:rPr>
          <w:rFonts w:ascii="Times New Roman" w:hAnsi="Times New Roman" w:cs="Times New Roman"/>
        </w:rPr>
      </w:pPr>
    </w:p>
    <w:p w14:paraId="7B0E9A7F" w14:textId="7D5987AD" w:rsidR="009B6072" w:rsidRPr="00B30C88" w:rsidRDefault="009B6072" w:rsidP="009B6072">
      <w:pPr>
        <w:rPr>
          <w:rFonts w:ascii="Times New Roman" w:hAnsi="Times New Roman" w:cs="Times New Roman"/>
        </w:rPr>
      </w:pPr>
      <w:r w:rsidRPr="00B30C88">
        <w:rPr>
          <w:rFonts w:ascii="Times New Roman" w:hAnsi="Times New Roman" w:cs="Times New Roman"/>
        </w:rPr>
        <w:t xml:space="preserve">As healthcare systems nationwide continue to face workforce shortages and evolving patient needs, recognizing nursing leadership and excellence has never been more critical. Men of Honor aims to spotlight male nurses who are transforming patient care, mentoring future professionals, and </w:t>
      </w:r>
      <w:r w:rsidR="00EA6F3A" w:rsidRPr="00B30C88">
        <w:rPr>
          <w:rFonts w:ascii="Times New Roman" w:hAnsi="Times New Roman" w:cs="Times New Roman"/>
        </w:rPr>
        <w:t>advancing healthcare innovation while</w:t>
      </w:r>
      <w:r w:rsidRPr="00B30C88">
        <w:rPr>
          <w:rFonts w:ascii="Times New Roman" w:hAnsi="Times New Roman" w:cs="Times New Roman"/>
        </w:rPr>
        <w:t xml:space="preserve"> encouraging more men to enter and re</w:t>
      </w:r>
      <w:r w:rsidR="00696620" w:rsidRPr="00B30C88">
        <w:rPr>
          <w:rFonts w:ascii="Times New Roman" w:hAnsi="Times New Roman" w:cs="Times New Roman"/>
        </w:rPr>
        <w:t>main in the nursing profession.</w:t>
      </w:r>
    </w:p>
    <w:p w14:paraId="24A044C7" w14:textId="77777777" w:rsidR="00B30C88" w:rsidRPr="00B30C88" w:rsidRDefault="00B30C88" w:rsidP="00B30C88">
      <w:pPr>
        <w:spacing w:after="120" w:line="240" w:lineRule="auto"/>
        <w:rPr>
          <w:rFonts w:ascii="Times New Roman" w:eastAsia="Times New Roman" w:hAnsi="Times New Roman" w:cs="Times New Roman"/>
          <w:lang w:val="en-US"/>
        </w:rPr>
      </w:pPr>
      <w:r w:rsidRPr="00B30C88">
        <w:rPr>
          <w:rFonts w:ascii="Times New Roman" w:eastAsia="Times New Roman" w:hAnsi="Times New Roman" w:cs="Times New Roman"/>
          <w:lang w:val="en-US"/>
        </w:rPr>
        <w:t>Men of Honor is a groundbreaking national initiative dedicated exclusively to celebrating the remarkable contributions men make in nursing. By sharing compelling stories, offering meaningful recognition, and raising national visibility, this program brings well-deserved attention to dynamic leadership often overlooked in mainstream healthcare narratives, inspiring a new generation to lead with purpose.</w:t>
      </w:r>
    </w:p>
    <w:p w14:paraId="337B53C5" w14:textId="77777777" w:rsidR="00B30C88" w:rsidRPr="00B30C88" w:rsidRDefault="00B30C88" w:rsidP="00B30C88">
      <w:pPr>
        <w:spacing w:after="120" w:line="240" w:lineRule="auto"/>
        <w:rPr>
          <w:rFonts w:ascii="Times New Roman" w:eastAsia="Times New Roman" w:hAnsi="Times New Roman" w:cs="Times New Roman"/>
          <w:lang w:val="en-US"/>
        </w:rPr>
      </w:pPr>
      <w:r w:rsidRPr="00B30C88">
        <w:rPr>
          <w:rFonts w:ascii="Times New Roman" w:eastAsia="Times New Roman" w:hAnsi="Times New Roman" w:cs="Times New Roman"/>
          <w:lang w:val="en-US"/>
        </w:rPr>
        <w:t>This transformative event will unite national nursing leaders, academic partners, healthcare executives, and community stakeholders, empowering them to create lasting partnerships, ignite motivation, and champion professional growth for a stronger, more inclusive future in nursing.</w:t>
      </w:r>
    </w:p>
    <w:p w14:paraId="5E6812FC" w14:textId="77777777" w:rsidR="00B30C88" w:rsidRPr="00B30C88" w:rsidRDefault="00B30C88" w:rsidP="00B30C88">
      <w:pPr>
        <w:rPr>
          <w:rFonts w:ascii="Times New Roman" w:hAnsi="Times New Roman" w:cs="Times New Roman"/>
        </w:rPr>
      </w:pPr>
      <w:r w:rsidRPr="00B30C88">
        <w:rPr>
          <w:rFonts w:ascii="Times New Roman" w:hAnsi="Times New Roman" w:cs="Times New Roman"/>
        </w:rPr>
        <w:t>Men of Honor highlights real stories of impact, from bedside care to executive leadership. The book emphasizes the vital role nurses play in improving patient outcomes, strengthening health systems, and mentoring the next generation.</w:t>
      </w:r>
    </w:p>
    <w:p w14:paraId="1E16D8B0" w14:textId="59AD2B48" w:rsidR="009B6072" w:rsidRPr="00B30C88" w:rsidRDefault="00B30C88" w:rsidP="00B30C88">
      <w:pPr>
        <w:rPr>
          <w:rFonts w:ascii="Times New Roman" w:hAnsi="Times New Roman" w:cs="Times New Roman"/>
        </w:rPr>
      </w:pPr>
      <w:r w:rsidRPr="00B30C88">
        <w:rPr>
          <w:rFonts w:ascii="Times New Roman" w:hAnsi="Times New Roman" w:cs="Times New Roman"/>
        </w:rPr>
        <w:t xml:space="preserve"> </w:t>
      </w:r>
      <w:r w:rsidR="009B6072" w:rsidRPr="00B30C88">
        <w:rPr>
          <w:rFonts w:ascii="Times New Roman" w:hAnsi="Times New Roman" w:cs="Times New Roman"/>
        </w:rPr>
        <w:t>“This initiative is deeply personal and professionally significant,” said Dr. Donel J. Richemond, President &amp; CEO of The Nurses Magazine</w:t>
      </w:r>
      <w:r w:rsidR="00AF1DA2" w:rsidRPr="00B30C88">
        <w:rPr>
          <w:rFonts w:ascii="Times New Roman" w:hAnsi="Times New Roman" w:cs="Times New Roman"/>
        </w:rPr>
        <w:t>,</w:t>
      </w:r>
      <w:r w:rsidR="00EE4906" w:rsidRPr="00B30C88">
        <w:rPr>
          <w:rFonts w:ascii="Times New Roman" w:eastAsia="Times New Roman" w:hAnsi="Times New Roman" w:cs="Times New Roman"/>
        </w:rPr>
        <w:t xml:space="preserve"> </w:t>
      </w:r>
      <w:r w:rsidR="00AF1DA2" w:rsidRPr="00B30C88">
        <w:rPr>
          <w:rFonts w:ascii="Times New Roman" w:eastAsia="Times New Roman" w:hAnsi="Times New Roman" w:cs="Times New Roman"/>
        </w:rPr>
        <w:t>w</w:t>
      </w:r>
      <w:r w:rsidR="00EE4906" w:rsidRPr="00B30C88">
        <w:rPr>
          <w:rFonts w:ascii="Times New Roman" w:eastAsia="Times New Roman" w:hAnsi="Times New Roman" w:cs="Times New Roman"/>
        </w:rPr>
        <w:t>ho is also a male nurse.</w:t>
      </w:r>
      <w:r w:rsidR="009B6072" w:rsidRPr="00B30C88">
        <w:rPr>
          <w:rFonts w:ascii="Times New Roman" w:hAnsi="Times New Roman" w:cs="Times New Roman"/>
        </w:rPr>
        <w:t xml:space="preserve"> “Men of Honor is more than a celebration; it’s a movement to recognize the dedication, leadership, and transformative </w:t>
      </w:r>
      <w:r w:rsidR="009B6072" w:rsidRPr="00B30C88">
        <w:rPr>
          <w:rFonts w:ascii="Times New Roman" w:hAnsi="Times New Roman" w:cs="Times New Roman"/>
        </w:rPr>
        <w:lastRenderedPageBreak/>
        <w:t>influence of male nurses across our nation. Their work saves lives, strengthens communities, and inspires future healthcare leaders. We are honored to create a national platform that ensures their impact is</w:t>
      </w:r>
      <w:r w:rsidR="00696620" w:rsidRPr="00B30C88">
        <w:rPr>
          <w:rFonts w:ascii="Times New Roman" w:hAnsi="Times New Roman" w:cs="Times New Roman"/>
        </w:rPr>
        <w:t xml:space="preserve"> seen, valued, and celebrated.”</w:t>
      </w:r>
    </w:p>
    <w:p w14:paraId="6D839929" w14:textId="3FA3E598" w:rsidR="009B6072" w:rsidRPr="00B30C88" w:rsidRDefault="00696620" w:rsidP="009B6072">
      <w:pPr>
        <w:pStyle w:val="Heading3"/>
        <w:rPr>
          <w:rFonts w:ascii="Times New Roman" w:hAnsi="Times New Roman" w:cs="Times New Roman"/>
          <w:sz w:val="24"/>
          <w:szCs w:val="24"/>
        </w:rPr>
      </w:pPr>
      <w:r w:rsidRPr="00B30C88">
        <w:rPr>
          <w:rFonts w:ascii="Times New Roman" w:hAnsi="Times New Roman" w:cs="Times New Roman"/>
          <w:sz w:val="24"/>
          <w:szCs w:val="24"/>
        </w:rPr>
        <w:t xml:space="preserve">Why Men of Honor Recognition </w:t>
      </w:r>
      <w:r w:rsidR="009B6072" w:rsidRPr="00B30C88">
        <w:rPr>
          <w:rFonts w:ascii="Times New Roman" w:hAnsi="Times New Roman" w:cs="Times New Roman"/>
          <w:sz w:val="24"/>
          <w:szCs w:val="24"/>
        </w:rPr>
        <w:t>Matters to the Nursing and Healthcare Community</w:t>
      </w:r>
    </w:p>
    <w:p w14:paraId="6C97AB72" w14:textId="77777777" w:rsidR="009B6072" w:rsidRPr="00B30C88" w:rsidRDefault="009B6072" w:rsidP="009B6072">
      <w:pPr>
        <w:rPr>
          <w:rFonts w:ascii="Times New Roman" w:hAnsi="Times New Roman" w:cs="Times New Roman"/>
        </w:rPr>
      </w:pPr>
      <w:r w:rsidRPr="00B30C88">
        <w:rPr>
          <w:rFonts w:ascii="Times New Roman" w:hAnsi="Times New Roman" w:cs="Times New Roman"/>
        </w:rPr>
        <w:t>- Elevates the visibility of male nurses and promotes diversity in the profession</w:t>
      </w:r>
    </w:p>
    <w:p w14:paraId="11992C14" w14:textId="77777777" w:rsidR="009B6072" w:rsidRPr="00B30C88" w:rsidRDefault="009B6072" w:rsidP="009B6072">
      <w:pPr>
        <w:rPr>
          <w:rFonts w:ascii="Times New Roman" w:hAnsi="Times New Roman" w:cs="Times New Roman"/>
        </w:rPr>
      </w:pPr>
      <w:r w:rsidRPr="00B30C88">
        <w:rPr>
          <w:rFonts w:ascii="Times New Roman" w:hAnsi="Times New Roman" w:cs="Times New Roman"/>
        </w:rPr>
        <w:t>- Recognizes leadership across clinical, academic, and executive settings</w:t>
      </w:r>
    </w:p>
    <w:p w14:paraId="3C3CB1E4" w14:textId="77777777" w:rsidR="009B6072" w:rsidRPr="00B30C88" w:rsidRDefault="009B6072" w:rsidP="009B6072">
      <w:pPr>
        <w:rPr>
          <w:rFonts w:ascii="Times New Roman" w:hAnsi="Times New Roman" w:cs="Times New Roman"/>
        </w:rPr>
      </w:pPr>
      <w:r w:rsidRPr="00B30C88">
        <w:rPr>
          <w:rFonts w:ascii="Times New Roman" w:hAnsi="Times New Roman" w:cs="Times New Roman"/>
        </w:rPr>
        <w:t>- Strengthens national nursing networks and partnerships</w:t>
      </w:r>
    </w:p>
    <w:p w14:paraId="7F813B43" w14:textId="77777777" w:rsidR="009B6072" w:rsidRPr="00B30C88" w:rsidRDefault="009B6072" w:rsidP="009B6072">
      <w:pPr>
        <w:rPr>
          <w:rFonts w:ascii="Times New Roman" w:hAnsi="Times New Roman" w:cs="Times New Roman"/>
        </w:rPr>
      </w:pPr>
      <w:r w:rsidRPr="00B30C88">
        <w:rPr>
          <w:rFonts w:ascii="Times New Roman" w:hAnsi="Times New Roman" w:cs="Times New Roman"/>
        </w:rPr>
        <w:t>- Inspires students and early-career nurses</w:t>
      </w:r>
    </w:p>
    <w:p w14:paraId="1BCB6577" w14:textId="266FF629" w:rsidR="009B6072" w:rsidRPr="00B30C88" w:rsidRDefault="009B6072" w:rsidP="009B6072">
      <w:pPr>
        <w:rPr>
          <w:rFonts w:ascii="Times New Roman" w:hAnsi="Times New Roman" w:cs="Times New Roman"/>
        </w:rPr>
      </w:pPr>
      <w:r w:rsidRPr="00B30C88">
        <w:rPr>
          <w:rFonts w:ascii="Times New Roman" w:hAnsi="Times New Roman" w:cs="Times New Roman"/>
        </w:rPr>
        <w:t xml:space="preserve">- Highlights the role of nurses in addressing </w:t>
      </w:r>
      <w:r w:rsidR="00696620" w:rsidRPr="00B30C88">
        <w:rPr>
          <w:rFonts w:ascii="Times New Roman" w:hAnsi="Times New Roman" w:cs="Times New Roman"/>
        </w:rPr>
        <w:t>healthcare workforce challenges</w:t>
      </w:r>
    </w:p>
    <w:p w14:paraId="289AAADA" w14:textId="77777777" w:rsidR="00EA6F3A" w:rsidRPr="00B30C88" w:rsidRDefault="00EA6F3A" w:rsidP="00EA6F3A">
      <w:pPr>
        <w:pStyle w:val="Heading3"/>
        <w:rPr>
          <w:rFonts w:ascii="Times New Roman" w:hAnsi="Times New Roman" w:cs="Times New Roman"/>
          <w:sz w:val="24"/>
          <w:szCs w:val="24"/>
        </w:rPr>
      </w:pPr>
      <w:r w:rsidRPr="00B30C88">
        <w:rPr>
          <w:rFonts w:ascii="Times New Roman" w:hAnsi="Times New Roman" w:cs="Times New Roman"/>
          <w:sz w:val="24"/>
          <w:szCs w:val="24"/>
        </w:rPr>
        <w:t>About The Nurses Magazine</w:t>
      </w:r>
    </w:p>
    <w:p w14:paraId="21A4DD27" w14:textId="58E1ABCF" w:rsidR="00B30C88" w:rsidRPr="00B30C88" w:rsidRDefault="00B30C88" w:rsidP="00B30C88">
      <w:pPr>
        <w:spacing w:after="120" w:line="240" w:lineRule="auto"/>
        <w:rPr>
          <w:rFonts w:ascii="Times New Roman" w:eastAsia="Times New Roman" w:hAnsi="Times New Roman" w:cs="Times New Roman"/>
          <w:lang w:val="en-US"/>
        </w:rPr>
      </w:pPr>
      <w:r w:rsidRPr="00B30C88">
        <w:rPr>
          <w:rFonts w:ascii="Times New Roman" w:eastAsia="Times New Roman" w:hAnsi="Times New Roman" w:cs="Times New Roman"/>
          <w:lang w:val="en-US"/>
        </w:rPr>
        <w:t>The Nurses Magazine is a national platform dedicated to elevating nurses' voices, leadership, and impact. Its mission is to champion excellence and innovation in nursing through publications, recognition, partnerships, and events, and to connect healthcare leaders, educators, and professionals to advance workforce development and the future of nursing.</w:t>
      </w:r>
    </w:p>
    <w:p w14:paraId="29696E18" w14:textId="77777777" w:rsidR="0029744B" w:rsidRPr="00B30C88" w:rsidRDefault="005B29A7">
      <w:pPr>
        <w:spacing w:before="280" w:after="280" w:line="240" w:lineRule="auto"/>
        <w:jc w:val="both"/>
        <w:rPr>
          <w:rFonts w:ascii="Times New Roman" w:eastAsia="Times New Roman" w:hAnsi="Times New Roman" w:cs="Times New Roman"/>
        </w:rPr>
      </w:pPr>
      <w:r w:rsidRPr="00B30C88">
        <w:rPr>
          <w:rFonts w:ascii="Times New Roman" w:eastAsia="Times New Roman" w:hAnsi="Times New Roman" w:cs="Times New Roman"/>
          <w:b/>
          <w:bCs/>
        </w:rPr>
        <w:t>Nominations are now open</w:t>
      </w:r>
      <w:r w:rsidRPr="00B30C88">
        <w:rPr>
          <w:rFonts w:ascii="Times New Roman" w:eastAsia="Times New Roman" w:hAnsi="Times New Roman" w:cs="Times New Roman"/>
        </w:rPr>
        <w:t xml:space="preserve"> to healthcare organizations, leaders, colleagues, and community members. Selected honorees will be featured in </w:t>
      </w:r>
      <w:r w:rsidRPr="00B30C88">
        <w:rPr>
          <w:rFonts w:ascii="Times New Roman" w:hAnsi="Times New Roman" w:cs="Times New Roman"/>
        </w:rPr>
        <w:t>The Nurses Magazine</w:t>
      </w:r>
      <w:r w:rsidRPr="00B30C88">
        <w:rPr>
          <w:rFonts w:ascii="Times New Roman" w:eastAsia="Times New Roman" w:hAnsi="Times New Roman" w:cs="Times New Roman"/>
        </w:rPr>
        <w:t xml:space="preserve"> and recognized live at the June 2026 ceremony in Savannah, Georgia.</w:t>
      </w:r>
    </w:p>
    <w:p w14:paraId="4CB14F02" w14:textId="77777777" w:rsidR="0029744B" w:rsidRPr="00B30C88" w:rsidRDefault="005B29A7">
      <w:pPr>
        <w:spacing w:before="280" w:after="280" w:line="240" w:lineRule="auto"/>
        <w:rPr>
          <w:rFonts w:ascii="Times New Roman" w:eastAsia="Times New Roman" w:hAnsi="Times New Roman" w:cs="Times New Roman"/>
          <w:i/>
          <w:iCs/>
        </w:rPr>
      </w:pPr>
      <w:r w:rsidRPr="00B30C88">
        <w:rPr>
          <w:rFonts w:ascii="Segoe UI Symbol" w:eastAsia="Times New Roman" w:hAnsi="Segoe UI Symbol" w:cs="Segoe UI Symbol"/>
        </w:rPr>
        <w:t>🔗</w:t>
      </w:r>
      <w:r w:rsidRPr="00B30C88">
        <w:rPr>
          <w:rFonts w:ascii="Times New Roman" w:eastAsia="Times New Roman" w:hAnsi="Times New Roman" w:cs="Times New Roman"/>
        </w:rPr>
        <w:t xml:space="preserve"> </w:t>
      </w:r>
      <w:r w:rsidRPr="00B30C88">
        <w:rPr>
          <w:rFonts w:ascii="Times New Roman" w:eastAsia="Times New Roman" w:hAnsi="Times New Roman" w:cs="Times New Roman"/>
          <w:b/>
          <w:bCs/>
        </w:rPr>
        <w:t>Nominate an impactful male nurse here:</w:t>
      </w:r>
      <w:r w:rsidRPr="00B30C88">
        <w:rPr>
          <w:rFonts w:ascii="Times New Roman" w:eastAsia="Times New Roman" w:hAnsi="Times New Roman" w:cs="Times New Roman"/>
        </w:rPr>
        <w:t xml:space="preserve"> </w:t>
      </w:r>
      <w:hyperlink r:id="rId8">
        <w:r w:rsidRPr="00B30C88">
          <w:rPr>
            <w:rFonts w:ascii="Times New Roman" w:eastAsia="Times New Roman" w:hAnsi="Times New Roman" w:cs="Times New Roman"/>
            <w:i/>
            <w:iCs/>
            <w:color w:val="467886"/>
            <w:u w:val="single"/>
          </w:rPr>
          <w:t>https://thenursesmagazine.com/men-of-honor-nomination-form/</w:t>
        </w:r>
      </w:hyperlink>
    </w:p>
    <w:p w14:paraId="641C74B7" w14:textId="4ED4CB6F" w:rsidR="00B30C88" w:rsidRPr="00B30C88" w:rsidRDefault="005B29A7" w:rsidP="00B30C88">
      <w:pPr>
        <w:spacing w:before="280" w:after="280" w:line="240" w:lineRule="auto"/>
        <w:rPr>
          <w:rFonts w:ascii="Times New Roman" w:eastAsia="Times New Roman" w:hAnsi="Times New Roman" w:cs="Times New Roman"/>
          <w:b/>
          <w:bCs/>
        </w:rPr>
      </w:pPr>
      <w:r w:rsidRPr="00B30C88">
        <w:rPr>
          <w:rFonts w:ascii="Times New Roman" w:eastAsia="Times New Roman" w:hAnsi="Times New Roman" w:cs="Times New Roman"/>
          <w:b/>
          <w:bCs/>
        </w:rPr>
        <w:t xml:space="preserve">Nominations are now open and </w:t>
      </w:r>
      <w:r w:rsidR="000B6B03" w:rsidRPr="00B30C88">
        <w:rPr>
          <w:rFonts w:ascii="Times New Roman" w:eastAsia="Times New Roman" w:hAnsi="Times New Roman" w:cs="Times New Roman"/>
          <w:b/>
          <w:bCs/>
        </w:rPr>
        <w:t xml:space="preserve">will </w:t>
      </w:r>
      <w:r w:rsidRPr="00B30C88">
        <w:rPr>
          <w:rFonts w:ascii="Times New Roman" w:eastAsia="Times New Roman" w:hAnsi="Times New Roman" w:cs="Times New Roman"/>
          <w:b/>
          <w:bCs/>
        </w:rPr>
        <w:t>close on March 10, 2026</w:t>
      </w:r>
      <w:bookmarkStart w:id="1" w:name="_heading=h.2o6r7i35xpth" w:colFirst="0" w:colLast="0"/>
      <w:bookmarkEnd w:id="1"/>
      <w:r w:rsidR="00366629" w:rsidRPr="00B30C88">
        <w:rPr>
          <w:rFonts w:ascii="Times New Roman" w:eastAsia="Times New Roman" w:hAnsi="Times New Roman" w:cs="Times New Roman"/>
          <w:b/>
          <w:bCs/>
        </w:rPr>
        <w:t>.</w:t>
      </w:r>
      <w:bookmarkStart w:id="2" w:name="_heading=h.1cmz6xlju2as" w:colFirst="0" w:colLast="0"/>
      <w:bookmarkStart w:id="3" w:name="_GoBack"/>
      <w:bookmarkEnd w:id="2"/>
      <w:bookmarkEnd w:id="3"/>
    </w:p>
    <w:p w14:paraId="1660863E" w14:textId="2F672BD9" w:rsidR="0029744B" w:rsidRPr="00B30C88" w:rsidRDefault="005B29A7" w:rsidP="00DA4399">
      <w:pPr>
        <w:spacing w:before="240" w:after="240" w:line="240" w:lineRule="auto"/>
        <w:jc w:val="both"/>
        <w:rPr>
          <w:rFonts w:ascii="Times New Roman" w:eastAsia="Times New Roman" w:hAnsi="Times New Roman" w:cs="Times New Roman"/>
        </w:rPr>
      </w:pPr>
      <w:r w:rsidRPr="00B30C88">
        <w:rPr>
          <w:rFonts w:ascii="Times New Roman" w:eastAsia="Times New Roman" w:hAnsi="Times New Roman" w:cs="Times New Roman"/>
        </w:rPr>
        <w:t>For ticketing and event details, please visit our official registration page:</w:t>
      </w:r>
    </w:p>
    <w:p w14:paraId="100AC34E" w14:textId="2BE2DD5A" w:rsidR="0029744B" w:rsidRPr="00B30C88" w:rsidRDefault="00C82874">
      <w:pPr>
        <w:spacing w:before="240" w:after="240" w:line="240" w:lineRule="auto"/>
        <w:rPr>
          <w:rFonts w:ascii="Times New Roman" w:eastAsia="Times New Roman" w:hAnsi="Times New Roman" w:cs="Times New Roman"/>
        </w:rPr>
      </w:pPr>
      <w:hyperlink r:id="rId9">
        <w:r w:rsidR="005B29A7" w:rsidRPr="00B30C88">
          <w:rPr>
            <w:rFonts w:ascii="Times New Roman" w:eastAsia="Times New Roman" w:hAnsi="Times New Roman" w:cs="Times New Roman"/>
            <w:b/>
            <w:bCs/>
            <w:color w:val="1155CC"/>
            <w:u w:val="single"/>
          </w:rPr>
          <w:t xml:space="preserve">Purchase </w:t>
        </w:r>
        <w:r w:rsidR="008A0875" w:rsidRPr="00B30C88">
          <w:rPr>
            <w:rFonts w:ascii="Times New Roman" w:eastAsia="Times New Roman" w:hAnsi="Times New Roman" w:cs="Times New Roman"/>
            <w:b/>
            <w:bCs/>
            <w:color w:val="1155CC"/>
            <w:u w:val="single"/>
          </w:rPr>
          <w:t>t</w:t>
        </w:r>
        <w:r w:rsidR="005B29A7" w:rsidRPr="00B30C88">
          <w:rPr>
            <w:rFonts w:ascii="Times New Roman" w:eastAsia="Times New Roman" w:hAnsi="Times New Roman" w:cs="Times New Roman"/>
            <w:b/>
            <w:bCs/>
            <w:color w:val="1155CC"/>
            <w:u w:val="single"/>
          </w:rPr>
          <w:t xml:space="preserve">ickets </w:t>
        </w:r>
        <w:r w:rsidR="008A0875" w:rsidRPr="00B30C88">
          <w:rPr>
            <w:rFonts w:ascii="Times New Roman" w:eastAsia="Times New Roman" w:hAnsi="Times New Roman" w:cs="Times New Roman"/>
            <w:b/>
            <w:bCs/>
            <w:color w:val="1155CC"/>
            <w:u w:val="single"/>
          </w:rPr>
          <w:t>h</w:t>
        </w:r>
        <w:r w:rsidR="005B29A7" w:rsidRPr="00B30C88">
          <w:rPr>
            <w:rFonts w:ascii="Times New Roman" w:eastAsia="Times New Roman" w:hAnsi="Times New Roman" w:cs="Times New Roman"/>
            <w:b/>
            <w:bCs/>
            <w:color w:val="1155CC"/>
            <w:u w:val="single"/>
          </w:rPr>
          <w:t>ere</w:t>
        </w:r>
      </w:hyperlink>
      <w:r w:rsidR="005B29A7" w:rsidRPr="00B30C88">
        <w:rPr>
          <w:rFonts w:ascii="Times New Roman" w:eastAsia="Times New Roman" w:hAnsi="Times New Roman" w:cs="Times New Roman"/>
        </w:rPr>
        <w:t>.</w:t>
      </w:r>
    </w:p>
    <w:p w14:paraId="07F34575" w14:textId="215D3A63" w:rsidR="0029744B" w:rsidRPr="00B30C88" w:rsidRDefault="005B29A7">
      <w:pPr>
        <w:spacing w:before="280" w:after="280" w:line="240" w:lineRule="auto"/>
        <w:rPr>
          <w:rFonts w:ascii="Times New Roman" w:eastAsia="Times New Roman" w:hAnsi="Times New Roman" w:cs="Times New Roman"/>
        </w:rPr>
      </w:pPr>
      <w:r w:rsidRPr="00B30C88">
        <w:rPr>
          <w:rFonts w:ascii="Times New Roman" w:eastAsia="Times New Roman" w:hAnsi="Times New Roman" w:cs="Times New Roman"/>
        </w:rPr>
        <w:t xml:space="preserve">For sponsorship opportunities, partnerships, or media inquiries, </w:t>
      </w:r>
      <w:r w:rsidR="00EA6F3A" w:rsidRPr="00B30C88">
        <w:rPr>
          <w:rFonts w:ascii="Times New Roman" w:eastAsia="Times New Roman" w:hAnsi="Times New Roman" w:cs="Times New Roman"/>
        </w:rPr>
        <w:t>please get in touch with Dr. Donel J. Richemond</w:t>
      </w:r>
      <w:r w:rsidRPr="00B30C88">
        <w:rPr>
          <w:rFonts w:ascii="Times New Roman" w:eastAsia="Times New Roman" w:hAnsi="Times New Roman" w:cs="Times New Roman"/>
        </w:rPr>
        <w:t xml:space="preserve"> or scan the QR</w:t>
      </w:r>
      <w:r w:rsidR="008C3C0D" w:rsidRPr="00B30C88">
        <w:rPr>
          <w:rFonts w:ascii="Times New Roman" w:eastAsia="Times New Roman" w:hAnsi="Times New Roman" w:cs="Times New Roman"/>
        </w:rPr>
        <w:t xml:space="preserve"> code below</w:t>
      </w:r>
      <w:r w:rsidRPr="00B30C88">
        <w:rPr>
          <w:rFonts w:ascii="Times New Roman" w:eastAsia="Times New Roman" w:hAnsi="Times New Roman" w:cs="Times New Roman"/>
        </w:rPr>
        <w:t>:</w:t>
      </w:r>
      <w:r w:rsidRPr="00B30C88">
        <w:rPr>
          <w:rFonts w:ascii="Times New Roman" w:hAnsi="Times New Roman" w:cs="Times New Roman"/>
          <w:noProof/>
          <w:lang w:val="en-US"/>
        </w:rPr>
        <w:drawing>
          <wp:anchor distT="114300" distB="114300" distL="114300" distR="114300" simplePos="0" relativeHeight="251658240" behindDoc="0" locked="0" layoutInCell="1" hidden="0" allowOverlap="1" wp14:anchorId="45F4A0B6" wp14:editId="54C64BCB">
            <wp:simplePos x="0" y="0"/>
            <wp:positionH relativeFrom="column">
              <wp:posOffset>-76199</wp:posOffset>
            </wp:positionH>
            <wp:positionV relativeFrom="paragraph">
              <wp:posOffset>381000</wp:posOffset>
            </wp:positionV>
            <wp:extent cx="1604963" cy="16049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04963" cy="1604963"/>
                    </a:xfrm>
                    <a:prstGeom prst="rect">
                      <a:avLst/>
                    </a:prstGeom>
                    <a:ln/>
                  </pic:spPr>
                </pic:pic>
              </a:graphicData>
            </a:graphic>
          </wp:anchor>
        </w:drawing>
      </w:r>
    </w:p>
    <w:p w14:paraId="1ABC3CDF"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427806A9"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11A45E75"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69C878E8"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4AD34448"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25EF5C7E"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6ABC1B8C"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4D79B887"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51A8F7BF" w14:textId="77777777" w:rsidR="0029744B" w:rsidRPr="00B30C88" w:rsidRDefault="0029744B">
      <w:pPr>
        <w:pBdr>
          <w:top w:val="nil"/>
          <w:left w:val="nil"/>
          <w:bottom w:val="nil"/>
          <w:right w:val="nil"/>
          <w:between w:val="nil"/>
        </w:pBdr>
        <w:spacing w:after="0" w:line="240" w:lineRule="auto"/>
        <w:rPr>
          <w:rFonts w:ascii="Times New Roman" w:eastAsia="Times New Roman" w:hAnsi="Times New Roman" w:cs="Times New Roman"/>
        </w:rPr>
      </w:pPr>
    </w:p>
    <w:p w14:paraId="1C09D96B" w14:textId="2E5543C2" w:rsidR="0029744B" w:rsidRPr="00B30C88" w:rsidRDefault="005B29A7">
      <w:pPr>
        <w:pBdr>
          <w:top w:val="nil"/>
          <w:left w:val="nil"/>
          <w:bottom w:val="nil"/>
          <w:right w:val="nil"/>
          <w:between w:val="nil"/>
        </w:pBdr>
        <w:spacing w:after="0" w:line="240" w:lineRule="auto"/>
        <w:rPr>
          <w:rFonts w:ascii="Times New Roman" w:eastAsia="Times New Roman" w:hAnsi="Times New Roman" w:cs="Times New Roman"/>
        </w:rPr>
      </w:pPr>
      <w:r w:rsidRPr="00B30C88">
        <w:rPr>
          <w:rFonts w:ascii="Times New Roman" w:eastAsia="Times New Roman" w:hAnsi="Times New Roman" w:cs="Times New Roman"/>
          <w:color w:val="000000"/>
        </w:rPr>
        <w:lastRenderedPageBreak/>
        <w:t>407-205-7191</w:t>
      </w:r>
    </w:p>
    <w:p w14:paraId="40E69DB6" w14:textId="77777777" w:rsidR="0029744B" w:rsidRPr="00B30C88" w:rsidRDefault="005B29A7">
      <w:pPr>
        <w:pBdr>
          <w:top w:val="nil"/>
          <w:left w:val="nil"/>
          <w:bottom w:val="nil"/>
          <w:right w:val="nil"/>
          <w:between w:val="nil"/>
        </w:pBdr>
        <w:spacing w:after="0" w:line="240" w:lineRule="auto"/>
        <w:rPr>
          <w:rFonts w:ascii="Times New Roman" w:eastAsia="Times New Roman" w:hAnsi="Times New Roman" w:cs="Times New Roman"/>
          <w:b/>
          <w:bCs/>
          <w:color w:val="000000"/>
        </w:rPr>
      </w:pPr>
      <w:r w:rsidRPr="00B30C88">
        <w:rPr>
          <w:rFonts w:ascii="Segoe UI Symbol" w:eastAsia="Times New Roman" w:hAnsi="Segoe UI Symbol" w:cs="Segoe UI Symbol"/>
          <w:color w:val="000000"/>
        </w:rPr>
        <w:t>📧</w:t>
      </w:r>
      <w:r w:rsidRPr="00B30C88">
        <w:rPr>
          <w:rFonts w:ascii="Times New Roman" w:eastAsia="Times New Roman" w:hAnsi="Times New Roman" w:cs="Times New Roman"/>
          <w:color w:val="000000"/>
        </w:rPr>
        <w:t xml:space="preserve"> </w:t>
      </w:r>
      <w:hyperlink r:id="rId11">
        <w:r w:rsidRPr="00B30C88">
          <w:rPr>
            <w:rFonts w:ascii="Times New Roman" w:eastAsia="Times New Roman" w:hAnsi="Times New Roman" w:cs="Times New Roman"/>
            <w:b/>
            <w:bCs/>
            <w:color w:val="1155CC"/>
            <w:u w:val="single"/>
          </w:rPr>
          <w:t>info@thenursesmagazine.com</w:t>
        </w:r>
      </w:hyperlink>
    </w:p>
    <w:p w14:paraId="6A3D1FAA" w14:textId="77777777" w:rsidR="0029744B" w:rsidRPr="00B30C88" w:rsidRDefault="005B29A7">
      <w:pPr>
        <w:pBdr>
          <w:top w:val="nil"/>
          <w:left w:val="nil"/>
          <w:bottom w:val="nil"/>
          <w:right w:val="nil"/>
          <w:between w:val="nil"/>
        </w:pBdr>
        <w:spacing w:after="0" w:line="240" w:lineRule="auto"/>
        <w:rPr>
          <w:rFonts w:ascii="Times New Roman" w:eastAsia="Times New Roman" w:hAnsi="Times New Roman" w:cs="Times New Roman"/>
          <w:color w:val="000000"/>
        </w:rPr>
      </w:pPr>
      <w:r w:rsidRPr="00B30C88">
        <w:rPr>
          <w:rFonts w:ascii="Segoe UI Symbol" w:eastAsia="Times New Roman" w:hAnsi="Segoe UI Symbol" w:cs="Segoe UI Symbol"/>
          <w:color w:val="000000"/>
        </w:rPr>
        <w:t>🌐</w:t>
      </w:r>
      <w:r w:rsidRPr="00B30C88">
        <w:rPr>
          <w:rFonts w:ascii="Times New Roman" w:eastAsia="Times New Roman" w:hAnsi="Times New Roman" w:cs="Times New Roman"/>
          <w:color w:val="000000"/>
        </w:rPr>
        <w:t xml:space="preserve"> </w:t>
      </w:r>
      <w:r w:rsidRPr="00B30C88">
        <w:rPr>
          <w:rFonts w:ascii="Times New Roman" w:eastAsia="Times New Roman" w:hAnsi="Times New Roman" w:cs="Times New Roman"/>
          <w:b/>
          <w:bCs/>
          <w:color w:val="000000"/>
        </w:rPr>
        <w:t>www.thenursesmagazine.com</w:t>
      </w:r>
    </w:p>
    <w:sectPr w:rsidR="0029744B" w:rsidRPr="00B30C88">
      <w:headerReference w:type="default" r:id="rId12"/>
      <w:footerReference w:type="default" r:id="rId13"/>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4AF1EC" w16cex:dateUtc="2026-02-26T21:23:00Z"/>
  <w16cex:commentExtensible w16cex:durableId="2D4AF156" w16cex:dateUtc="2026-02-26T21:20:00Z"/>
  <w16cex:commentExtensible w16cex:durableId="2D4AF07F" w16cex:dateUtc="2026-02-26T2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57451D" w16cid:durableId="2D4AF1EC"/>
  <w16cid:commentId w16cid:paraId="30936505" w16cid:durableId="2D4AF156"/>
  <w16cid:commentId w16cid:paraId="091EC63B" w16cid:durableId="2D4AF0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CCC9E" w14:textId="77777777" w:rsidR="0061104B" w:rsidRDefault="0061104B">
      <w:pPr>
        <w:spacing w:after="0" w:line="240" w:lineRule="auto"/>
      </w:pPr>
      <w:r>
        <w:separator/>
      </w:r>
    </w:p>
  </w:endnote>
  <w:endnote w:type="continuationSeparator" w:id="0">
    <w:p w14:paraId="055FF1C0" w14:textId="77777777" w:rsidR="0061104B" w:rsidRDefault="0061104B">
      <w:pPr>
        <w:spacing w:after="0" w:line="240" w:lineRule="auto"/>
      </w:pPr>
      <w:r>
        <w:continuationSeparator/>
      </w:r>
    </w:p>
  </w:endnote>
  <w:endnote w:type="continuationNotice" w:id="1">
    <w:p w14:paraId="7DC52C15" w14:textId="77777777" w:rsidR="0061104B" w:rsidRDefault="00611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C240EE5-DB1E-4DC6-854D-406032DB9713}"/>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embedRegular r:id="rId2" w:fontKey="{2848DD22-0121-43BF-B6EF-1B151892C535}"/>
    <w:embedBold r:id="rId3" w:fontKey="{7BBF7248-78C8-4DAA-9E54-A64A1A446463}"/>
    <w:embedItalic r:id="rId4" w:fontKey="{2DB3EFDD-CABA-4AE2-8FC9-100823D458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B1807F9-8BC6-41E2-890A-3301ABA04AE6}"/>
  </w:font>
  <w:font w:name="Segoe UI">
    <w:panose1 w:val="020B0502040204020203"/>
    <w:charset w:val="00"/>
    <w:family w:val="swiss"/>
    <w:pitch w:val="variable"/>
    <w:sig w:usb0="E4002EFF" w:usb1="C000E47F" w:usb2="00000009" w:usb3="00000000" w:csb0="000001FF" w:csb1="00000000"/>
    <w:embedRegular r:id="rId6" w:fontKey="{5D20BE1B-E53D-4DDD-8900-629EDBFC36EF}"/>
  </w:font>
  <w:font w:name="Segoe UI Symbol">
    <w:panose1 w:val="020B0502040204020203"/>
    <w:charset w:val="00"/>
    <w:family w:val="swiss"/>
    <w:pitch w:val="variable"/>
    <w:sig w:usb0="800001E3" w:usb1="1200FFEF" w:usb2="00040000" w:usb3="00000000" w:csb0="00000001" w:csb1="00000000"/>
    <w:embedRegular r:id="rId7" w:fontKey="{0A2B133A-CB40-4407-B715-1F1086E39B37}"/>
  </w:font>
  <w:font w:name="Aptos Display">
    <w:charset w:val="00"/>
    <w:family w:val="swiss"/>
    <w:pitch w:val="variable"/>
    <w:sig w:usb0="20000287" w:usb1="00000003" w:usb2="00000000" w:usb3="00000000" w:csb0="0000019F" w:csb1="00000000"/>
    <w:embedRegular r:id="rId8" w:fontKey="{AA1820FD-0180-49F5-8E69-101B0FC4D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ED84E" w14:textId="77777777" w:rsidR="00D41888" w:rsidRDefault="00D41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B5AB7" w14:textId="77777777" w:rsidR="0061104B" w:rsidRDefault="0061104B">
      <w:pPr>
        <w:spacing w:after="0" w:line="240" w:lineRule="auto"/>
      </w:pPr>
      <w:r>
        <w:separator/>
      </w:r>
    </w:p>
  </w:footnote>
  <w:footnote w:type="continuationSeparator" w:id="0">
    <w:p w14:paraId="1C72E8CB" w14:textId="77777777" w:rsidR="0061104B" w:rsidRDefault="0061104B">
      <w:pPr>
        <w:spacing w:after="0" w:line="240" w:lineRule="auto"/>
      </w:pPr>
      <w:r>
        <w:continuationSeparator/>
      </w:r>
    </w:p>
  </w:footnote>
  <w:footnote w:type="continuationNotice" w:id="1">
    <w:p w14:paraId="25E4EFD8" w14:textId="77777777" w:rsidR="0061104B" w:rsidRDefault="0061104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D839" w14:textId="77777777" w:rsidR="0029744B" w:rsidRDefault="002974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F415E"/>
    <w:multiLevelType w:val="multilevel"/>
    <w:tmpl w:val="E43C7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44B"/>
    <w:rsid w:val="0002275C"/>
    <w:rsid w:val="00035A45"/>
    <w:rsid w:val="000B6B03"/>
    <w:rsid w:val="000D068B"/>
    <w:rsid w:val="00137D5D"/>
    <w:rsid w:val="0015082F"/>
    <w:rsid w:val="001D2F8D"/>
    <w:rsid w:val="0028515E"/>
    <w:rsid w:val="0029744B"/>
    <w:rsid w:val="00366629"/>
    <w:rsid w:val="00493659"/>
    <w:rsid w:val="004F02E2"/>
    <w:rsid w:val="00512335"/>
    <w:rsid w:val="005B29A7"/>
    <w:rsid w:val="0061104B"/>
    <w:rsid w:val="00696620"/>
    <w:rsid w:val="00705898"/>
    <w:rsid w:val="00870113"/>
    <w:rsid w:val="008A0875"/>
    <w:rsid w:val="008C3C0D"/>
    <w:rsid w:val="009B6072"/>
    <w:rsid w:val="009F353A"/>
    <w:rsid w:val="00A20C15"/>
    <w:rsid w:val="00AF1DA2"/>
    <w:rsid w:val="00B30C88"/>
    <w:rsid w:val="00B543E0"/>
    <w:rsid w:val="00BF272A"/>
    <w:rsid w:val="00C25771"/>
    <w:rsid w:val="00C40CC0"/>
    <w:rsid w:val="00C5350B"/>
    <w:rsid w:val="00C82874"/>
    <w:rsid w:val="00CE6B6A"/>
    <w:rsid w:val="00D41888"/>
    <w:rsid w:val="00DA4399"/>
    <w:rsid w:val="00DF68FE"/>
    <w:rsid w:val="00EA6F3A"/>
    <w:rsid w:val="00EE4906"/>
    <w:rsid w:val="00FD1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5C5E"/>
  <w15:docId w15:val="{73709AE9-CD63-4A50-93C6-3B02E73F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983BA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983BA6"/>
    <w:rPr>
      <w:b/>
      <w:bCs/>
    </w:rPr>
  </w:style>
  <w:style w:type="paragraph" w:styleId="NormalWeb">
    <w:name w:val="Normal (Web)"/>
    <w:basedOn w:val="Normal"/>
    <w:uiPriority w:val="99"/>
    <w:unhideWhenUsed/>
    <w:rsid w:val="00D41888"/>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983BA6"/>
    <w:rPr>
      <w:i/>
      <w:iCs/>
    </w:rPr>
  </w:style>
  <w:style w:type="paragraph" w:styleId="NoSpacing">
    <w:name w:val="No Spacing"/>
    <w:uiPriority w:val="1"/>
    <w:qFormat/>
    <w:rsid w:val="00983BA6"/>
    <w:pPr>
      <w:spacing w:after="0" w:line="240" w:lineRule="auto"/>
    </w:pPr>
  </w:style>
  <w:style w:type="character" w:styleId="Hyperlink">
    <w:name w:val="Hyperlink"/>
    <w:basedOn w:val="DefaultParagraphFont"/>
    <w:uiPriority w:val="99"/>
    <w:unhideWhenUsed/>
    <w:rsid w:val="009673F8"/>
    <w:rPr>
      <w:color w:val="467886"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8C3C0D"/>
    <w:pPr>
      <w:spacing w:after="0" w:line="240" w:lineRule="auto"/>
    </w:pPr>
  </w:style>
  <w:style w:type="character" w:styleId="CommentReference">
    <w:name w:val="annotation reference"/>
    <w:basedOn w:val="DefaultParagraphFont"/>
    <w:uiPriority w:val="99"/>
    <w:semiHidden/>
    <w:unhideWhenUsed/>
    <w:rsid w:val="008C3C0D"/>
    <w:rPr>
      <w:sz w:val="16"/>
      <w:szCs w:val="16"/>
    </w:rPr>
  </w:style>
  <w:style w:type="paragraph" w:styleId="CommentText">
    <w:name w:val="annotation text"/>
    <w:basedOn w:val="Normal"/>
    <w:link w:val="CommentTextChar"/>
    <w:uiPriority w:val="99"/>
    <w:semiHidden/>
    <w:unhideWhenUsed/>
    <w:rsid w:val="008C3C0D"/>
    <w:pPr>
      <w:spacing w:line="240" w:lineRule="auto"/>
    </w:pPr>
    <w:rPr>
      <w:sz w:val="20"/>
      <w:szCs w:val="20"/>
    </w:rPr>
  </w:style>
  <w:style w:type="character" w:customStyle="1" w:styleId="CommentTextChar">
    <w:name w:val="Comment Text Char"/>
    <w:basedOn w:val="DefaultParagraphFont"/>
    <w:link w:val="CommentText"/>
    <w:uiPriority w:val="99"/>
    <w:semiHidden/>
    <w:rsid w:val="008C3C0D"/>
    <w:rPr>
      <w:sz w:val="20"/>
      <w:szCs w:val="20"/>
    </w:rPr>
  </w:style>
  <w:style w:type="paragraph" w:styleId="CommentSubject">
    <w:name w:val="annotation subject"/>
    <w:basedOn w:val="CommentText"/>
    <w:next w:val="CommentText"/>
    <w:link w:val="CommentSubjectChar"/>
    <w:uiPriority w:val="99"/>
    <w:semiHidden/>
    <w:unhideWhenUsed/>
    <w:rsid w:val="008C3C0D"/>
    <w:rPr>
      <w:b/>
      <w:bCs/>
    </w:rPr>
  </w:style>
  <w:style w:type="character" w:customStyle="1" w:styleId="CommentSubjectChar">
    <w:name w:val="Comment Subject Char"/>
    <w:basedOn w:val="CommentTextChar"/>
    <w:link w:val="CommentSubject"/>
    <w:uiPriority w:val="99"/>
    <w:semiHidden/>
    <w:rsid w:val="008C3C0D"/>
    <w:rPr>
      <w:b/>
      <w:bCs/>
      <w:sz w:val="20"/>
      <w:szCs w:val="20"/>
    </w:rPr>
  </w:style>
  <w:style w:type="paragraph" w:styleId="BalloonText">
    <w:name w:val="Balloon Text"/>
    <w:basedOn w:val="Normal"/>
    <w:link w:val="BalloonTextChar"/>
    <w:uiPriority w:val="99"/>
    <w:semiHidden/>
    <w:unhideWhenUsed/>
    <w:rsid w:val="004936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659"/>
    <w:rPr>
      <w:rFonts w:ascii="Segoe UI" w:hAnsi="Segoe UI" w:cs="Segoe UI"/>
      <w:sz w:val="18"/>
      <w:szCs w:val="18"/>
    </w:rPr>
  </w:style>
  <w:style w:type="paragraph" w:styleId="Footer">
    <w:name w:val="footer"/>
    <w:basedOn w:val="Normal"/>
    <w:link w:val="FooterChar"/>
    <w:uiPriority w:val="99"/>
    <w:unhideWhenUsed/>
    <w:rsid w:val="00D41888"/>
    <w:pPr>
      <w:tabs>
        <w:tab w:val="center" w:pos="4419"/>
        <w:tab w:val="right" w:pos="8838"/>
      </w:tabs>
      <w:spacing w:after="0" w:line="240" w:lineRule="auto"/>
    </w:pPr>
  </w:style>
  <w:style w:type="character" w:customStyle="1" w:styleId="FooterChar">
    <w:name w:val="Footer Char"/>
    <w:basedOn w:val="DefaultParagraphFont"/>
    <w:link w:val="Footer"/>
    <w:uiPriority w:val="99"/>
    <w:rsid w:val="00D41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234">
      <w:bodyDiv w:val="1"/>
      <w:marLeft w:val="0"/>
      <w:marRight w:val="0"/>
      <w:marTop w:val="0"/>
      <w:marBottom w:val="0"/>
      <w:divBdr>
        <w:top w:val="none" w:sz="0" w:space="0" w:color="auto"/>
        <w:left w:val="none" w:sz="0" w:space="0" w:color="auto"/>
        <w:bottom w:val="none" w:sz="0" w:space="0" w:color="auto"/>
        <w:right w:val="none" w:sz="0" w:space="0" w:color="auto"/>
      </w:divBdr>
    </w:div>
    <w:div w:id="486674044">
      <w:bodyDiv w:val="1"/>
      <w:marLeft w:val="0"/>
      <w:marRight w:val="0"/>
      <w:marTop w:val="0"/>
      <w:marBottom w:val="0"/>
      <w:divBdr>
        <w:top w:val="none" w:sz="0" w:space="0" w:color="auto"/>
        <w:left w:val="none" w:sz="0" w:space="0" w:color="auto"/>
        <w:bottom w:val="none" w:sz="0" w:space="0" w:color="auto"/>
        <w:right w:val="none" w:sz="0" w:space="0" w:color="auto"/>
      </w:divBdr>
      <w:divsChild>
        <w:div w:id="498738176">
          <w:marLeft w:val="0"/>
          <w:marRight w:val="0"/>
          <w:marTop w:val="0"/>
          <w:marBottom w:val="0"/>
          <w:divBdr>
            <w:top w:val="none" w:sz="0" w:space="0" w:color="auto"/>
            <w:left w:val="none" w:sz="0" w:space="0" w:color="auto"/>
            <w:bottom w:val="none" w:sz="0" w:space="0" w:color="auto"/>
            <w:right w:val="none" w:sz="0" w:space="0" w:color="auto"/>
          </w:divBdr>
          <w:divsChild>
            <w:div w:id="1862933740">
              <w:marLeft w:val="0"/>
              <w:marRight w:val="0"/>
              <w:marTop w:val="0"/>
              <w:marBottom w:val="0"/>
              <w:divBdr>
                <w:top w:val="none" w:sz="0" w:space="0" w:color="auto"/>
                <w:left w:val="none" w:sz="0" w:space="0" w:color="auto"/>
                <w:bottom w:val="none" w:sz="0" w:space="0" w:color="auto"/>
                <w:right w:val="none" w:sz="0" w:space="0" w:color="auto"/>
              </w:divBdr>
              <w:divsChild>
                <w:div w:id="642122695">
                  <w:marLeft w:val="0"/>
                  <w:marRight w:val="0"/>
                  <w:marTop w:val="0"/>
                  <w:marBottom w:val="0"/>
                  <w:divBdr>
                    <w:top w:val="none" w:sz="0" w:space="0" w:color="auto"/>
                    <w:left w:val="none" w:sz="0" w:space="0" w:color="auto"/>
                    <w:bottom w:val="none" w:sz="0" w:space="0" w:color="auto"/>
                    <w:right w:val="none" w:sz="0" w:space="0" w:color="auto"/>
                  </w:divBdr>
                  <w:divsChild>
                    <w:div w:id="1354182700">
                      <w:marLeft w:val="0"/>
                      <w:marRight w:val="0"/>
                      <w:marTop w:val="0"/>
                      <w:marBottom w:val="0"/>
                      <w:divBdr>
                        <w:top w:val="none" w:sz="0" w:space="0" w:color="auto"/>
                        <w:left w:val="none" w:sz="0" w:space="0" w:color="auto"/>
                        <w:bottom w:val="none" w:sz="0" w:space="0" w:color="auto"/>
                        <w:right w:val="none" w:sz="0" w:space="0" w:color="auto"/>
                      </w:divBdr>
                      <w:divsChild>
                        <w:div w:id="893199555">
                          <w:marLeft w:val="0"/>
                          <w:marRight w:val="0"/>
                          <w:marTop w:val="0"/>
                          <w:marBottom w:val="0"/>
                          <w:divBdr>
                            <w:top w:val="none" w:sz="0" w:space="0" w:color="auto"/>
                            <w:left w:val="none" w:sz="0" w:space="0" w:color="auto"/>
                            <w:bottom w:val="none" w:sz="0" w:space="0" w:color="auto"/>
                            <w:right w:val="none" w:sz="0" w:space="0" w:color="auto"/>
                          </w:divBdr>
                          <w:divsChild>
                            <w:div w:id="1205479158">
                              <w:marLeft w:val="0"/>
                              <w:marRight w:val="0"/>
                              <w:marTop w:val="0"/>
                              <w:marBottom w:val="0"/>
                              <w:divBdr>
                                <w:top w:val="none" w:sz="0" w:space="0" w:color="auto"/>
                                <w:left w:val="none" w:sz="0" w:space="0" w:color="auto"/>
                                <w:bottom w:val="none" w:sz="0" w:space="0" w:color="auto"/>
                                <w:right w:val="none" w:sz="0" w:space="0" w:color="auto"/>
                              </w:divBdr>
                              <w:divsChild>
                                <w:div w:id="14697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17454">
      <w:bodyDiv w:val="1"/>
      <w:marLeft w:val="0"/>
      <w:marRight w:val="0"/>
      <w:marTop w:val="0"/>
      <w:marBottom w:val="0"/>
      <w:divBdr>
        <w:top w:val="none" w:sz="0" w:space="0" w:color="auto"/>
        <w:left w:val="none" w:sz="0" w:space="0" w:color="auto"/>
        <w:bottom w:val="none" w:sz="0" w:space="0" w:color="auto"/>
        <w:right w:val="none" w:sz="0" w:space="0" w:color="auto"/>
      </w:divBdr>
      <w:divsChild>
        <w:div w:id="1853763482">
          <w:marLeft w:val="0"/>
          <w:marRight w:val="0"/>
          <w:marTop w:val="0"/>
          <w:marBottom w:val="0"/>
          <w:divBdr>
            <w:top w:val="none" w:sz="0" w:space="0" w:color="auto"/>
            <w:left w:val="none" w:sz="0" w:space="0" w:color="auto"/>
            <w:bottom w:val="none" w:sz="0" w:space="0" w:color="auto"/>
            <w:right w:val="none" w:sz="0" w:space="0" w:color="auto"/>
          </w:divBdr>
          <w:divsChild>
            <w:div w:id="1933196252">
              <w:marLeft w:val="0"/>
              <w:marRight w:val="0"/>
              <w:marTop w:val="0"/>
              <w:marBottom w:val="0"/>
              <w:divBdr>
                <w:top w:val="none" w:sz="0" w:space="0" w:color="auto"/>
                <w:left w:val="none" w:sz="0" w:space="0" w:color="auto"/>
                <w:bottom w:val="none" w:sz="0" w:space="0" w:color="auto"/>
                <w:right w:val="none" w:sz="0" w:space="0" w:color="auto"/>
              </w:divBdr>
              <w:divsChild>
                <w:div w:id="2033611126">
                  <w:marLeft w:val="0"/>
                  <w:marRight w:val="0"/>
                  <w:marTop w:val="0"/>
                  <w:marBottom w:val="0"/>
                  <w:divBdr>
                    <w:top w:val="none" w:sz="0" w:space="0" w:color="auto"/>
                    <w:left w:val="none" w:sz="0" w:space="0" w:color="auto"/>
                    <w:bottom w:val="none" w:sz="0" w:space="0" w:color="auto"/>
                    <w:right w:val="none" w:sz="0" w:space="0" w:color="auto"/>
                  </w:divBdr>
                  <w:divsChild>
                    <w:div w:id="1223904521">
                      <w:marLeft w:val="0"/>
                      <w:marRight w:val="0"/>
                      <w:marTop w:val="0"/>
                      <w:marBottom w:val="0"/>
                      <w:divBdr>
                        <w:top w:val="none" w:sz="0" w:space="0" w:color="auto"/>
                        <w:left w:val="none" w:sz="0" w:space="0" w:color="auto"/>
                        <w:bottom w:val="none" w:sz="0" w:space="0" w:color="auto"/>
                        <w:right w:val="none" w:sz="0" w:space="0" w:color="auto"/>
                      </w:divBdr>
                      <w:divsChild>
                        <w:div w:id="269244467">
                          <w:marLeft w:val="0"/>
                          <w:marRight w:val="0"/>
                          <w:marTop w:val="0"/>
                          <w:marBottom w:val="0"/>
                          <w:divBdr>
                            <w:top w:val="none" w:sz="0" w:space="0" w:color="auto"/>
                            <w:left w:val="none" w:sz="0" w:space="0" w:color="auto"/>
                            <w:bottom w:val="none" w:sz="0" w:space="0" w:color="auto"/>
                            <w:right w:val="none" w:sz="0" w:space="0" w:color="auto"/>
                          </w:divBdr>
                          <w:divsChild>
                            <w:div w:id="626132205">
                              <w:marLeft w:val="0"/>
                              <w:marRight w:val="0"/>
                              <w:marTop w:val="0"/>
                              <w:marBottom w:val="0"/>
                              <w:divBdr>
                                <w:top w:val="none" w:sz="0" w:space="0" w:color="auto"/>
                                <w:left w:val="none" w:sz="0" w:space="0" w:color="auto"/>
                                <w:bottom w:val="none" w:sz="0" w:space="0" w:color="auto"/>
                                <w:right w:val="none" w:sz="0" w:space="0" w:color="auto"/>
                              </w:divBdr>
                              <w:divsChild>
                                <w:div w:id="17189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22128">
      <w:bodyDiv w:val="1"/>
      <w:marLeft w:val="0"/>
      <w:marRight w:val="0"/>
      <w:marTop w:val="0"/>
      <w:marBottom w:val="0"/>
      <w:divBdr>
        <w:top w:val="none" w:sz="0" w:space="0" w:color="auto"/>
        <w:left w:val="none" w:sz="0" w:space="0" w:color="auto"/>
        <w:bottom w:val="none" w:sz="0" w:space="0" w:color="auto"/>
        <w:right w:val="none" w:sz="0" w:space="0" w:color="auto"/>
      </w:divBdr>
    </w:div>
    <w:div w:id="1231159653">
      <w:bodyDiv w:val="1"/>
      <w:marLeft w:val="0"/>
      <w:marRight w:val="0"/>
      <w:marTop w:val="0"/>
      <w:marBottom w:val="0"/>
      <w:divBdr>
        <w:top w:val="none" w:sz="0" w:space="0" w:color="auto"/>
        <w:left w:val="none" w:sz="0" w:space="0" w:color="auto"/>
        <w:bottom w:val="none" w:sz="0" w:space="0" w:color="auto"/>
        <w:right w:val="none" w:sz="0" w:space="0" w:color="auto"/>
      </w:divBdr>
    </w:div>
    <w:div w:id="1269511671">
      <w:bodyDiv w:val="1"/>
      <w:marLeft w:val="0"/>
      <w:marRight w:val="0"/>
      <w:marTop w:val="0"/>
      <w:marBottom w:val="0"/>
      <w:divBdr>
        <w:top w:val="none" w:sz="0" w:space="0" w:color="auto"/>
        <w:left w:val="none" w:sz="0" w:space="0" w:color="auto"/>
        <w:bottom w:val="none" w:sz="0" w:space="0" w:color="auto"/>
        <w:right w:val="none" w:sz="0" w:space="0" w:color="auto"/>
      </w:divBdr>
      <w:divsChild>
        <w:div w:id="1446190917">
          <w:marLeft w:val="0"/>
          <w:marRight w:val="0"/>
          <w:marTop w:val="120"/>
          <w:marBottom w:val="120"/>
          <w:divBdr>
            <w:top w:val="none" w:sz="0" w:space="0" w:color="auto"/>
            <w:left w:val="none" w:sz="0" w:space="0" w:color="auto"/>
            <w:bottom w:val="none" w:sz="0" w:space="0" w:color="auto"/>
            <w:right w:val="none" w:sz="0" w:space="0" w:color="auto"/>
          </w:divBdr>
        </w:div>
        <w:div w:id="487940368">
          <w:marLeft w:val="0"/>
          <w:marRight w:val="0"/>
          <w:marTop w:val="120"/>
          <w:marBottom w:val="120"/>
          <w:divBdr>
            <w:top w:val="none" w:sz="0" w:space="0" w:color="auto"/>
            <w:left w:val="none" w:sz="0" w:space="0" w:color="auto"/>
            <w:bottom w:val="none" w:sz="0" w:space="0" w:color="auto"/>
            <w:right w:val="none" w:sz="0" w:space="0" w:color="auto"/>
          </w:divBdr>
        </w:div>
      </w:divsChild>
    </w:div>
    <w:div w:id="1299066091">
      <w:bodyDiv w:val="1"/>
      <w:marLeft w:val="0"/>
      <w:marRight w:val="0"/>
      <w:marTop w:val="0"/>
      <w:marBottom w:val="0"/>
      <w:divBdr>
        <w:top w:val="none" w:sz="0" w:space="0" w:color="auto"/>
        <w:left w:val="none" w:sz="0" w:space="0" w:color="auto"/>
        <w:bottom w:val="none" w:sz="0" w:space="0" w:color="auto"/>
        <w:right w:val="none" w:sz="0" w:space="0" w:color="auto"/>
      </w:divBdr>
      <w:divsChild>
        <w:div w:id="747195387">
          <w:marLeft w:val="0"/>
          <w:marRight w:val="0"/>
          <w:marTop w:val="120"/>
          <w:marBottom w:val="120"/>
          <w:divBdr>
            <w:top w:val="none" w:sz="0" w:space="0" w:color="auto"/>
            <w:left w:val="none" w:sz="0" w:space="0" w:color="auto"/>
            <w:bottom w:val="none" w:sz="0" w:space="0" w:color="auto"/>
            <w:right w:val="none" w:sz="0" w:space="0" w:color="auto"/>
          </w:divBdr>
        </w:div>
        <w:div w:id="1856965007">
          <w:marLeft w:val="0"/>
          <w:marRight w:val="0"/>
          <w:marTop w:val="120"/>
          <w:marBottom w:val="120"/>
          <w:divBdr>
            <w:top w:val="none" w:sz="0" w:space="0" w:color="auto"/>
            <w:left w:val="none" w:sz="0" w:space="0" w:color="auto"/>
            <w:bottom w:val="none" w:sz="0" w:space="0" w:color="auto"/>
            <w:right w:val="none" w:sz="0" w:space="0" w:color="auto"/>
          </w:divBdr>
        </w:div>
      </w:divsChild>
    </w:div>
    <w:div w:id="1664118825">
      <w:bodyDiv w:val="1"/>
      <w:marLeft w:val="0"/>
      <w:marRight w:val="0"/>
      <w:marTop w:val="0"/>
      <w:marBottom w:val="0"/>
      <w:divBdr>
        <w:top w:val="none" w:sz="0" w:space="0" w:color="auto"/>
        <w:left w:val="none" w:sz="0" w:space="0" w:color="auto"/>
        <w:bottom w:val="none" w:sz="0" w:space="0" w:color="auto"/>
        <w:right w:val="none" w:sz="0" w:space="0" w:color="auto"/>
      </w:divBdr>
      <w:divsChild>
        <w:div w:id="2022319182">
          <w:marLeft w:val="0"/>
          <w:marRight w:val="0"/>
          <w:marTop w:val="120"/>
          <w:marBottom w:val="120"/>
          <w:divBdr>
            <w:top w:val="none" w:sz="0" w:space="0" w:color="auto"/>
            <w:left w:val="none" w:sz="0" w:space="0" w:color="auto"/>
            <w:bottom w:val="none" w:sz="0" w:space="0" w:color="auto"/>
            <w:right w:val="none" w:sz="0" w:space="0" w:color="auto"/>
          </w:divBdr>
        </w:div>
      </w:divsChild>
    </w:div>
    <w:div w:id="2009864210">
      <w:bodyDiv w:val="1"/>
      <w:marLeft w:val="0"/>
      <w:marRight w:val="0"/>
      <w:marTop w:val="0"/>
      <w:marBottom w:val="0"/>
      <w:divBdr>
        <w:top w:val="none" w:sz="0" w:space="0" w:color="auto"/>
        <w:left w:val="none" w:sz="0" w:space="0" w:color="auto"/>
        <w:bottom w:val="none" w:sz="0" w:space="0" w:color="auto"/>
        <w:right w:val="none" w:sz="0" w:space="0" w:color="auto"/>
      </w:divBdr>
      <w:divsChild>
        <w:div w:id="274096061">
          <w:marLeft w:val="0"/>
          <w:marRight w:val="0"/>
          <w:marTop w:val="120"/>
          <w:marBottom w:val="120"/>
          <w:divBdr>
            <w:top w:val="none" w:sz="0" w:space="0" w:color="auto"/>
            <w:left w:val="none" w:sz="0" w:space="0" w:color="auto"/>
            <w:bottom w:val="none" w:sz="0" w:space="0" w:color="auto"/>
            <w:right w:val="none" w:sz="0" w:space="0" w:color="auto"/>
          </w:divBdr>
        </w:div>
      </w:divsChild>
    </w:div>
    <w:div w:id="2023236012">
      <w:bodyDiv w:val="1"/>
      <w:marLeft w:val="0"/>
      <w:marRight w:val="0"/>
      <w:marTop w:val="0"/>
      <w:marBottom w:val="0"/>
      <w:divBdr>
        <w:top w:val="none" w:sz="0" w:space="0" w:color="auto"/>
        <w:left w:val="none" w:sz="0" w:space="0" w:color="auto"/>
        <w:bottom w:val="none" w:sz="0" w:space="0" w:color="auto"/>
        <w:right w:val="none" w:sz="0" w:space="0" w:color="auto"/>
      </w:divBdr>
    </w:div>
    <w:div w:id="203190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nursesmagazine.com/men-of-honor-nomination-for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henursesmagazin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ventbrite.com/e/men-of-honor-most-impactful-men-in-nursing-tickets-1983557861961?aff=oddtdtcreato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17WcNFVkvgBStoDUnykYhP0fKw==">CgMxLjAyDmguZGsxbnNzdXVtdmdoMg5oLjJvNnI3aTM1eHB0aDIOaC4xY216NnhsanUyYXM4AHIhMTlxcTFuUVFUdHlRd3Y2bzVGOFVBam9XUFk1dXpsTnhR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3997</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Microsoft account</cp:lastModifiedBy>
  <cp:revision>2</cp:revision>
  <dcterms:created xsi:type="dcterms:W3CDTF">2026-02-27T15:12:00Z</dcterms:created>
  <dcterms:modified xsi:type="dcterms:W3CDTF">2026-02-27T15:12:00Z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108d3b68-162a-4563-bcee-9738beebf6be</vt:lpwstr>
  </property>
</Properties>
</file>