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E8A07" w14:textId="75E9B754" w:rsidR="00B264FB" w:rsidRPr="00B264FB" w:rsidRDefault="00B264FB" w:rsidP="00B264FB">
      <w:pPr>
        <w:rPr>
          <w:rFonts w:ascii="Times New Roman" w:hAnsi="Times New Roman" w:cs="Times New Roman"/>
          <w:sz w:val="24"/>
          <w:szCs w:val="24"/>
        </w:rPr>
      </w:pPr>
      <w:r>
        <w:rPr>
          <w:rFonts w:ascii="Times New Roman" w:hAnsi="Times New Roman" w:cs="Times New Roman"/>
          <w:b/>
          <w:bCs/>
          <w:sz w:val="24"/>
          <w:szCs w:val="24"/>
        </w:rPr>
        <w:t>FOR IMMEDIATE RELEASE</w:t>
      </w:r>
      <w:r>
        <w:rPr>
          <w:rFonts w:ascii="Times New Roman" w:hAnsi="Times New Roman" w:cs="Times New Roman"/>
          <w:sz w:val="24"/>
          <w:szCs w:val="24"/>
        </w:rPr>
        <w:t xml:space="preserve"> </w:t>
      </w:r>
      <w:r>
        <w:rPr>
          <w:rFonts w:ascii="Times New Roman" w:hAnsi="Times New Roman" w:cs="Times New Roman"/>
          <w:b/>
          <w:bCs/>
          <w:sz w:val="24"/>
          <w:szCs w:val="24"/>
        </w:rPr>
        <w:t xml:space="preserve">Contact: </w:t>
      </w:r>
      <w:hyperlink r:id="rId4" w:history="1">
        <w:r>
          <w:rPr>
            <w:rStyle w:val="Hyperlink"/>
            <w:rFonts w:ascii="Times New Roman" w:hAnsi="Times New Roman" w:cs="Times New Roman"/>
            <w:sz w:val="24"/>
            <w:szCs w:val="24"/>
          </w:rPr>
          <w:t>cofounders@zipplemx.net</w:t>
        </w:r>
      </w:hyperlink>
      <w:r>
        <w:rPr>
          <w:rFonts w:ascii="Times New Roman" w:hAnsi="Times New Roman" w:cs="Times New Roman"/>
          <w:b/>
          <w:bCs/>
          <w:sz w:val="24"/>
          <w:szCs w:val="24"/>
        </w:rPr>
        <w:t xml:space="preserve"> , San Francisco, CA | June 3, 2026</w:t>
      </w:r>
    </w:p>
    <w:p w14:paraId="1171F162" w14:textId="77777777" w:rsidR="00B264FB" w:rsidRPr="00B264FB" w:rsidRDefault="00000000" w:rsidP="00B264FB">
      <w:pPr>
        <w:rPr>
          <w:rFonts w:ascii="Times New Roman" w:hAnsi="Times New Roman" w:cs="Times New Roman"/>
          <w:sz w:val="24"/>
          <w:szCs w:val="24"/>
        </w:rPr>
      </w:pPr>
      <w:r>
        <w:rPr>
          <w:rFonts w:ascii="Times New Roman" w:hAnsi="Times New Roman" w:cs="Times New Roman"/>
          <w:sz w:val="24"/>
          <w:szCs w:val="24"/>
        </w:rPr>
        <w:pict w14:anchorId="1EC29D3B">
          <v:rect id="_x0000_i1025" style="width:0;height:1.5pt" o:hralign="center" o:hrstd="t" o:hr="t" fillcolor="#a0a0a0" stroked="f"/>
        </w:pict>
      </w:r>
    </w:p>
    <w:p w14:paraId="5B45F0FA" w14:textId="71F13236" w:rsidR="00B264FB" w:rsidRPr="00B264FB" w:rsidRDefault="00B264FB" w:rsidP="00B264FB">
      <w:pPr>
        <w:rPr>
          <w:rFonts w:ascii="Times New Roman" w:hAnsi="Times New Roman" w:cs="Times New Roman"/>
          <w:sz w:val="24"/>
          <w:szCs w:val="24"/>
        </w:rPr>
      </w:pPr>
      <w:r>
        <w:rPr>
          <w:rFonts w:ascii="Times New Roman" w:hAnsi="Times New Roman" w:cs="Times New Roman"/>
          <w:b/>
          <w:bCs/>
          <w:sz w:val="24"/>
          <w:szCs w:val="24"/>
        </w:rPr>
        <w:t>Zipple Launches Activity Signal Platform — A New Data Infrastructure for the Behavioral Economy</w:t>
      </w:r>
      <w:r>
        <w:rPr>
          <w:rFonts w:ascii="Times New Roman" w:hAnsi="Times New Roman" w:cs="Times New Roman"/>
          <w:sz w:val="24"/>
          <w:szCs w:val="24"/>
        </w:rPr>
        <w:t xml:space="preserve"> </w:t>
      </w:r>
      <w:r>
        <w:rPr>
          <w:rFonts w:ascii="Times New Roman" w:hAnsi="Times New Roman" w:cs="Times New Roman"/>
          <w:i/>
          <w:iCs/>
          <w:sz w:val="24"/>
          <w:szCs w:val="24"/>
        </w:rPr>
        <w:t>The world’s first behavioral data infrastructure built on verified real-world human activity — turning everyday actions into structured, measurable signals.</w:t>
      </w:r>
    </w:p>
    <w:p w14:paraId="253A7F63" w14:textId="77777777" w:rsidR="00B264FB" w:rsidRPr="00B264FB" w:rsidRDefault="00B264FB" w:rsidP="00B264FB">
      <w:pPr>
        <w:rPr>
          <w:rFonts w:ascii="Times New Roman" w:hAnsi="Times New Roman" w:cs="Times New Roman"/>
          <w:sz w:val="24"/>
          <w:szCs w:val="24"/>
        </w:rPr>
      </w:pPr>
      <w:r>
        <w:rPr>
          <w:rFonts w:ascii="Times New Roman" w:hAnsi="Times New Roman" w:cs="Times New Roman"/>
          <w:b/>
          <w:bCs/>
          <w:sz w:val="24"/>
          <w:szCs w:val="24"/>
        </w:rPr>
        <w:t>San Francisco, CA</w:t>
      </w:r>
      <w:r>
        <w:rPr>
          <w:rFonts w:ascii="Times New Roman" w:hAnsi="Times New Roman" w:cs="Times New Roman"/>
          <w:sz w:val="24"/>
          <w:szCs w:val="24"/>
        </w:rPr>
        <w:t xml:space="preserve"> — Zipple today announced the launch of its activity signal platform, a behavioral data infrastructure that gives fintech operators, individuals, and small businesses access to a category that has never existed in structured form: verified real-world human behavior, measured and monetized at the moment it occurs.</w:t>
      </w:r>
    </w:p>
    <w:p w14:paraId="5035C744" w14:textId="77777777" w:rsidR="00B264FB" w:rsidRPr="00B264FB" w:rsidRDefault="00B264FB" w:rsidP="00B264FB">
      <w:pPr>
        <w:rPr>
          <w:rFonts w:ascii="Times New Roman" w:hAnsi="Times New Roman" w:cs="Times New Roman"/>
          <w:sz w:val="24"/>
          <w:szCs w:val="24"/>
        </w:rPr>
      </w:pPr>
      <w:r>
        <w:rPr>
          <w:rFonts w:ascii="Times New Roman" w:hAnsi="Times New Roman" w:cs="Times New Roman"/>
          <w:sz w:val="24"/>
          <w:szCs w:val="24"/>
        </w:rPr>
        <w:t>The announcement positions Zipple alongside — but structurally distinct from — the two dominant data paradigms in modern finance. Equity platforms quantify future company value. Digital asset platforms encode ownership and scarcity. Zipple quantifies present-moment human activity, creating a third lane in behavioral data infrastructure that scales with real-world behavior itself.</w:t>
      </w:r>
    </w:p>
    <w:p w14:paraId="3A2A4E6D" w14:textId="77777777" w:rsidR="00B264FB" w:rsidRPr="00B264FB" w:rsidRDefault="00B264FB" w:rsidP="00B264FB">
      <w:pPr>
        <w:rPr>
          <w:rFonts w:ascii="Times New Roman" w:hAnsi="Times New Roman" w:cs="Times New Roman"/>
          <w:sz w:val="24"/>
          <w:szCs w:val="24"/>
        </w:rPr>
      </w:pPr>
      <w:r>
        <w:rPr>
          <w:rFonts w:ascii="Times New Roman" w:hAnsi="Times New Roman" w:cs="Times New Roman"/>
          <w:sz w:val="24"/>
          <w:szCs w:val="24"/>
        </w:rPr>
        <w:t xml:space="preserve">The platform introduces </w:t>
      </w:r>
      <w:r>
        <w:rPr>
          <w:rFonts w:ascii="Times New Roman" w:hAnsi="Times New Roman" w:cs="Times New Roman"/>
          <w:b/>
          <w:bCs/>
          <w:sz w:val="24"/>
          <w:szCs w:val="24"/>
        </w:rPr>
        <w:t>EcoSignals</w:t>
      </w:r>
      <w:r>
        <w:rPr>
          <w:rFonts w:ascii="Times New Roman" w:hAnsi="Times New Roman" w:cs="Times New Roman"/>
          <w:sz w:val="24"/>
          <w:szCs w:val="24"/>
        </w:rPr>
        <w:t xml:space="preserve"> — structured data units derived from five verified activity categories: fitness, consumer purchasing, commute patterns, digital engagement, and lifestyle routines. Data sources include gym check-ins, purchase receipts, wearable outputs, and mobility signals. Signals are processed in real time. There are no holding periods, no share certificates, no storage mechanics. Participants engage with behavior data in real time and receive value in real time.</w:t>
      </w:r>
    </w:p>
    <w:p w14:paraId="040F7375" w14:textId="77777777" w:rsidR="00B264FB" w:rsidRPr="00B264FB" w:rsidRDefault="00B264FB" w:rsidP="00B264FB">
      <w:pPr>
        <w:rPr>
          <w:rFonts w:ascii="Times New Roman" w:hAnsi="Times New Roman" w:cs="Times New Roman"/>
          <w:sz w:val="24"/>
          <w:szCs w:val="24"/>
        </w:rPr>
      </w:pPr>
      <w:r>
        <w:rPr>
          <w:rFonts w:ascii="Times New Roman" w:hAnsi="Times New Roman" w:cs="Times New Roman"/>
          <w:sz w:val="24"/>
          <w:szCs w:val="24"/>
        </w:rPr>
        <w:t>For fintech operators and infrastructure investors, the platform architecture is notable. Traditional listed platforms are capacity-constrained by the finite number of companies eligible for inclusion. Zipple’s addressable signal space is unbounded — every measurable, verifiable human activity pattern is a candidate data category. The platform’s growth model scales horizontally with global behavior data, not vertically with company formation rates.</w:t>
      </w:r>
    </w:p>
    <w:p w14:paraId="5FCD0A65" w14:textId="77777777" w:rsidR="00B264FB" w:rsidRPr="00B264FB" w:rsidRDefault="00B264FB" w:rsidP="00B264FB">
      <w:pPr>
        <w:rPr>
          <w:rFonts w:ascii="Times New Roman" w:hAnsi="Times New Roman" w:cs="Times New Roman"/>
          <w:sz w:val="24"/>
          <w:szCs w:val="24"/>
        </w:rPr>
      </w:pPr>
      <w:r>
        <w:rPr>
          <w:rFonts w:ascii="Times New Roman" w:hAnsi="Times New Roman" w:cs="Times New Roman"/>
          <w:i/>
          <w:iCs/>
          <w:sz w:val="24"/>
          <w:szCs w:val="24"/>
        </w:rPr>
        <w:t>“Every major data infrastructure was built for a different era. Equities were built for the industrial economy. Digital platforms were built for the information economy. Zipple is built for the behavioral economy — where the asset is what people actually do, captured the moment they do it.”</w:t>
      </w:r>
      <w:r>
        <w:rPr>
          <w:rFonts w:ascii="Times New Roman" w:hAnsi="Times New Roman" w:cs="Times New Roman"/>
          <w:sz w:val="24"/>
          <w:szCs w:val="24"/>
        </w:rPr>
        <w:t xml:space="preserve"> — Izak M., Co-Founder &amp; CEO, Zipple</w:t>
      </w:r>
    </w:p>
    <w:p w14:paraId="5814BC0D" w14:textId="77777777" w:rsidR="00B264FB" w:rsidRPr="00B264FB" w:rsidRDefault="00B264FB" w:rsidP="00B264FB">
      <w:pPr>
        <w:rPr>
          <w:rFonts w:ascii="Times New Roman" w:hAnsi="Times New Roman" w:cs="Times New Roman"/>
          <w:sz w:val="24"/>
          <w:szCs w:val="24"/>
        </w:rPr>
      </w:pPr>
      <w:r>
        <w:rPr>
          <w:rFonts w:ascii="Times New Roman" w:hAnsi="Times New Roman" w:cs="Times New Roman"/>
          <w:sz w:val="24"/>
          <w:szCs w:val="24"/>
        </w:rPr>
        <w:t>Zipple has been in active development since September 2025, targeting a January 2027 public launch. The platform operates under a compliance framework structured specifically for activity-based data monetization, developed independently from securities or gaming regulations.</w:t>
      </w:r>
    </w:p>
    <w:p w14:paraId="2E7F2620" w14:textId="4D5ECB0D" w:rsidR="00B264FB" w:rsidRPr="00B264FB" w:rsidRDefault="00B264FB" w:rsidP="00B264FB">
      <w:pPr>
        <w:rPr>
          <w:rFonts w:ascii="Times New Roman" w:hAnsi="Times New Roman" w:cs="Times New Roman"/>
          <w:sz w:val="24"/>
          <w:szCs w:val="24"/>
        </w:rPr>
      </w:pPr>
      <w:r>
        <w:rPr>
          <w:rFonts w:ascii="Times New Roman" w:hAnsi="Times New Roman" w:cs="Times New Roman"/>
          <w:sz w:val="24"/>
          <w:szCs w:val="24"/>
        </w:rPr>
        <w:t xml:space="preserve">Fintech operators, institutional observers, and early-access participants can join the founding community now at </w:t>
      </w:r>
      <w:r>
        <w:rPr>
          <w:rFonts w:ascii="Times New Roman" w:hAnsi="Times New Roman" w:cs="Times New Roman"/>
          <w:b/>
          <w:bCs/>
          <w:sz w:val="24"/>
          <w:szCs w:val="24"/>
        </w:rPr>
        <w:t>zipplemx.net</w:t>
      </w:r>
    </w:p>
    <w:p w14:paraId="5EE66693" w14:textId="77777777" w:rsidR="00B264FB" w:rsidRPr="00B264FB" w:rsidRDefault="00000000" w:rsidP="00B264FB">
      <w:pPr>
        <w:rPr>
          <w:rFonts w:ascii="Times New Roman" w:hAnsi="Times New Roman" w:cs="Times New Roman"/>
          <w:sz w:val="24"/>
          <w:szCs w:val="24"/>
        </w:rPr>
      </w:pPr>
      <w:r>
        <w:rPr>
          <w:rFonts w:ascii="Times New Roman" w:hAnsi="Times New Roman" w:cs="Times New Roman"/>
          <w:sz w:val="24"/>
          <w:szCs w:val="24"/>
        </w:rPr>
        <w:pict w14:anchorId="2B16B51B">
          <v:rect id="_x0000_i1026" style="width:0;height:1.5pt" o:hralign="center" o:hrstd="t" o:hr="t" fillcolor="#a0a0a0" stroked="f"/>
        </w:pict>
      </w:r>
    </w:p>
    <w:p w14:paraId="4E047956" w14:textId="77777777" w:rsidR="0018709C" w:rsidRDefault="0018709C" w:rsidP="00B264FB">
      <w:pPr>
        <w:rPr>
          <w:rFonts w:ascii="Times New Roman" w:hAnsi="Times New Roman" w:cs="Times New Roman"/>
          <w:sz w:val="24"/>
          <w:szCs w:val="24"/>
        </w:rPr>
      </w:pPr>
    </w:p>
    <w:p w14:paraId="50538A84" w14:textId="08A997F3" w:rsidR="00390BF2" w:rsidRPr="0018709C" w:rsidRDefault="0018709C" w:rsidP="0018709C">
      <w:pPr>
        <w:spacing w:after="0" w:line="240" w:lineRule="auto"/>
        <w:rPr>
          <w:rFonts w:ascii="Times New Roman" w:hAnsi="Times New Roman" w:cs="Times New Roman"/>
          <w:sz w:val="24"/>
          <w:szCs w:val="24"/>
        </w:rPr>
      </w:pPr>
      <w:hyperlink r:id="rId5" w:history="1">
        <w:r>
          <w:rPr>
            <w:rStyle w:val="Hyperlink"/>
            <w:rFonts w:ascii="Times New Roman" w:hAnsi="Times New Roman" w:cs="Times New Roman"/>
            <w:sz w:val="24"/>
            <w:szCs w:val="24"/>
          </w:rPr>
          <w:t>https://zipplemx.net/</w:t>
        </w:r>
      </w:hyperlink>
    </w:p>
    <w:p w14:paraId="7F948D0C" w14:textId="49E58070" w:rsidR="0018709C" w:rsidRPr="0018709C" w:rsidRDefault="0018709C" w:rsidP="0018709C">
      <w:pPr>
        <w:spacing w:after="0" w:line="240" w:lineRule="auto"/>
        <w:rPr>
          <w:rFonts w:ascii="Times New Roman" w:hAnsi="Times New Roman" w:cs="Times New Roman"/>
          <w:sz w:val="24"/>
          <w:szCs w:val="24"/>
        </w:rPr>
      </w:pPr>
      <w:r>
        <w:rPr>
          <w:rFonts w:ascii="Times New Roman" w:hAnsi="Times New Roman" w:cs="Times New Roman"/>
          <w:sz w:val="24"/>
          <w:szCs w:val="24"/>
        </w:rPr>
        <w:t>https://zipplemx.net/press_release/zipple-press-release.html</w:t>
      </w:r>
    </w:p>
    <w:p w14:paraId="687A37BB" w14:textId="77777777" w:rsidR="0018709C" w:rsidRDefault="0018709C" w:rsidP="0018709C">
      <w:pPr>
        <w:spacing w:after="0" w:line="240" w:lineRule="auto"/>
        <w:rPr>
          <w:rFonts w:ascii="Times New Roman" w:hAnsi="Times New Roman" w:cs="Times New Roman"/>
          <w:b/>
          <w:bCs/>
          <w:sz w:val="24"/>
          <w:szCs w:val="24"/>
        </w:rPr>
      </w:pPr>
    </w:p>
    <w:p w14:paraId="63347AAC" w14:textId="78E79CE0" w:rsidR="00390BF2" w:rsidRDefault="00B264FB" w:rsidP="00B264FB">
      <w:pPr>
        <w:rPr>
          <w:rFonts w:ascii="Times New Roman" w:hAnsi="Times New Roman" w:cs="Times New Roman"/>
          <w:sz w:val="24"/>
          <w:szCs w:val="24"/>
        </w:rPr>
      </w:pPr>
      <w:r>
        <w:rPr>
          <w:rFonts w:ascii="Times New Roman" w:hAnsi="Times New Roman" w:cs="Times New Roman"/>
          <w:b/>
          <w:bCs/>
          <w:sz w:val="24"/>
          <w:szCs w:val="24"/>
        </w:rPr>
        <w:t>About Zipple:</w:t>
      </w:r>
      <w:r>
        <w:rPr>
          <w:rFonts w:ascii="Times New Roman" w:hAnsi="Times New Roman" w:cs="Times New Roman"/>
          <w:sz w:val="24"/>
          <w:szCs w:val="24"/>
        </w:rPr>
        <w:t xml:space="preserve"> Zipple is building the world’s first behavioral data infrastructure for real-world activity signals. </w:t>
      </w:r>
    </w:p>
    <w:p w14:paraId="5815B26F" w14:textId="20B46B76" w:rsidR="00F94128" w:rsidRDefault="00B264FB" w:rsidP="00F94128">
      <w:pPr>
        <w:spacing w:after="0" w:line="240" w:lineRule="auto"/>
        <w:rPr>
          <w:rFonts w:ascii="Times New Roman" w:hAnsi="Times New Roman" w:cs="Times New Roman"/>
          <w:sz w:val="24"/>
          <w:szCs w:val="24"/>
        </w:rPr>
      </w:pPr>
      <w:r>
        <w:rPr>
          <w:rFonts w:ascii="Times New Roman" w:hAnsi="Times New Roman" w:cs="Times New Roman"/>
          <w:sz w:val="24"/>
          <w:szCs w:val="24"/>
        </w:rPr>
        <w:t>Izak M &amp; Josh B</w:t>
      </w:r>
    </w:p>
    <w:p w14:paraId="4FA9D62E" w14:textId="448B5FC4" w:rsidR="00F94128" w:rsidRDefault="00F94128" w:rsidP="00F94128">
      <w:pPr>
        <w:spacing w:after="0" w:line="240" w:lineRule="auto"/>
        <w:rPr>
          <w:rFonts w:ascii="Times New Roman" w:hAnsi="Times New Roman" w:cs="Times New Roman"/>
          <w:sz w:val="24"/>
          <w:szCs w:val="24"/>
        </w:rPr>
      </w:pPr>
      <w:r>
        <w:rPr>
          <w:rFonts w:ascii="Times New Roman" w:hAnsi="Times New Roman" w:cs="Times New Roman"/>
          <w:sz w:val="24"/>
          <w:szCs w:val="24"/>
        </w:rPr>
        <w:t>Co-Founders</w:t>
      </w:r>
    </w:p>
    <w:p w14:paraId="57674E74" w14:textId="77777777" w:rsidR="00F94128" w:rsidRDefault="00F94128" w:rsidP="00F94128">
      <w:pPr>
        <w:spacing w:after="0" w:line="240" w:lineRule="auto"/>
        <w:rPr>
          <w:rFonts w:ascii="Times New Roman" w:hAnsi="Times New Roman" w:cs="Times New Roman"/>
          <w:sz w:val="24"/>
          <w:szCs w:val="24"/>
        </w:rPr>
      </w:pPr>
    </w:p>
    <w:p w14:paraId="0EBE3109" w14:textId="7AC2C54C" w:rsidR="008415BD" w:rsidRPr="00D047BF" w:rsidRDefault="00F94128" w:rsidP="00D047BF">
      <w:pPr>
        <w:rPr>
          <w:rFonts w:ascii="Times New Roman" w:hAnsi="Times New Roman" w:cs="Times New Roman"/>
          <w:sz w:val="24"/>
          <w:szCs w:val="24"/>
        </w:rPr>
      </w:pPr>
      <w:hyperlink r:id="rId6" w:history="1">
        <w:r>
          <w:rPr>
            <w:rStyle w:val="Hyperlink"/>
            <w:rFonts w:ascii="Times New Roman" w:hAnsi="Times New Roman" w:cs="Times New Roman"/>
            <w:sz w:val="24"/>
            <w:szCs w:val="24"/>
          </w:rPr>
          <w:t>cofounders@zipplemx.net</w:t>
        </w:r>
      </w:hyperlink>
      <w:r>
        <w:rPr>
          <w:rFonts w:ascii="Times New Roman" w:hAnsi="Times New Roman" w:cs="Times New Roman"/>
          <w:sz w:val="24"/>
          <w:szCs w:val="24"/>
        </w:rPr>
        <w:t xml:space="preserve"> </w:t>
      </w:r>
    </w:p>
    <w:sectPr w:rsidR="008415BD" w:rsidRPr="00D047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DE4"/>
    <w:rsid w:val="000347CF"/>
    <w:rsid w:val="0008784B"/>
    <w:rsid w:val="000E57EB"/>
    <w:rsid w:val="001371AF"/>
    <w:rsid w:val="00162382"/>
    <w:rsid w:val="00163DA1"/>
    <w:rsid w:val="0018709C"/>
    <w:rsid w:val="0019003D"/>
    <w:rsid w:val="002065F7"/>
    <w:rsid w:val="00220F27"/>
    <w:rsid w:val="002A1242"/>
    <w:rsid w:val="0031394F"/>
    <w:rsid w:val="00390BF2"/>
    <w:rsid w:val="003F2893"/>
    <w:rsid w:val="003F4DD5"/>
    <w:rsid w:val="0044735A"/>
    <w:rsid w:val="0053208F"/>
    <w:rsid w:val="00537AD3"/>
    <w:rsid w:val="00581D32"/>
    <w:rsid w:val="00665560"/>
    <w:rsid w:val="0072257D"/>
    <w:rsid w:val="00744417"/>
    <w:rsid w:val="00751F75"/>
    <w:rsid w:val="007D2C21"/>
    <w:rsid w:val="007D3A0C"/>
    <w:rsid w:val="007E101B"/>
    <w:rsid w:val="008415BD"/>
    <w:rsid w:val="00841885"/>
    <w:rsid w:val="0089110A"/>
    <w:rsid w:val="008A5195"/>
    <w:rsid w:val="008A5493"/>
    <w:rsid w:val="008C7A2E"/>
    <w:rsid w:val="00901ED9"/>
    <w:rsid w:val="009A01FE"/>
    <w:rsid w:val="009B4E21"/>
    <w:rsid w:val="00AB41FF"/>
    <w:rsid w:val="00AC7B18"/>
    <w:rsid w:val="00AD0DE4"/>
    <w:rsid w:val="00B264FB"/>
    <w:rsid w:val="00BD5066"/>
    <w:rsid w:val="00C319BF"/>
    <w:rsid w:val="00C47226"/>
    <w:rsid w:val="00C70839"/>
    <w:rsid w:val="00CA7937"/>
    <w:rsid w:val="00CB39DB"/>
    <w:rsid w:val="00D047BF"/>
    <w:rsid w:val="00D5307F"/>
    <w:rsid w:val="00D75251"/>
    <w:rsid w:val="00D864E6"/>
    <w:rsid w:val="00EA4362"/>
    <w:rsid w:val="00EB7CB0"/>
    <w:rsid w:val="00ED5F54"/>
    <w:rsid w:val="00F44655"/>
    <w:rsid w:val="00F94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3EDC"/>
  <w15:chartTrackingRefBased/>
  <w15:docId w15:val="{CB652E68-6811-40EB-B5B8-CCE379549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DE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D0DE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D0DE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D0DE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D0DE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D0D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D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D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D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DE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D0DE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D0DE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D0DE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D0DE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D0D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D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D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DE4"/>
    <w:rPr>
      <w:rFonts w:eastAsiaTheme="majorEastAsia" w:cstheme="majorBidi"/>
      <w:color w:val="272727" w:themeColor="text1" w:themeTint="D8"/>
    </w:rPr>
  </w:style>
  <w:style w:type="paragraph" w:styleId="Title">
    <w:name w:val="Title"/>
    <w:basedOn w:val="Normal"/>
    <w:next w:val="Normal"/>
    <w:link w:val="TitleChar"/>
    <w:uiPriority w:val="10"/>
    <w:qFormat/>
    <w:rsid w:val="00AD0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D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DE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D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D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0DE4"/>
    <w:rPr>
      <w:i/>
      <w:iCs/>
      <w:color w:val="404040" w:themeColor="text1" w:themeTint="BF"/>
    </w:rPr>
  </w:style>
  <w:style w:type="paragraph" w:styleId="ListParagraph">
    <w:name w:val="List Paragraph"/>
    <w:basedOn w:val="Normal"/>
    <w:uiPriority w:val="34"/>
    <w:qFormat/>
    <w:rsid w:val="00AD0DE4"/>
    <w:pPr>
      <w:ind w:left="720"/>
      <w:contextualSpacing/>
    </w:pPr>
  </w:style>
  <w:style w:type="character" w:styleId="IntenseEmphasis">
    <w:name w:val="Intense Emphasis"/>
    <w:basedOn w:val="DefaultParagraphFont"/>
    <w:uiPriority w:val="21"/>
    <w:qFormat/>
    <w:rsid w:val="00AD0DE4"/>
    <w:rPr>
      <w:i/>
      <w:iCs/>
      <w:color w:val="365F91" w:themeColor="accent1" w:themeShade="BF"/>
    </w:rPr>
  </w:style>
  <w:style w:type="paragraph" w:styleId="IntenseQuote">
    <w:name w:val="Intense Quote"/>
    <w:basedOn w:val="Normal"/>
    <w:next w:val="Normal"/>
    <w:link w:val="IntenseQuoteChar"/>
    <w:uiPriority w:val="30"/>
    <w:qFormat/>
    <w:rsid w:val="00AD0D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D0DE4"/>
    <w:rPr>
      <w:i/>
      <w:iCs/>
      <w:color w:val="365F91" w:themeColor="accent1" w:themeShade="BF"/>
    </w:rPr>
  </w:style>
  <w:style w:type="character" w:styleId="IntenseReference">
    <w:name w:val="Intense Reference"/>
    <w:basedOn w:val="DefaultParagraphFont"/>
    <w:uiPriority w:val="32"/>
    <w:qFormat/>
    <w:rsid w:val="00AD0DE4"/>
    <w:rPr>
      <w:b/>
      <w:bCs/>
      <w:smallCaps/>
      <w:color w:val="365F91" w:themeColor="accent1" w:themeShade="BF"/>
      <w:spacing w:val="5"/>
    </w:rPr>
  </w:style>
  <w:style w:type="character" w:styleId="Hyperlink">
    <w:name w:val="Hyperlink"/>
    <w:basedOn w:val="DefaultParagraphFont"/>
    <w:uiPriority w:val="99"/>
    <w:unhideWhenUsed/>
    <w:rsid w:val="00AD0DE4"/>
    <w:rPr>
      <w:color w:val="0000FF" w:themeColor="hyperlink"/>
      <w:u w:val="single"/>
    </w:rPr>
  </w:style>
  <w:style w:type="character" w:styleId="UnresolvedMention">
    <w:name w:val="Unresolved Mention"/>
    <w:basedOn w:val="DefaultParagraphFont"/>
    <w:uiPriority w:val="99"/>
    <w:semiHidden/>
    <w:unhideWhenUsed/>
    <w:rsid w:val="00AD0DE4"/>
    <w:rPr>
      <w:color w:val="605E5C"/>
      <w:shd w:val="clear" w:color="auto" w:fill="E1DFDD"/>
    </w:rPr>
  </w:style>
  <w:style w:type="character" w:styleId="FollowedHyperlink">
    <w:name w:val="FollowedHyperlink"/>
    <w:basedOn w:val="DefaultParagraphFont"/>
    <w:uiPriority w:val="99"/>
    <w:semiHidden/>
    <w:unhideWhenUsed/>
    <w:rsid w:val="00AD0D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founders@zipplemx.net" TargetMode="External"/><Relationship Id="rId5" Type="http://schemas.openxmlformats.org/officeDocument/2006/relationships/hyperlink" Target="https://zipplemx.net/" TargetMode="External"/><Relationship Id="rId4" Type="http://schemas.openxmlformats.org/officeDocument/2006/relationships/hyperlink" Target="mailto:cofounders@zipplemx.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Mulamba</dc:creator>
  <cp:keywords/>
  <dc:description/>
  <cp:lastModifiedBy>Isaac Mulamba</cp:lastModifiedBy>
  <cp:revision>35</cp:revision>
  <dcterms:created xsi:type="dcterms:W3CDTF">2026-05-10T21:27:00Z</dcterms:created>
  <dcterms:modified xsi:type="dcterms:W3CDTF">2026-05-31T15:44:00Z</dcterms:modified>
</cp:coreProperties>
</file>