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86A8" w14:textId="57FC7F5D" w:rsidR="00F438E8" w:rsidRDefault="00CA629F" w:rsidP="00CA20E7">
      <w:pPr>
        <w:spacing w:after="0" w:line="240" w:lineRule="auto"/>
        <w:jc w:val="right"/>
      </w:pPr>
      <w:r>
        <w:rPr>
          <w:noProof/>
        </w:rPr>
        <w:drawing>
          <wp:anchor distT="0" distB="0" distL="114300" distR="114300" simplePos="0" relativeHeight="251665408" behindDoc="0" locked="0" layoutInCell="1" allowOverlap="1" wp14:anchorId="0CAEFAF0" wp14:editId="3E20F19D">
            <wp:simplePos x="0" y="0"/>
            <wp:positionH relativeFrom="margin">
              <wp:posOffset>4647565</wp:posOffset>
            </wp:positionH>
            <wp:positionV relativeFrom="margin">
              <wp:posOffset>-266700</wp:posOffset>
            </wp:positionV>
            <wp:extent cx="2058238" cy="1339850"/>
            <wp:effectExtent l="0" t="0" r="0" b="0"/>
            <wp:wrapSquare wrapText="bothSides"/>
            <wp:docPr id="936843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43432" name="Picture 936843432"/>
                    <pic:cNvPicPr/>
                  </pic:nvPicPr>
                  <pic:blipFill>
                    <a:blip r:embed="rId7">
                      <a:extLst>
                        <a:ext uri="{28A0092B-C50C-407E-A947-70E740481C1C}">
                          <a14:useLocalDpi xmlns:a14="http://schemas.microsoft.com/office/drawing/2010/main" val="0"/>
                        </a:ext>
                      </a:extLst>
                    </a:blip>
                    <a:stretch>
                      <a:fillRect/>
                    </a:stretch>
                  </pic:blipFill>
                  <pic:spPr>
                    <a:xfrm>
                      <a:off x="0" y="0"/>
                      <a:ext cx="2058238" cy="1339850"/>
                    </a:xfrm>
                    <a:prstGeom prst="rect">
                      <a:avLst/>
                    </a:prstGeom>
                  </pic:spPr>
                </pic:pic>
              </a:graphicData>
            </a:graphic>
          </wp:anchor>
        </w:drawing>
      </w:r>
      <w:r w:rsidR="00EF3DE3">
        <w:rPr>
          <w:noProof/>
        </w:rPr>
        <w:drawing>
          <wp:anchor distT="0" distB="0" distL="114300" distR="114300" simplePos="0" relativeHeight="251661312" behindDoc="0" locked="0" layoutInCell="1" allowOverlap="1" wp14:anchorId="264C5F88" wp14:editId="778219F3">
            <wp:simplePos x="0" y="0"/>
            <wp:positionH relativeFrom="margin">
              <wp:posOffset>-679450</wp:posOffset>
            </wp:positionH>
            <wp:positionV relativeFrom="margin">
              <wp:posOffset>-273050</wp:posOffset>
            </wp:positionV>
            <wp:extent cx="2830195" cy="89535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0195" cy="895350"/>
                    </a:xfrm>
                    <a:prstGeom prst="rect">
                      <a:avLst/>
                    </a:prstGeom>
                  </pic:spPr>
                </pic:pic>
              </a:graphicData>
            </a:graphic>
            <wp14:sizeRelH relativeFrom="margin">
              <wp14:pctWidth>0</wp14:pctWidth>
            </wp14:sizeRelH>
            <wp14:sizeRelV relativeFrom="margin">
              <wp14:pctHeight>0</wp14:pctHeight>
            </wp14:sizeRelV>
          </wp:anchor>
        </w:drawing>
      </w:r>
    </w:p>
    <w:p w14:paraId="3972CC12" w14:textId="21CD7678" w:rsidR="00A112DE" w:rsidRDefault="00A112DE" w:rsidP="00EF3DE3">
      <w:pPr>
        <w:spacing w:after="0" w:line="240" w:lineRule="auto"/>
      </w:pPr>
    </w:p>
    <w:p w14:paraId="6023A16A" w14:textId="4EE9DF11" w:rsidR="00240C22" w:rsidRDefault="00240C22" w:rsidP="002D2EF7">
      <w:pPr>
        <w:spacing w:after="0" w:line="240" w:lineRule="auto"/>
        <w:jc w:val="center"/>
        <w:rPr>
          <w:b/>
        </w:rPr>
      </w:pPr>
      <w:bookmarkStart w:id="0" w:name="_Hlk10399871"/>
    </w:p>
    <w:p w14:paraId="22CFD6E2" w14:textId="35F7C363" w:rsidR="00240C22" w:rsidRDefault="00240C22" w:rsidP="002D2EF7">
      <w:pPr>
        <w:spacing w:after="0" w:line="240" w:lineRule="auto"/>
        <w:jc w:val="center"/>
        <w:rPr>
          <w:b/>
        </w:rPr>
      </w:pPr>
    </w:p>
    <w:p w14:paraId="55BAC72F" w14:textId="77777777" w:rsidR="00240C22" w:rsidRDefault="00240C22" w:rsidP="002D2EF7">
      <w:pPr>
        <w:spacing w:after="0" w:line="240" w:lineRule="auto"/>
        <w:jc w:val="center"/>
        <w:rPr>
          <w:b/>
        </w:rPr>
      </w:pPr>
    </w:p>
    <w:p w14:paraId="60938B5B" w14:textId="77777777" w:rsidR="00964DF2" w:rsidRDefault="00964DF2" w:rsidP="002D2EF7">
      <w:pPr>
        <w:spacing w:after="0" w:line="240" w:lineRule="auto"/>
        <w:jc w:val="center"/>
        <w:rPr>
          <w:b/>
          <w:bCs/>
          <w:color w:val="000000"/>
        </w:rPr>
      </w:pPr>
    </w:p>
    <w:p w14:paraId="460DC072" w14:textId="77777777" w:rsidR="00CA629F" w:rsidRDefault="00CA629F" w:rsidP="002D2EF7">
      <w:pPr>
        <w:spacing w:after="0" w:line="240" w:lineRule="auto"/>
        <w:jc w:val="center"/>
        <w:rPr>
          <w:b/>
          <w:bCs/>
          <w:color w:val="000000"/>
        </w:rPr>
      </w:pPr>
    </w:p>
    <w:p w14:paraId="4BEB3A15" w14:textId="77777777" w:rsidR="00CA629F" w:rsidRDefault="00CA629F" w:rsidP="002D2EF7">
      <w:pPr>
        <w:spacing w:after="0" w:line="240" w:lineRule="auto"/>
        <w:jc w:val="center"/>
        <w:rPr>
          <w:b/>
          <w:bCs/>
          <w:color w:val="000000"/>
        </w:rPr>
      </w:pPr>
    </w:p>
    <w:p w14:paraId="3226E27E" w14:textId="6393A60E" w:rsidR="003D6E12" w:rsidRDefault="002D2EF7" w:rsidP="00CA629F">
      <w:pPr>
        <w:spacing w:after="0" w:line="240" w:lineRule="auto"/>
        <w:jc w:val="center"/>
        <w:rPr>
          <w:b/>
          <w:bCs/>
          <w:color w:val="000000"/>
        </w:rPr>
      </w:pPr>
      <w:r>
        <w:rPr>
          <w:b/>
          <w:bCs/>
          <w:color w:val="000000"/>
        </w:rPr>
        <w:t xml:space="preserve">National Auto Body Council® </w:t>
      </w:r>
      <w:r w:rsidR="00CA629F">
        <w:rPr>
          <w:b/>
          <w:bCs/>
          <w:color w:val="000000"/>
        </w:rPr>
        <w:t>Announce</w:t>
      </w:r>
      <w:r w:rsidR="00601DB3">
        <w:rPr>
          <w:b/>
          <w:bCs/>
          <w:color w:val="000000"/>
        </w:rPr>
        <w:t>s</w:t>
      </w:r>
      <w:r w:rsidR="00CA629F">
        <w:rPr>
          <w:b/>
          <w:bCs/>
          <w:color w:val="000000"/>
        </w:rPr>
        <w:t xml:space="preserve"> </w:t>
      </w:r>
      <w:r w:rsidR="003D6E12">
        <w:rPr>
          <w:b/>
          <w:bCs/>
          <w:color w:val="000000"/>
        </w:rPr>
        <w:t>Changing and Saving Lives Foundation</w:t>
      </w:r>
      <w:r w:rsidR="003D6E12">
        <w:rPr>
          <w:rFonts w:cstheme="minorHAnsi"/>
          <w:b/>
          <w:bCs/>
          <w:color w:val="000000"/>
        </w:rPr>
        <w:t>®</w:t>
      </w:r>
      <w:r w:rsidR="003D6E12">
        <w:rPr>
          <w:b/>
          <w:bCs/>
          <w:color w:val="000000"/>
        </w:rPr>
        <w:t xml:space="preserve"> </w:t>
      </w:r>
    </w:p>
    <w:p w14:paraId="72068427" w14:textId="2E860ECE" w:rsidR="00964DF2" w:rsidRDefault="00CA629F" w:rsidP="003D6E12">
      <w:pPr>
        <w:spacing w:after="0" w:line="240" w:lineRule="auto"/>
        <w:jc w:val="center"/>
        <w:rPr>
          <w:b/>
          <w:bCs/>
          <w:color w:val="000000"/>
        </w:rPr>
      </w:pPr>
      <w:r>
        <w:rPr>
          <w:b/>
          <w:bCs/>
          <w:color w:val="000000"/>
        </w:rPr>
        <w:t>Keys for Change Program to Drive Funding for Critical Community Programs</w:t>
      </w:r>
    </w:p>
    <w:p w14:paraId="45F9CEC4" w14:textId="66A52EE6" w:rsidR="002D2EF7" w:rsidRDefault="002D2EF7" w:rsidP="002D2EF7">
      <w:pPr>
        <w:spacing w:after="0" w:line="240" w:lineRule="auto"/>
        <w:rPr>
          <w:rFonts w:ascii="Arial" w:hAnsi="Arial" w:cs="Arial"/>
          <w:color w:val="000000"/>
          <w:sz w:val="18"/>
          <w:szCs w:val="18"/>
        </w:rPr>
      </w:pPr>
    </w:p>
    <w:p w14:paraId="6DA04EF2" w14:textId="39372C81" w:rsidR="00CA629F" w:rsidRDefault="0040101D" w:rsidP="00EF3DE3">
      <w:pPr>
        <w:spacing w:after="0" w:line="240" w:lineRule="auto"/>
        <w:ind w:right="-630"/>
        <w:rPr>
          <w:color w:val="000000"/>
        </w:rPr>
      </w:pPr>
      <w:r>
        <w:rPr>
          <w:b/>
          <w:bCs/>
          <w:color w:val="000000"/>
        </w:rPr>
        <w:t xml:space="preserve">PORT </w:t>
      </w:r>
      <w:r w:rsidR="002D2EF7" w:rsidRPr="002D2EF7">
        <w:rPr>
          <w:b/>
          <w:bCs/>
          <w:color w:val="000000"/>
        </w:rPr>
        <w:t>CHARLOTTE</w:t>
      </w:r>
      <w:r w:rsidR="008975B6">
        <w:rPr>
          <w:b/>
          <w:bCs/>
          <w:color w:val="000000"/>
        </w:rPr>
        <w:t>, FL</w:t>
      </w:r>
      <w:r w:rsidR="002D2EF7" w:rsidRPr="002D2EF7">
        <w:rPr>
          <w:b/>
          <w:bCs/>
          <w:color w:val="000000"/>
        </w:rPr>
        <w:t xml:space="preserve"> (</w:t>
      </w:r>
      <w:r w:rsidR="008975B6">
        <w:rPr>
          <w:b/>
          <w:bCs/>
          <w:color w:val="000000"/>
        </w:rPr>
        <w:t>March 2</w:t>
      </w:r>
      <w:r w:rsidR="00CA629F">
        <w:rPr>
          <w:b/>
          <w:bCs/>
          <w:color w:val="000000"/>
        </w:rPr>
        <w:t>, 2026</w:t>
      </w:r>
      <w:r w:rsidR="002D2EF7" w:rsidRPr="002D2EF7">
        <w:rPr>
          <w:b/>
          <w:bCs/>
          <w:color w:val="000000"/>
        </w:rPr>
        <w:t>)</w:t>
      </w:r>
      <w:r w:rsidR="002D2EF7">
        <w:rPr>
          <w:color w:val="000000"/>
        </w:rPr>
        <w:t xml:space="preserve"> </w:t>
      </w:r>
      <w:r w:rsidR="00EF3DE3">
        <w:rPr>
          <w:color w:val="000000"/>
        </w:rPr>
        <w:t>–- The National Auto Body Council</w:t>
      </w:r>
      <w:r w:rsidR="00EF3DE3">
        <w:rPr>
          <w:rFonts w:cstheme="minorHAnsi"/>
          <w:color w:val="000000"/>
        </w:rPr>
        <w:t>®</w:t>
      </w:r>
      <w:r w:rsidR="00EF3DE3">
        <w:rPr>
          <w:color w:val="000000"/>
        </w:rPr>
        <w:t xml:space="preserve"> </w:t>
      </w:r>
      <w:r w:rsidR="00727CBE">
        <w:rPr>
          <w:color w:val="000000"/>
        </w:rPr>
        <w:t>is</w:t>
      </w:r>
      <w:r w:rsidR="009B78CC">
        <w:rPr>
          <w:color w:val="000000"/>
        </w:rPr>
        <w:t xml:space="preserve"> announcing a new program to allow </w:t>
      </w:r>
      <w:r w:rsidR="00B35EB5">
        <w:rPr>
          <w:color w:val="000000"/>
        </w:rPr>
        <w:t>automotive</w:t>
      </w:r>
      <w:r w:rsidR="009B78CC">
        <w:rPr>
          <w:color w:val="000000"/>
        </w:rPr>
        <w:t xml:space="preserve"> companies and consumers alike to help </w:t>
      </w:r>
      <w:r w:rsidR="00663E0D">
        <w:rPr>
          <w:color w:val="000000"/>
        </w:rPr>
        <w:t>provide</w:t>
      </w:r>
      <w:r w:rsidR="009B78CC">
        <w:rPr>
          <w:color w:val="000000"/>
        </w:rPr>
        <w:t xml:space="preserve"> donations </w:t>
      </w:r>
      <w:r w:rsidR="00B35EB5">
        <w:rPr>
          <w:color w:val="000000"/>
        </w:rPr>
        <w:t>for the Changing and Saving Lives Foundation</w:t>
      </w:r>
      <w:r w:rsidR="00B35EB5">
        <w:rPr>
          <w:rFonts w:cstheme="minorHAnsi"/>
          <w:color w:val="000000"/>
        </w:rPr>
        <w:t>®</w:t>
      </w:r>
      <w:r w:rsidR="00B35EB5">
        <w:rPr>
          <w:color w:val="000000"/>
        </w:rPr>
        <w:t xml:space="preserve"> to support the </w:t>
      </w:r>
      <w:r w:rsidR="009B78CC">
        <w:rPr>
          <w:color w:val="000000"/>
        </w:rPr>
        <w:t>life-changing effort</w:t>
      </w:r>
      <w:r w:rsidR="003D6E12">
        <w:rPr>
          <w:color w:val="000000"/>
        </w:rPr>
        <w:t>s</w:t>
      </w:r>
      <w:r w:rsidR="009B78CC">
        <w:rPr>
          <w:color w:val="000000"/>
        </w:rPr>
        <w:t xml:space="preserve"> of the NABC Recycled Rides</w:t>
      </w:r>
      <w:r w:rsidR="003D6E12">
        <w:rPr>
          <w:rFonts w:cstheme="minorHAnsi"/>
          <w:color w:val="000000"/>
        </w:rPr>
        <w:t>®</w:t>
      </w:r>
      <w:r w:rsidR="009B78CC">
        <w:rPr>
          <w:color w:val="000000"/>
        </w:rPr>
        <w:t xml:space="preserve"> program and the life-saving initiatives of the NABC</w:t>
      </w:r>
      <w:r w:rsidR="003D6E12">
        <w:rPr>
          <w:color w:val="000000"/>
        </w:rPr>
        <w:t xml:space="preserve"> First Responder Emergency Extrication </w:t>
      </w:r>
      <w:r w:rsidR="009B78CC">
        <w:rPr>
          <w:color w:val="000000"/>
        </w:rPr>
        <w:t xml:space="preserve"> </w:t>
      </w:r>
      <w:r w:rsidR="003D6E12">
        <w:rPr>
          <w:color w:val="000000"/>
        </w:rPr>
        <w:t>(</w:t>
      </w:r>
      <w:r w:rsidR="009B78CC">
        <w:rPr>
          <w:color w:val="000000"/>
        </w:rPr>
        <w:t>F.R.E.E.</w:t>
      </w:r>
      <w:r w:rsidR="003D6E12">
        <w:rPr>
          <w:rFonts w:cstheme="minorHAnsi"/>
          <w:color w:val="000000"/>
        </w:rPr>
        <w:t>™</w:t>
      </w:r>
      <w:r w:rsidR="003D6E12">
        <w:rPr>
          <w:color w:val="000000"/>
        </w:rPr>
        <w:t>)</w:t>
      </w:r>
      <w:r w:rsidR="009B78CC">
        <w:rPr>
          <w:color w:val="000000"/>
        </w:rPr>
        <w:t xml:space="preserve"> program. </w:t>
      </w:r>
      <w:r w:rsidR="003D6E12">
        <w:rPr>
          <w:color w:val="000000"/>
        </w:rPr>
        <w:t>The Changing and Saving Lives Foundation</w:t>
      </w:r>
      <w:r w:rsidR="00A920CF">
        <w:rPr>
          <w:rFonts w:cstheme="minorHAnsi"/>
          <w:color w:val="000000"/>
        </w:rPr>
        <w:t>®</w:t>
      </w:r>
      <w:r w:rsidR="003D6E12">
        <w:rPr>
          <w:color w:val="000000"/>
        </w:rPr>
        <w:t xml:space="preserve"> </w:t>
      </w:r>
      <w:hyperlink r:id="rId9" w:history="1">
        <w:r w:rsidR="003D6E12" w:rsidRPr="00A920CF">
          <w:rPr>
            <w:rStyle w:val="Hyperlink"/>
          </w:rPr>
          <w:t xml:space="preserve">Keys for Change </w:t>
        </w:r>
      </w:hyperlink>
      <w:r w:rsidR="003D6E12">
        <w:rPr>
          <w:color w:val="000000"/>
        </w:rPr>
        <w:t>program offers the opportunity for those with unwanted vehicles to donate them in an easy, efficient and tax-exempt process, all while helping a good cause.</w:t>
      </w:r>
    </w:p>
    <w:p w14:paraId="4B3DA191" w14:textId="77777777" w:rsidR="003D6E12" w:rsidRDefault="003D6E12" w:rsidP="00EF3DE3">
      <w:pPr>
        <w:spacing w:after="0" w:line="240" w:lineRule="auto"/>
        <w:ind w:right="-630"/>
        <w:rPr>
          <w:color w:val="000000"/>
        </w:rPr>
      </w:pPr>
    </w:p>
    <w:p w14:paraId="49B53476" w14:textId="77F2F7AF" w:rsidR="003D6E12" w:rsidRDefault="003D6E12" w:rsidP="00EF3DE3">
      <w:pPr>
        <w:spacing w:after="0" w:line="240" w:lineRule="auto"/>
        <w:ind w:right="-630"/>
        <w:rPr>
          <w:color w:val="000000"/>
        </w:rPr>
      </w:pPr>
      <w:r>
        <w:rPr>
          <w:color w:val="000000"/>
        </w:rPr>
        <w:t>The Changing and Saving Lives Foundation</w:t>
      </w:r>
      <w:r w:rsidR="00A920CF">
        <w:rPr>
          <w:rFonts w:cstheme="minorHAnsi"/>
          <w:color w:val="000000"/>
        </w:rPr>
        <w:t>®</w:t>
      </w:r>
      <w:r>
        <w:rPr>
          <w:color w:val="000000"/>
        </w:rPr>
        <w:t xml:space="preserve"> Keys for Change program</w:t>
      </w:r>
      <w:r w:rsidR="00DE34EC">
        <w:rPr>
          <w:color w:val="000000"/>
        </w:rPr>
        <w:t xml:space="preserve"> </w:t>
      </w:r>
      <w:r w:rsidR="00663E0D">
        <w:rPr>
          <w:color w:val="000000"/>
        </w:rPr>
        <w:t>is a way for consumers, car deale</w:t>
      </w:r>
      <w:r w:rsidR="00B35EB5">
        <w:rPr>
          <w:color w:val="000000"/>
        </w:rPr>
        <w:t>rs, automotive recyclers</w:t>
      </w:r>
      <w:r w:rsidR="00663E0D">
        <w:rPr>
          <w:color w:val="000000"/>
        </w:rPr>
        <w:t xml:space="preserve"> and collision repair shops to donate unwanted vehicles</w:t>
      </w:r>
      <w:r w:rsidR="00DA668A">
        <w:rPr>
          <w:color w:val="000000"/>
        </w:rPr>
        <w:t xml:space="preserve">, from which </w:t>
      </w:r>
      <w:r w:rsidR="00663E0D">
        <w:rPr>
          <w:color w:val="000000"/>
        </w:rPr>
        <w:t xml:space="preserve"> proceeds will fund NABC</w:t>
      </w:r>
      <w:r w:rsidR="00DA668A">
        <w:rPr>
          <w:rFonts w:cstheme="minorHAnsi"/>
          <w:color w:val="000000"/>
        </w:rPr>
        <w:t>®</w:t>
      </w:r>
      <w:r w:rsidR="00663E0D">
        <w:rPr>
          <w:color w:val="000000"/>
        </w:rPr>
        <w:t xml:space="preserve"> programs </w:t>
      </w:r>
      <w:r w:rsidR="00B35EB5">
        <w:rPr>
          <w:color w:val="000000"/>
        </w:rPr>
        <w:t xml:space="preserve">like </w:t>
      </w:r>
      <w:r w:rsidR="00DE34EC">
        <w:rPr>
          <w:color w:val="000000"/>
        </w:rPr>
        <w:t>NABC Recycled Rides</w:t>
      </w:r>
      <w:r w:rsidR="00263822">
        <w:rPr>
          <w:rFonts w:cstheme="minorHAnsi"/>
          <w:color w:val="000000"/>
        </w:rPr>
        <w:t>®</w:t>
      </w:r>
      <w:r w:rsidR="00DE34EC">
        <w:rPr>
          <w:color w:val="000000"/>
        </w:rPr>
        <w:t xml:space="preserve"> and NABC F.R.E.E.</w:t>
      </w:r>
      <w:r w:rsidR="00263822">
        <w:rPr>
          <w:rFonts w:cstheme="minorHAnsi"/>
          <w:color w:val="000000"/>
        </w:rPr>
        <w:t>™</w:t>
      </w:r>
      <w:r w:rsidR="00B35EB5">
        <w:rPr>
          <w:color w:val="000000"/>
        </w:rPr>
        <w:t>.</w:t>
      </w:r>
      <w:r w:rsidR="00DE34EC">
        <w:rPr>
          <w:color w:val="000000"/>
        </w:rPr>
        <w:t xml:space="preserve"> </w:t>
      </w:r>
      <w:r w:rsidR="00663E0D">
        <w:rPr>
          <w:color w:val="000000"/>
        </w:rPr>
        <w:t xml:space="preserve">These donated vehicles are not </w:t>
      </w:r>
      <w:r w:rsidR="00B35EB5">
        <w:rPr>
          <w:color w:val="000000"/>
        </w:rPr>
        <w:t xml:space="preserve">typically </w:t>
      </w:r>
      <w:r w:rsidR="00663E0D">
        <w:rPr>
          <w:color w:val="000000"/>
        </w:rPr>
        <w:t>recycled and refurbished f</w:t>
      </w:r>
      <w:r w:rsidR="00DA668A">
        <w:rPr>
          <w:color w:val="000000"/>
        </w:rPr>
        <w:t>o</w:t>
      </w:r>
      <w:r w:rsidR="00663E0D">
        <w:rPr>
          <w:color w:val="000000"/>
        </w:rPr>
        <w:t xml:space="preserve">r gifting, but sold for salvage </w:t>
      </w:r>
      <w:r w:rsidR="00B35EB5">
        <w:rPr>
          <w:color w:val="000000"/>
        </w:rPr>
        <w:t>with</w:t>
      </w:r>
      <w:r w:rsidR="00663E0D">
        <w:rPr>
          <w:color w:val="000000"/>
        </w:rPr>
        <w:t xml:space="preserve"> the proceeds going to fund </w:t>
      </w:r>
      <w:r w:rsidR="00B35EB5">
        <w:rPr>
          <w:color w:val="000000"/>
        </w:rPr>
        <w:t xml:space="preserve">key </w:t>
      </w:r>
      <w:r w:rsidR="00663E0D">
        <w:rPr>
          <w:color w:val="000000"/>
        </w:rPr>
        <w:t>programs that serve veterans, military members, families in need and first responders.</w:t>
      </w:r>
      <w:r w:rsidR="00DE34EC">
        <w:rPr>
          <w:color w:val="000000"/>
        </w:rPr>
        <w:t xml:space="preserve"> </w:t>
      </w:r>
      <w:r w:rsidR="00A920CF">
        <w:rPr>
          <w:color w:val="000000"/>
        </w:rPr>
        <w:t>As demand for the programs offered by the Changing and Saving Lives Foundation</w:t>
      </w:r>
      <w:r w:rsidR="00A920CF">
        <w:rPr>
          <w:rFonts w:cstheme="minorHAnsi"/>
          <w:color w:val="000000"/>
        </w:rPr>
        <w:t>®</w:t>
      </w:r>
      <w:r w:rsidR="00A920CF">
        <w:rPr>
          <w:color w:val="000000"/>
        </w:rPr>
        <w:t xml:space="preserve"> increases, so does the funding need.</w:t>
      </w:r>
    </w:p>
    <w:p w14:paraId="22A7746B" w14:textId="3F14F9CC" w:rsidR="00DE34EC" w:rsidRDefault="00B257DD" w:rsidP="00EF3DE3">
      <w:pPr>
        <w:spacing w:after="0" w:line="240" w:lineRule="auto"/>
        <w:ind w:right="-630"/>
        <w:rPr>
          <w:color w:val="000000"/>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85D98AA" wp14:editId="6F12AD3D">
                <wp:simplePos x="0" y="0"/>
                <wp:positionH relativeFrom="margin">
                  <wp:posOffset>3742299</wp:posOffset>
                </wp:positionH>
                <wp:positionV relativeFrom="margin">
                  <wp:posOffset>4189828</wp:posOffset>
                </wp:positionV>
                <wp:extent cx="2825750" cy="1079500"/>
                <wp:effectExtent l="57150" t="57150" r="50800" b="44450"/>
                <wp:wrapSquare wrapText="bothSides"/>
                <wp:docPr id="97119476" name="Text Box 1"/>
                <wp:cNvGraphicFramePr/>
                <a:graphic xmlns:a="http://schemas.openxmlformats.org/drawingml/2006/main">
                  <a:graphicData uri="http://schemas.microsoft.com/office/word/2010/wordprocessingShape">
                    <wps:wsp>
                      <wps:cNvSpPr txBox="1"/>
                      <wps:spPr>
                        <a:xfrm>
                          <a:off x="0" y="0"/>
                          <a:ext cx="2825750" cy="1079500"/>
                        </a:xfrm>
                        <a:prstGeom prst="rect">
                          <a:avLst/>
                        </a:prstGeom>
                        <a:gradFill>
                          <a:gsLst>
                            <a:gs pos="87000">
                              <a:srgbClr val="92D050">
                                <a:lumMod val="68719"/>
                              </a:srgbClr>
                            </a:gs>
                            <a:gs pos="0">
                              <a:srgbClr val="4EA72E">
                                <a:lumMod val="75000"/>
                              </a:srgbClr>
                            </a:gs>
                          </a:gsLst>
                          <a:path path="circle">
                            <a:fillToRect l="100000" t="100000"/>
                          </a:path>
                        </a:gradFill>
                        <a:ln w="6350">
                          <a:noFill/>
                          <a:bevel/>
                        </a:ln>
                        <a:effectLst>
                          <a:reflection endPos="0" dir="5400000" sy="-100000" algn="bl" rotWithShape="0"/>
                          <a:softEdge rad="46204"/>
                        </a:effectLst>
                        <a:scene3d>
                          <a:camera prst="orthographicFront"/>
                          <a:lightRig rig="threePt" dir="t"/>
                        </a:scene3d>
                        <a:sp3d extrusionH="6350"/>
                      </wps:spPr>
                      <wps:txbx>
                        <w:txbxContent>
                          <w:p w14:paraId="29B67C77" w14:textId="77777777" w:rsidR="00B257DD" w:rsidRDefault="00B257DD" w:rsidP="00B257DD">
                            <w:pPr>
                              <w:rPr>
                                <w:rFonts w:ascii="Calibri" w:hAnsi="Calibri" w:cs="Calibri"/>
                                <w:b/>
                                <w:bCs/>
                                <w:i/>
                                <w:iCs/>
                                <w:color w:val="FFFFFF"/>
                                <w14:textOutline w14:w="9525" w14:cap="rnd" w14:cmpd="sng" w14:algn="ctr">
                                  <w14:noFill/>
                                  <w14:prstDash w14:val="solid"/>
                                  <w14:bevel/>
                                </w14:textOutline>
                              </w:rPr>
                            </w:pPr>
                            <w:r>
                              <w:rPr>
                                <w:rFonts w:ascii="Calibri" w:hAnsi="Calibri" w:cs="Calibri"/>
                                <w:i/>
                                <w:iCs/>
                                <w:color w:val="FFFFFF"/>
                              </w:rPr>
                              <w:t xml:space="preserve">If you would like to support the efforts of the National Auto Body Council and help local community members in need, visit </w:t>
                            </w:r>
                            <w:hyperlink r:id="rId10" w:history="1">
                              <w:r>
                                <w:rPr>
                                  <w:rStyle w:val="Hyperlink"/>
                                  <w:rFonts w:ascii="Calibri" w:hAnsi="Calibri" w:cs="Calibri"/>
                                  <w:i/>
                                  <w:iCs/>
                                  <w:color w:val="FFFFFF"/>
                                </w:rPr>
                                <w:t>https://www.changingandsavinglivesfoundation.org/</w:t>
                              </w:r>
                            </w:hyperlink>
                            <w:r>
                              <w:rPr>
                                <w:rFonts w:ascii="Calibri" w:hAnsi="Calibri" w:cs="Calibri"/>
                                <w:i/>
                                <w:iCs/>
                                <w:color w:val="FFFFFF"/>
                              </w:rPr>
                              <w:t xml:space="preserve"> .</w:t>
                            </w:r>
                          </w:p>
                          <w:p w14:paraId="58D19860" w14:textId="77777777" w:rsidR="00B257DD" w:rsidRDefault="00B257DD" w:rsidP="00B257DD">
                            <w:pPr>
                              <w:rPr>
                                <w:rFonts w:ascii="Aptos" w:hAnsi="Aptos" w:cs="Times New Roman"/>
                                <w:color w:val="FFFFFF"/>
                                <w14:textOutline w14:w="9525" w14:cap="rnd" w14:cmpd="sng" w14:algn="ctr">
                                  <w14:noFill/>
                                  <w14:prstDash w14:val="solid"/>
                                  <w14:bevel/>
                                </w14:textOutline>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D98AA" id="_x0000_t202" coordsize="21600,21600" o:spt="202" path="m,l,21600r21600,l21600,xe">
                <v:stroke joinstyle="miter"/>
                <v:path gradientshapeok="t" o:connecttype="rect"/>
              </v:shapetype>
              <v:shape id="Text Box 1" o:spid="_x0000_s1026" type="#_x0000_t202" style="position:absolute;margin-left:294.65pt;margin-top:329.9pt;width:222.5pt;height: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" fillcolor="#3b7d23" stroked="f" strokeweight=".5pt">
                <v:fill color2="#659c2a" focusposition="1,1" focussize="" colors="0 #3b7d23;57016f #659c2a" focus="100%" type="gradientRadial"/>
                <v:stroke joinstyle="bevel"/>
                <v:textbox>
                  <w:txbxContent>
                    <w:p w14:paraId="29B67C77" w14:textId="77777777" w:rsidR="00B257DD" w:rsidRDefault="00B257DD" w:rsidP="00B257DD">
                      <w:pPr>
                        <w:rPr>
                          <w:rFonts w:ascii="Calibri" w:hAnsi="Calibri" w:cs="Calibri"/>
                          <w:b/>
                          <w:bCs/>
                          <w:i/>
                          <w:iCs/>
                          <w:color w:val="FFFFFF"/>
                          <w14:textOutline w14:w="9525" w14:cap="rnd" w14:cmpd="sng" w14:algn="ctr">
                            <w14:noFill/>
                            <w14:prstDash w14:val="solid"/>
                            <w14:bevel/>
                          </w14:textOutline>
                        </w:rPr>
                      </w:pPr>
                      <w:r>
                        <w:rPr>
                          <w:rFonts w:ascii="Calibri" w:hAnsi="Calibri" w:cs="Calibri"/>
                          <w:i/>
                          <w:iCs/>
                          <w:color w:val="FFFFFF"/>
                        </w:rPr>
                        <w:t xml:space="preserve">If you would like to support the efforts of the National Auto Body Council and help local community members in need, visit </w:t>
                      </w:r>
                      <w:hyperlink r:id="rId11" w:history="1">
                        <w:r>
                          <w:rPr>
                            <w:rStyle w:val="Hyperlink"/>
                            <w:rFonts w:ascii="Calibri" w:hAnsi="Calibri" w:cs="Calibri"/>
                            <w:i/>
                            <w:iCs/>
                            <w:color w:val="FFFFFF"/>
                          </w:rPr>
                          <w:t>https://www.changingandsavinglivesfoundation.org/</w:t>
                        </w:r>
                      </w:hyperlink>
                      <w:r>
                        <w:rPr>
                          <w:rFonts w:ascii="Calibri" w:hAnsi="Calibri" w:cs="Calibri"/>
                          <w:i/>
                          <w:iCs/>
                          <w:color w:val="FFFFFF"/>
                        </w:rPr>
                        <w:t xml:space="preserve"> .</w:t>
                      </w:r>
                    </w:p>
                    <w:p w14:paraId="58D19860" w14:textId="77777777" w:rsidR="00B257DD" w:rsidRDefault="00B257DD" w:rsidP="00B257DD">
                      <w:pPr>
                        <w:rPr>
                          <w:rFonts w:ascii="Aptos" w:hAnsi="Aptos" w:cs="Times New Roman"/>
                          <w:color w:val="FFFFFF"/>
                          <w14:textOutline w14:w="9525" w14:cap="rnd" w14:cmpd="sng" w14:algn="ctr">
                            <w14:noFill/>
                            <w14:prstDash w14:val="solid"/>
                            <w14:bevel/>
                          </w14:textOutline>
                        </w:rPr>
                      </w:pPr>
                    </w:p>
                  </w:txbxContent>
                </v:textbox>
                <w10:wrap type="square" anchorx="margin" anchory="margin"/>
              </v:shape>
            </w:pict>
          </mc:Fallback>
        </mc:AlternateContent>
      </w:r>
    </w:p>
    <w:p w14:paraId="341D2AC6" w14:textId="0FD95C2D" w:rsidR="00A920CF" w:rsidRDefault="00A920CF" w:rsidP="00EF3DE3">
      <w:pPr>
        <w:spacing w:after="0" w:line="240" w:lineRule="auto"/>
        <w:ind w:right="-630"/>
        <w:rPr>
          <w:color w:val="000000"/>
        </w:rPr>
      </w:pPr>
      <w:r>
        <w:rPr>
          <w:color w:val="000000"/>
        </w:rPr>
        <w:t xml:space="preserve">The process to donate a vehicle – from an unwanted car or truck, to an RV, boat or motorcycle – is easy. By submitting the donation request </w:t>
      </w:r>
      <w:hyperlink r:id="rId12" w:history="1">
        <w:r w:rsidRPr="00B35EB5">
          <w:rPr>
            <w:rStyle w:val="Hyperlink"/>
          </w:rPr>
          <w:t>online</w:t>
        </w:r>
      </w:hyperlink>
      <w:r>
        <w:rPr>
          <w:color w:val="000000"/>
        </w:rPr>
        <w:t xml:space="preserve"> or by calling 888.350.KEYS, donors can arrange for the free pickup of their vehicle, coordinate their donation and receive their donation receipt.</w:t>
      </w:r>
    </w:p>
    <w:p w14:paraId="62721474" w14:textId="77777777" w:rsidR="00A920CF" w:rsidRDefault="00A920CF" w:rsidP="00EF3DE3">
      <w:pPr>
        <w:spacing w:after="0" w:line="240" w:lineRule="auto"/>
        <w:ind w:right="-630"/>
        <w:rPr>
          <w:color w:val="000000"/>
        </w:rPr>
      </w:pPr>
    </w:p>
    <w:p w14:paraId="71B0A2C6" w14:textId="43F07078" w:rsidR="00493AEF" w:rsidRDefault="00493AEF" w:rsidP="00DE34EC">
      <w:pPr>
        <w:spacing w:after="0" w:line="240" w:lineRule="auto"/>
        <w:ind w:right="-630"/>
        <w:rPr>
          <w:color w:val="000000"/>
        </w:rPr>
      </w:pPr>
      <w:r>
        <w:rPr>
          <w:color w:val="000000"/>
        </w:rPr>
        <w:t>“The National Auto Body Council</w:t>
      </w:r>
      <w:r>
        <w:rPr>
          <w:rFonts w:cstheme="minorHAnsi"/>
          <w:color w:val="000000"/>
        </w:rPr>
        <w:t>®</w:t>
      </w:r>
      <w:r>
        <w:rPr>
          <w:color w:val="000000"/>
        </w:rPr>
        <w:t xml:space="preserve"> is one of the most trusted charities in the automotive industry, gifting thousands of vehicles over the years to those in need and providing live-saving training to first responders,” said Tom Wolf, chairman of the board of the National Auto Body Council. “Through our Changing and Saving Lives</w:t>
      </w:r>
      <w:r w:rsidR="00B35EB5">
        <w:rPr>
          <w:color w:val="000000"/>
        </w:rPr>
        <w:t xml:space="preserve"> Foundation</w:t>
      </w:r>
      <w:r w:rsidR="00B35EB5">
        <w:rPr>
          <w:rFonts w:cstheme="minorHAnsi"/>
          <w:color w:val="000000"/>
        </w:rPr>
        <w:t>®</w:t>
      </w:r>
      <w:r>
        <w:rPr>
          <w:color w:val="000000"/>
        </w:rPr>
        <w:t xml:space="preserve"> Keys for Change program, we are extending that trust to provide those with unwanted vehicles an easy and efficient way to dispose of the</w:t>
      </w:r>
      <w:r w:rsidR="00714AA4">
        <w:rPr>
          <w:color w:val="000000"/>
        </w:rPr>
        <w:t>ir</w:t>
      </w:r>
      <w:r>
        <w:rPr>
          <w:color w:val="000000"/>
        </w:rPr>
        <w:t xml:space="preserve"> vehicle</w:t>
      </w:r>
      <w:r w:rsidR="00714AA4">
        <w:rPr>
          <w:color w:val="000000"/>
        </w:rPr>
        <w:t>s</w:t>
      </w:r>
      <w:r>
        <w:rPr>
          <w:color w:val="000000"/>
        </w:rPr>
        <w:t xml:space="preserve"> and help a good cause at the same time. We provide </w:t>
      </w:r>
      <w:r w:rsidR="00714AA4">
        <w:rPr>
          <w:color w:val="000000"/>
        </w:rPr>
        <w:t xml:space="preserve">unparalleled </w:t>
      </w:r>
      <w:r>
        <w:rPr>
          <w:color w:val="000000"/>
        </w:rPr>
        <w:t>transparency</w:t>
      </w:r>
      <w:r w:rsidR="00714AA4">
        <w:rPr>
          <w:color w:val="000000"/>
        </w:rPr>
        <w:t xml:space="preserve"> in our process, and all proceeds benefit the people </w:t>
      </w:r>
      <w:r w:rsidR="00B35EB5">
        <w:rPr>
          <w:color w:val="000000"/>
        </w:rPr>
        <w:t xml:space="preserve">and communities </w:t>
      </w:r>
      <w:r w:rsidR="00714AA4">
        <w:rPr>
          <w:color w:val="000000"/>
        </w:rPr>
        <w:t>we serve.</w:t>
      </w:r>
      <w:r>
        <w:rPr>
          <w:color w:val="000000"/>
        </w:rPr>
        <w:t>”</w:t>
      </w:r>
    </w:p>
    <w:p w14:paraId="1468A157" w14:textId="77777777" w:rsidR="00493AEF" w:rsidRDefault="00493AEF" w:rsidP="00DE34EC">
      <w:pPr>
        <w:spacing w:after="0" w:line="240" w:lineRule="auto"/>
        <w:ind w:right="-630"/>
        <w:rPr>
          <w:color w:val="000000"/>
        </w:rPr>
      </w:pPr>
    </w:p>
    <w:p w14:paraId="10536D85" w14:textId="7A17898D" w:rsidR="002D2EF7" w:rsidRPr="00727CBE" w:rsidRDefault="00727CBE" w:rsidP="00727CBE">
      <w:pPr>
        <w:spacing w:after="0" w:line="240" w:lineRule="auto"/>
        <w:ind w:right="-630"/>
        <w:rPr>
          <w:color w:val="000000"/>
        </w:rPr>
      </w:pPr>
      <w:r>
        <w:rPr>
          <w:color w:val="000000"/>
        </w:rPr>
        <w:t>The Changing and Saving Lives Foundation</w:t>
      </w:r>
      <w:r w:rsidR="00B35EB5">
        <w:rPr>
          <w:rFonts w:cstheme="minorHAnsi"/>
          <w:color w:val="000000"/>
        </w:rPr>
        <w:t>®</w:t>
      </w:r>
      <w:r>
        <w:rPr>
          <w:color w:val="000000"/>
        </w:rPr>
        <w:t xml:space="preserve"> Keys for Change program is available nationwide. Visit </w:t>
      </w:r>
      <w:hyperlink r:id="rId13" w:history="1">
        <w:r w:rsidRPr="00727CBE">
          <w:rPr>
            <w:rStyle w:val="Hyperlink"/>
          </w:rPr>
          <w:t>here</w:t>
        </w:r>
      </w:hyperlink>
      <w:r>
        <w:rPr>
          <w:color w:val="000000"/>
        </w:rPr>
        <w:t xml:space="preserve"> for more information and to donate a vehicle.</w:t>
      </w:r>
    </w:p>
    <w:p w14:paraId="29DE53BC" w14:textId="29B700D8" w:rsidR="008E0E3C" w:rsidRPr="00DD462C" w:rsidRDefault="002D2EF7" w:rsidP="008E0E3C">
      <w:pPr>
        <w:spacing w:after="0" w:line="240" w:lineRule="auto"/>
        <w:rPr>
          <w:rFonts w:ascii="Arial" w:hAnsi="Arial" w:cs="Arial"/>
          <w:color w:val="000000"/>
          <w:sz w:val="18"/>
          <w:szCs w:val="18"/>
        </w:rPr>
      </w:pPr>
      <w:r>
        <w:rPr>
          <w:color w:val="000000"/>
        </w:rPr>
        <w:t> </w:t>
      </w:r>
      <w:r>
        <w:rPr>
          <w:rFonts w:ascii="Arial" w:hAnsi="Arial" w:cs="Arial"/>
          <w:color w:val="000000"/>
          <w:sz w:val="18"/>
          <w:szCs w:val="18"/>
        </w:rPr>
        <w:t xml:space="preserve"> </w:t>
      </w:r>
      <w:bookmarkStart w:id="1" w:name="_Hlk195698188"/>
    </w:p>
    <w:bookmarkEnd w:id="1"/>
    <w:p w14:paraId="3FD2F6B9" w14:textId="37AD4D85" w:rsidR="009F21EE" w:rsidRPr="00B257DD" w:rsidRDefault="009F21EE" w:rsidP="002D2EF7">
      <w:pPr>
        <w:spacing w:after="0" w:line="240" w:lineRule="auto"/>
        <w:rPr>
          <w:rFonts w:cstheme="minorHAnsi"/>
          <w:b/>
          <w:sz w:val="20"/>
          <w:szCs w:val="20"/>
        </w:rPr>
      </w:pPr>
      <w:r w:rsidRPr="00B257DD">
        <w:rPr>
          <w:rFonts w:cstheme="minorHAnsi"/>
          <w:b/>
          <w:sz w:val="20"/>
          <w:szCs w:val="20"/>
        </w:rPr>
        <w:t>ABOUT THE NATIONAL AUTO BODY COUNCIL®</w:t>
      </w:r>
    </w:p>
    <w:p w14:paraId="1B4FE1B0" w14:textId="77777777" w:rsidR="009F21EE" w:rsidRPr="00B257DD" w:rsidRDefault="009F21EE" w:rsidP="002D2EF7">
      <w:pPr>
        <w:spacing w:after="0" w:line="240" w:lineRule="auto"/>
        <w:rPr>
          <w:rFonts w:cstheme="minorHAnsi"/>
          <w:sz w:val="20"/>
          <w:szCs w:val="20"/>
        </w:rPr>
      </w:pPr>
    </w:p>
    <w:p w14:paraId="354BF16C" w14:textId="77777777" w:rsidR="00B257DD" w:rsidRPr="00B257DD" w:rsidRDefault="00B257DD" w:rsidP="00B257DD">
      <w:pPr>
        <w:rPr>
          <w:rFonts w:cstheme="minorHAnsi"/>
        </w:rPr>
      </w:pPr>
      <w:r w:rsidRPr="00B257DD">
        <w:rPr>
          <w:rFonts w:cstheme="minorHAnsi"/>
        </w:rPr>
        <w:t>The </w:t>
      </w:r>
      <w:hyperlink r:id="rId14" w:history="1">
        <w:r w:rsidRPr="00B257DD">
          <w:rPr>
            <w:rStyle w:val="Hyperlink"/>
            <w:rFonts w:cstheme="minorHAnsi"/>
            <w:b/>
            <w:bCs/>
            <w:color w:val="467886"/>
          </w:rPr>
          <w:t>National Auto Body Council®</w:t>
        </w:r>
      </w:hyperlink>
      <w:r w:rsidRPr="00B257DD">
        <w:rPr>
          <w:rFonts w:cstheme="minorHAnsi"/>
        </w:rPr>
        <w:t xml:space="preserve"> is the premier organization of collision industry partners dedicated to strategic networking opportunities that positively change lives in the communities we serve. The collaborative membership of the National Auto Body Council® has gifted more than 3,750 vehicles valued at more than $67 million and provided extrication opportunities for some 7,000 First Responders in communities around the country through NABC Recycled Rides® and NABC First Responder Emergency Extrication (F.R.E.E.™). </w:t>
      </w:r>
    </w:p>
    <w:p w14:paraId="3D7993E7" w14:textId="77777777" w:rsidR="00B257DD" w:rsidRPr="00B257DD" w:rsidRDefault="00B257DD" w:rsidP="00B257DD">
      <w:pPr>
        <w:rPr>
          <w:rFonts w:cstheme="minorHAnsi"/>
        </w:rPr>
      </w:pPr>
    </w:p>
    <w:p w14:paraId="374A69F7" w14:textId="37289FEE" w:rsidR="00B257DD" w:rsidRPr="00B257DD" w:rsidRDefault="00B257DD" w:rsidP="00B257DD">
      <w:pPr>
        <w:rPr>
          <w:rFonts w:cstheme="minorHAnsi"/>
        </w:rPr>
      </w:pPr>
      <w:r w:rsidRPr="00B257DD">
        <w:rPr>
          <w:rFonts w:cstheme="minorHAnsi"/>
        </w:rPr>
        <w:t>The</w:t>
      </w:r>
      <w:r w:rsidRPr="00B257DD">
        <w:rPr>
          <w:rFonts w:cstheme="minorHAnsi"/>
          <w:b/>
          <w:bCs/>
        </w:rPr>
        <w:t> </w:t>
      </w:r>
      <w:hyperlink r:id="rId15" w:history="1">
        <w:r w:rsidRPr="00B257DD">
          <w:rPr>
            <w:rStyle w:val="Hyperlink"/>
            <w:rFonts w:cstheme="minorHAnsi"/>
            <w:b/>
            <w:bCs/>
            <w:color w:val="467886"/>
          </w:rPr>
          <w:t>NABC Changing and Saving Lives Foundation</w:t>
        </w:r>
      </w:hyperlink>
      <w:r w:rsidRPr="00B257DD">
        <w:rPr>
          <w:rFonts w:cstheme="minorHAnsi"/>
          <w:b/>
          <w:bCs/>
        </w:rPr>
        <w:t>,</w:t>
      </w:r>
      <w:r w:rsidRPr="00B257DD">
        <w:rPr>
          <w:rFonts w:cstheme="minorHAnsi"/>
        </w:rPr>
        <w:t> a 501c3 organization, is committed to the goal of driving change for veterans, military members, first responders and families in need, while harnessing the power of the collective membership of the collision repair industry to positively impact communities where we live and work. As demand for NABC® programs like NABC Recycled Rides® and NABC F.R.E.E.™ grows, so do the needs for resources to manage these important programs. Being able to pursue grants, gifts and donations allows NABC to expand these programs to serve those in need and help communities where we live and work. The</w:t>
      </w:r>
      <w:hyperlink r:id="rId16" w:history="1">
        <w:r w:rsidRPr="00B257DD">
          <w:rPr>
            <w:rStyle w:val="Hyperlink"/>
            <w:rFonts w:cstheme="minorHAnsi"/>
            <w:b/>
            <w:bCs/>
            <w:color w:val="467886"/>
          </w:rPr>
          <w:t xml:space="preserve"> Changing and Saving Lives Foundation Keys for Change </w:t>
        </w:r>
      </w:hyperlink>
      <w:r w:rsidRPr="00B257DD">
        <w:rPr>
          <w:rFonts w:cstheme="minorHAnsi"/>
        </w:rPr>
        <w:t>program also helps drive funding for key programs. The easy, efficient donation process allows vehicle owners to turn their unwanted vehicles into life-changing support. All vehicle donations fund critical programs that provide support and assistance for families in need, military members, veterans and first responders.</w:t>
      </w:r>
    </w:p>
    <w:p w14:paraId="3CCFEC17" w14:textId="77777777" w:rsidR="00B257DD" w:rsidRPr="00B257DD" w:rsidRDefault="00B257DD" w:rsidP="00B257DD">
      <w:pPr>
        <w:rPr>
          <w:rFonts w:cstheme="minorHAnsi"/>
        </w:rPr>
      </w:pPr>
      <w:r w:rsidRPr="00B257DD">
        <w:rPr>
          <w:rFonts w:cstheme="minorHAnsi"/>
        </w:rPr>
        <w:t>For more information, visit </w:t>
      </w:r>
      <w:hyperlink r:id="rId17" w:history="1">
        <w:r w:rsidRPr="00B257DD">
          <w:rPr>
            <w:rStyle w:val="Hyperlink"/>
            <w:rFonts w:cstheme="minorHAnsi"/>
            <w:color w:val="467886"/>
          </w:rPr>
          <w:t>http://www.nationalautobodycouncil.org/</w:t>
        </w:r>
      </w:hyperlink>
      <w:r w:rsidRPr="00B257DD">
        <w:rPr>
          <w:rFonts w:cstheme="minorHAnsi"/>
        </w:rPr>
        <w:t> .  </w:t>
      </w:r>
    </w:p>
    <w:p w14:paraId="0C179AA3" w14:textId="4B380B3C" w:rsidR="00660B4A" w:rsidRPr="008B12FF" w:rsidRDefault="00660B4A" w:rsidP="00660B4A">
      <w:pPr>
        <w:spacing w:after="0" w:line="240" w:lineRule="auto"/>
        <w:rPr>
          <w:rFonts w:ascii="Calibri" w:eastAsia="Times New Roman" w:hAnsi="Calibri" w:cs="Calibri"/>
          <w:color w:val="000000"/>
        </w:rPr>
      </w:pPr>
    </w:p>
    <w:p w14:paraId="1C5AA94D" w14:textId="77777777" w:rsidR="00033804" w:rsidRDefault="00033804" w:rsidP="002D2EF7">
      <w:pPr>
        <w:spacing w:after="0" w:line="240" w:lineRule="auto"/>
      </w:pPr>
    </w:p>
    <w:p w14:paraId="20CD9E68" w14:textId="2F07BFA6" w:rsidR="00AB3123" w:rsidRPr="009E3385" w:rsidRDefault="00AB2FE4" w:rsidP="002D2EF7">
      <w:pPr>
        <w:spacing w:after="0" w:line="240" w:lineRule="auto"/>
        <w:jc w:val="center"/>
        <w:rPr>
          <w:rFonts w:ascii="Calibri" w:eastAsia="Times New Roman" w:hAnsi="Calibri" w:cs="Arial"/>
        </w:rPr>
      </w:pPr>
      <w:r>
        <w:t>###</w:t>
      </w:r>
      <w:bookmarkEnd w:id="0"/>
      <w:r w:rsidR="00713E6A">
        <w:rPr>
          <w:rFonts w:ascii="Calibri" w:eastAsia="Times New Roman" w:hAnsi="Calibri" w:cs="Arial"/>
        </w:rPr>
        <w:t xml:space="preserve"> </w:t>
      </w:r>
      <w:r w:rsidR="007A7D79">
        <w:rPr>
          <w:rFonts w:ascii="Calibri" w:eastAsia="Times New Roman" w:hAnsi="Calibri" w:cs="Arial"/>
        </w:rPr>
        <w:t xml:space="preserve">  </w:t>
      </w:r>
      <w:r w:rsidR="00AB3123" w:rsidRPr="00AB3123">
        <w:rPr>
          <w:rFonts w:ascii="Calibri" w:eastAsia="Calibri" w:hAnsi="Calibri" w:cs="Times New Roman"/>
          <w:color w:val="1F497D"/>
        </w:rPr>
        <w:t xml:space="preserve">   </w:t>
      </w:r>
    </w:p>
    <w:sectPr w:rsidR="00AB3123" w:rsidRPr="009E3385" w:rsidSect="00A112DE">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C7C7" w14:textId="77777777" w:rsidR="005C7FD1" w:rsidRDefault="005C7FD1" w:rsidP="007901E6">
      <w:pPr>
        <w:spacing w:after="0" w:line="240" w:lineRule="auto"/>
      </w:pPr>
      <w:r>
        <w:separator/>
      </w:r>
    </w:p>
  </w:endnote>
  <w:endnote w:type="continuationSeparator" w:id="0">
    <w:p w14:paraId="5534459D" w14:textId="77777777" w:rsidR="005C7FD1" w:rsidRDefault="005C7FD1" w:rsidP="0079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91B4" w14:textId="77777777" w:rsidR="005C7FD1" w:rsidRDefault="005C7FD1" w:rsidP="007901E6">
      <w:pPr>
        <w:spacing w:after="0" w:line="240" w:lineRule="auto"/>
      </w:pPr>
      <w:r>
        <w:separator/>
      </w:r>
    </w:p>
  </w:footnote>
  <w:footnote w:type="continuationSeparator" w:id="0">
    <w:p w14:paraId="6AA93161" w14:textId="77777777" w:rsidR="005C7FD1" w:rsidRDefault="005C7FD1" w:rsidP="00790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078"/>
    <w:multiLevelType w:val="hybridMultilevel"/>
    <w:tmpl w:val="A6F20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AB0D1C"/>
    <w:multiLevelType w:val="hybridMultilevel"/>
    <w:tmpl w:val="347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719E"/>
    <w:multiLevelType w:val="hybridMultilevel"/>
    <w:tmpl w:val="F800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34884"/>
    <w:multiLevelType w:val="hybridMultilevel"/>
    <w:tmpl w:val="60E4788E"/>
    <w:lvl w:ilvl="0" w:tplc="60728888">
      <w:numFmt w:val="bullet"/>
      <w:lvlText w:val="-"/>
      <w:lvlJc w:val="left"/>
      <w:pPr>
        <w:ind w:left="144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F6E1A"/>
    <w:multiLevelType w:val="hybridMultilevel"/>
    <w:tmpl w:val="6E4E2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79F0051"/>
    <w:multiLevelType w:val="hybridMultilevel"/>
    <w:tmpl w:val="413CF230"/>
    <w:lvl w:ilvl="0" w:tplc="6072888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4D4C91"/>
    <w:multiLevelType w:val="hybridMultilevel"/>
    <w:tmpl w:val="EADA5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B1BD0"/>
    <w:multiLevelType w:val="hybridMultilevel"/>
    <w:tmpl w:val="712A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42A8D"/>
    <w:multiLevelType w:val="hybridMultilevel"/>
    <w:tmpl w:val="29F8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9446E"/>
    <w:multiLevelType w:val="hybridMultilevel"/>
    <w:tmpl w:val="4AE2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A4482"/>
    <w:multiLevelType w:val="hybridMultilevel"/>
    <w:tmpl w:val="E43A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F7C8A"/>
    <w:multiLevelType w:val="hybridMultilevel"/>
    <w:tmpl w:val="FCD2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5239E"/>
    <w:multiLevelType w:val="hybridMultilevel"/>
    <w:tmpl w:val="C1EC2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D430BF"/>
    <w:multiLevelType w:val="hybridMultilevel"/>
    <w:tmpl w:val="BDE6D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A4E0D"/>
    <w:multiLevelType w:val="hybridMultilevel"/>
    <w:tmpl w:val="2938C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F66299"/>
    <w:multiLevelType w:val="hybridMultilevel"/>
    <w:tmpl w:val="A4582C0A"/>
    <w:lvl w:ilvl="0" w:tplc="60728888">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C703E"/>
    <w:multiLevelType w:val="hybridMultilevel"/>
    <w:tmpl w:val="B680E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495600"/>
    <w:multiLevelType w:val="hybridMultilevel"/>
    <w:tmpl w:val="FD00A000"/>
    <w:lvl w:ilvl="0" w:tplc="49A6CF6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1F9A"/>
    <w:multiLevelType w:val="hybridMultilevel"/>
    <w:tmpl w:val="A16C45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BA36765"/>
    <w:multiLevelType w:val="hybridMultilevel"/>
    <w:tmpl w:val="C44A0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E27451"/>
    <w:multiLevelType w:val="hybridMultilevel"/>
    <w:tmpl w:val="2A10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D7616"/>
    <w:multiLevelType w:val="hybridMultilevel"/>
    <w:tmpl w:val="0436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926C0"/>
    <w:multiLevelType w:val="hybridMultilevel"/>
    <w:tmpl w:val="58C29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413D30"/>
    <w:multiLevelType w:val="hybridMultilevel"/>
    <w:tmpl w:val="58BEC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C5190D"/>
    <w:multiLevelType w:val="hybridMultilevel"/>
    <w:tmpl w:val="54F6EC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8471CCF"/>
    <w:multiLevelType w:val="hybridMultilevel"/>
    <w:tmpl w:val="EECA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10181"/>
    <w:multiLevelType w:val="hybridMultilevel"/>
    <w:tmpl w:val="CE0E87A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325324589">
    <w:abstractNumId w:val="26"/>
  </w:num>
  <w:num w:numId="2" w16cid:durableId="1295599479">
    <w:abstractNumId w:val="7"/>
  </w:num>
  <w:num w:numId="3" w16cid:durableId="1580284619">
    <w:abstractNumId w:val="17"/>
  </w:num>
  <w:num w:numId="4" w16cid:durableId="982465311">
    <w:abstractNumId w:val="9"/>
  </w:num>
  <w:num w:numId="5" w16cid:durableId="345637368">
    <w:abstractNumId w:val="1"/>
  </w:num>
  <w:num w:numId="6" w16cid:durableId="1906842020">
    <w:abstractNumId w:val="5"/>
  </w:num>
  <w:num w:numId="7" w16cid:durableId="959843392">
    <w:abstractNumId w:val="15"/>
  </w:num>
  <w:num w:numId="8" w16cid:durableId="27611793">
    <w:abstractNumId w:val="3"/>
  </w:num>
  <w:num w:numId="9" w16cid:durableId="928931285">
    <w:abstractNumId w:val="21"/>
  </w:num>
  <w:num w:numId="10" w16cid:durableId="470830575">
    <w:abstractNumId w:val="25"/>
  </w:num>
  <w:num w:numId="11" w16cid:durableId="629285179">
    <w:abstractNumId w:val="13"/>
  </w:num>
  <w:num w:numId="12" w16cid:durableId="1302810952">
    <w:abstractNumId w:val="20"/>
  </w:num>
  <w:num w:numId="13" w16cid:durableId="64839004">
    <w:abstractNumId w:val="23"/>
  </w:num>
  <w:num w:numId="14" w16cid:durableId="1986279327">
    <w:abstractNumId w:val="18"/>
  </w:num>
  <w:num w:numId="15" w16cid:durableId="527640400">
    <w:abstractNumId w:val="8"/>
  </w:num>
  <w:num w:numId="16" w16cid:durableId="1498492893">
    <w:abstractNumId w:val="8"/>
  </w:num>
  <w:num w:numId="17" w16cid:durableId="1662856341">
    <w:abstractNumId w:val="11"/>
  </w:num>
  <w:num w:numId="18" w16cid:durableId="759063346">
    <w:abstractNumId w:val="24"/>
  </w:num>
  <w:num w:numId="19" w16cid:durableId="1797094600">
    <w:abstractNumId w:val="4"/>
  </w:num>
  <w:num w:numId="20" w16cid:durableId="58601596">
    <w:abstractNumId w:val="6"/>
  </w:num>
  <w:num w:numId="21" w16cid:durableId="795877984">
    <w:abstractNumId w:val="10"/>
  </w:num>
  <w:num w:numId="22" w16cid:durableId="424348336">
    <w:abstractNumId w:val="19"/>
  </w:num>
  <w:num w:numId="23" w16cid:durableId="1723169582">
    <w:abstractNumId w:val="16"/>
  </w:num>
  <w:num w:numId="24" w16cid:durableId="767695078">
    <w:abstractNumId w:val="14"/>
  </w:num>
  <w:num w:numId="25" w16cid:durableId="647978053">
    <w:abstractNumId w:val="2"/>
  </w:num>
  <w:num w:numId="26" w16cid:durableId="1418601221">
    <w:abstractNumId w:val="0"/>
  </w:num>
  <w:num w:numId="27" w16cid:durableId="840388356">
    <w:abstractNumId w:val="12"/>
  </w:num>
  <w:num w:numId="28" w16cid:durableId="10366638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15"/>
    <w:rsid w:val="00003F5A"/>
    <w:rsid w:val="000148C8"/>
    <w:rsid w:val="00014B71"/>
    <w:rsid w:val="00015BF9"/>
    <w:rsid w:val="00020142"/>
    <w:rsid w:val="0003159B"/>
    <w:rsid w:val="00033804"/>
    <w:rsid w:val="00040F55"/>
    <w:rsid w:val="00042DEE"/>
    <w:rsid w:val="00044959"/>
    <w:rsid w:val="000459BF"/>
    <w:rsid w:val="000525DA"/>
    <w:rsid w:val="00053ACC"/>
    <w:rsid w:val="00054762"/>
    <w:rsid w:val="00060CBF"/>
    <w:rsid w:val="00063BF4"/>
    <w:rsid w:val="00066C45"/>
    <w:rsid w:val="000736DB"/>
    <w:rsid w:val="00075D3B"/>
    <w:rsid w:val="00087A1C"/>
    <w:rsid w:val="00087C62"/>
    <w:rsid w:val="0009172D"/>
    <w:rsid w:val="00094DD9"/>
    <w:rsid w:val="00095ECD"/>
    <w:rsid w:val="000A35E6"/>
    <w:rsid w:val="000A643A"/>
    <w:rsid w:val="000A6E44"/>
    <w:rsid w:val="000B502E"/>
    <w:rsid w:val="000C165B"/>
    <w:rsid w:val="000C2333"/>
    <w:rsid w:val="000C2363"/>
    <w:rsid w:val="000C3D77"/>
    <w:rsid w:val="000E336D"/>
    <w:rsid w:val="000E4749"/>
    <w:rsid w:val="000F3725"/>
    <w:rsid w:val="000F78CC"/>
    <w:rsid w:val="00104F8D"/>
    <w:rsid w:val="001061D5"/>
    <w:rsid w:val="00110576"/>
    <w:rsid w:val="00111034"/>
    <w:rsid w:val="001127A4"/>
    <w:rsid w:val="00113BA7"/>
    <w:rsid w:val="0011717C"/>
    <w:rsid w:val="00117696"/>
    <w:rsid w:val="00120ECB"/>
    <w:rsid w:val="00130D0B"/>
    <w:rsid w:val="00134B85"/>
    <w:rsid w:val="00135099"/>
    <w:rsid w:val="00140488"/>
    <w:rsid w:val="001410ED"/>
    <w:rsid w:val="001459AD"/>
    <w:rsid w:val="00157672"/>
    <w:rsid w:val="00160331"/>
    <w:rsid w:val="001624AA"/>
    <w:rsid w:val="00163436"/>
    <w:rsid w:val="00164796"/>
    <w:rsid w:val="00165214"/>
    <w:rsid w:val="00167ACF"/>
    <w:rsid w:val="00170DE7"/>
    <w:rsid w:val="00175174"/>
    <w:rsid w:val="001777E5"/>
    <w:rsid w:val="001857BC"/>
    <w:rsid w:val="00193230"/>
    <w:rsid w:val="00193B1B"/>
    <w:rsid w:val="001A516F"/>
    <w:rsid w:val="001A591A"/>
    <w:rsid w:val="001C179F"/>
    <w:rsid w:val="001C333F"/>
    <w:rsid w:val="001C5516"/>
    <w:rsid w:val="001D1654"/>
    <w:rsid w:val="001E08B6"/>
    <w:rsid w:val="001E54FE"/>
    <w:rsid w:val="001F6FDE"/>
    <w:rsid w:val="001F7241"/>
    <w:rsid w:val="002023F0"/>
    <w:rsid w:val="002035DB"/>
    <w:rsid w:val="00203C9B"/>
    <w:rsid w:val="0020670C"/>
    <w:rsid w:val="00211D51"/>
    <w:rsid w:val="0021352E"/>
    <w:rsid w:val="0022395A"/>
    <w:rsid w:val="00224353"/>
    <w:rsid w:val="00224E97"/>
    <w:rsid w:val="00226D04"/>
    <w:rsid w:val="002271B1"/>
    <w:rsid w:val="0023227E"/>
    <w:rsid w:val="00232797"/>
    <w:rsid w:val="0023497B"/>
    <w:rsid w:val="00236B67"/>
    <w:rsid w:val="00240C22"/>
    <w:rsid w:val="00244AE0"/>
    <w:rsid w:val="00246AE0"/>
    <w:rsid w:val="0025017B"/>
    <w:rsid w:val="00252D57"/>
    <w:rsid w:val="00255408"/>
    <w:rsid w:val="00261A5D"/>
    <w:rsid w:val="00261DFD"/>
    <w:rsid w:val="00263822"/>
    <w:rsid w:val="00281AAC"/>
    <w:rsid w:val="00281BF2"/>
    <w:rsid w:val="002841BC"/>
    <w:rsid w:val="0028449A"/>
    <w:rsid w:val="002947A8"/>
    <w:rsid w:val="002954DB"/>
    <w:rsid w:val="0029688B"/>
    <w:rsid w:val="00296AF7"/>
    <w:rsid w:val="002A4FBC"/>
    <w:rsid w:val="002B6A3C"/>
    <w:rsid w:val="002C43AF"/>
    <w:rsid w:val="002C5165"/>
    <w:rsid w:val="002C51DE"/>
    <w:rsid w:val="002D2201"/>
    <w:rsid w:val="002D2EF7"/>
    <w:rsid w:val="002D5C6C"/>
    <w:rsid w:val="002D6528"/>
    <w:rsid w:val="002E31C3"/>
    <w:rsid w:val="002F45AE"/>
    <w:rsid w:val="003036A2"/>
    <w:rsid w:val="003038B1"/>
    <w:rsid w:val="00314ED6"/>
    <w:rsid w:val="0031587C"/>
    <w:rsid w:val="003247C4"/>
    <w:rsid w:val="003265B6"/>
    <w:rsid w:val="00327E32"/>
    <w:rsid w:val="003302C4"/>
    <w:rsid w:val="00332EB7"/>
    <w:rsid w:val="00332F69"/>
    <w:rsid w:val="00336F77"/>
    <w:rsid w:val="00340334"/>
    <w:rsid w:val="0034519A"/>
    <w:rsid w:val="00353005"/>
    <w:rsid w:val="00356096"/>
    <w:rsid w:val="00360475"/>
    <w:rsid w:val="00371D03"/>
    <w:rsid w:val="00372661"/>
    <w:rsid w:val="00376047"/>
    <w:rsid w:val="00376F4C"/>
    <w:rsid w:val="003818E1"/>
    <w:rsid w:val="0039006B"/>
    <w:rsid w:val="00391E57"/>
    <w:rsid w:val="00393581"/>
    <w:rsid w:val="00393C6A"/>
    <w:rsid w:val="003940EC"/>
    <w:rsid w:val="0039410E"/>
    <w:rsid w:val="003951A6"/>
    <w:rsid w:val="00396372"/>
    <w:rsid w:val="003973F4"/>
    <w:rsid w:val="003A100D"/>
    <w:rsid w:val="003A7977"/>
    <w:rsid w:val="003B3516"/>
    <w:rsid w:val="003B57C4"/>
    <w:rsid w:val="003B6C71"/>
    <w:rsid w:val="003C013A"/>
    <w:rsid w:val="003C4660"/>
    <w:rsid w:val="003C4A52"/>
    <w:rsid w:val="003C6E39"/>
    <w:rsid w:val="003D17AE"/>
    <w:rsid w:val="003D6E12"/>
    <w:rsid w:val="003D7143"/>
    <w:rsid w:val="003D7417"/>
    <w:rsid w:val="003E1D2A"/>
    <w:rsid w:val="003E30FF"/>
    <w:rsid w:val="003E42E3"/>
    <w:rsid w:val="003E4824"/>
    <w:rsid w:val="003E6156"/>
    <w:rsid w:val="003E6D6B"/>
    <w:rsid w:val="003E6F42"/>
    <w:rsid w:val="003F29C3"/>
    <w:rsid w:val="003F5398"/>
    <w:rsid w:val="003F6AA7"/>
    <w:rsid w:val="0040083F"/>
    <w:rsid w:val="00400BD0"/>
    <w:rsid w:val="0040101D"/>
    <w:rsid w:val="004102F0"/>
    <w:rsid w:val="004154BD"/>
    <w:rsid w:val="00416600"/>
    <w:rsid w:val="00417C45"/>
    <w:rsid w:val="004210C5"/>
    <w:rsid w:val="00423BC7"/>
    <w:rsid w:val="00425EF3"/>
    <w:rsid w:val="00432325"/>
    <w:rsid w:val="00433D34"/>
    <w:rsid w:val="004368FA"/>
    <w:rsid w:val="0044103D"/>
    <w:rsid w:val="00447381"/>
    <w:rsid w:val="00451F4C"/>
    <w:rsid w:val="00452921"/>
    <w:rsid w:val="004533CB"/>
    <w:rsid w:val="004555F3"/>
    <w:rsid w:val="00455A7B"/>
    <w:rsid w:val="00460612"/>
    <w:rsid w:val="004608DE"/>
    <w:rsid w:val="00460FEA"/>
    <w:rsid w:val="0047064F"/>
    <w:rsid w:val="00472DFA"/>
    <w:rsid w:val="004736CD"/>
    <w:rsid w:val="00474B63"/>
    <w:rsid w:val="0047593F"/>
    <w:rsid w:val="00477682"/>
    <w:rsid w:val="00491CF4"/>
    <w:rsid w:val="00493AEF"/>
    <w:rsid w:val="004A2B40"/>
    <w:rsid w:val="004A31FB"/>
    <w:rsid w:val="004A5FB0"/>
    <w:rsid w:val="004A6EB4"/>
    <w:rsid w:val="004A7B51"/>
    <w:rsid w:val="004B2957"/>
    <w:rsid w:val="004B435F"/>
    <w:rsid w:val="004C0BD4"/>
    <w:rsid w:val="004C1FC7"/>
    <w:rsid w:val="004C33CA"/>
    <w:rsid w:val="004C451F"/>
    <w:rsid w:val="004D23AC"/>
    <w:rsid w:val="004D4BF4"/>
    <w:rsid w:val="004D5E72"/>
    <w:rsid w:val="004D7BFC"/>
    <w:rsid w:val="004E7355"/>
    <w:rsid w:val="004E7504"/>
    <w:rsid w:val="004F252D"/>
    <w:rsid w:val="004F41A4"/>
    <w:rsid w:val="00513A7F"/>
    <w:rsid w:val="00526081"/>
    <w:rsid w:val="00530BA4"/>
    <w:rsid w:val="00535EEF"/>
    <w:rsid w:val="005362F1"/>
    <w:rsid w:val="00536933"/>
    <w:rsid w:val="005449BF"/>
    <w:rsid w:val="00545B92"/>
    <w:rsid w:val="005472C4"/>
    <w:rsid w:val="00547430"/>
    <w:rsid w:val="00547AEA"/>
    <w:rsid w:val="00553ED2"/>
    <w:rsid w:val="005738C4"/>
    <w:rsid w:val="00580BD9"/>
    <w:rsid w:val="00590983"/>
    <w:rsid w:val="00597C56"/>
    <w:rsid w:val="005A3F8F"/>
    <w:rsid w:val="005B1AD3"/>
    <w:rsid w:val="005B3260"/>
    <w:rsid w:val="005B7FE1"/>
    <w:rsid w:val="005C5374"/>
    <w:rsid w:val="005C6D4B"/>
    <w:rsid w:val="005C7B10"/>
    <w:rsid w:val="005C7FD1"/>
    <w:rsid w:val="005D01BB"/>
    <w:rsid w:val="005D611D"/>
    <w:rsid w:val="005E4218"/>
    <w:rsid w:val="00601DB3"/>
    <w:rsid w:val="0060380D"/>
    <w:rsid w:val="006043BD"/>
    <w:rsid w:val="006053FF"/>
    <w:rsid w:val="006113DD"/>
    <w:rsid w:val="006141EB"/>
    <w:rsid w:val="0062678C"/>
    <w:rsid w:val="00632025"/>
    <w:rsid w:val="00636DED"/>
    <w:rsid w:val="00637C73"/>
    <w:rsid w:val="00640B00"/>
    <w:rsid w:val="00646637"/>
    <w:rsid w:val="0065198F"/>
    <w:rsid w:val="00654005"/>
    <w:rsid w:val="0065774C"/>
    <w:rsid w:val="00660B4A"/>
    <w:rsid w:val="00663E0D"/>
    <w:rsid w:val="006651CF"/>
    <w:rsid w:val="00667CB4"/>
    <w:rsid w:val="00684347"/>
    <w:rsid w:val="00685BA8"/>
    <w:rsid w:val="006876C4"/>
    <w:rsid w:val="00690B7D"/>
    <w:rsid w:val="006A2240"/>
    <w:rsid w:val="006A525A"/>
    <w:rsid w:val="006A66C5"/>
    <w:rsid w:val="006B31E2"/>
    <w:rsid w:val="006B5385"/>
    <w:rsid w:val="006B692A"/>
    <w:rsid w:val="006C07FF"/>
    <w:rsid w:val="006C5283"/>
    <w:rsid w:val="006C5FD9"/>
    <w:rsid w:val="006C6724"/>
    <w:rsid w:val="006D59E1"/>
    <w:rsid w:val="006E26BC"/>
    <w:rsid w:val="006E2E5F"/>
    <w:rsid w:val="006E6EFF"/>
    <w:rsid w:val="006F26F7"/>
    <w:rsid w:val="006F5657"/>
    <w:rsid w:val="006F584E"/>
    <w:rsid w:val="006F5EEE"/>
    <w:rsid w:val="006F6083"/>
    <w:rsid w:val="00710DA2"/>
    <w:rsid w:val="00711B70"/>
    <w:rsid w:val="00713E6A"/>
    <w:rsid w:val="00714AA4"/>
    <w:rsid w:val="007169E4"/>
    <w:rsid w:val="007177A5"/>
    <w:rsid w:val="00724526"/>
    <w:rsid w:val="00726FC6"/>
    <w:rsid w:val="00727CBE"/>
    <w:rsid w:val="00734EA2"/>
    <w:rsid w:val="007441E4"/>
    <w:rsid w:val="0074781C"/>
    <w:rsid w:val="00747B4F"/>
    <w:rsid w:val="007511A5"/>
    <w:rsid w:val="00753F10"/>
    <w:rsid w:val="007550A9"/>
    <w:rsid w:val="00762BDB"/>
    <w:rsid w:val="007660D2"/>
    <w:rsid w:val="00766BEF"/>
    <w:rsid w:val="00776CB3"/>
    <w:rsid w:val="00781C05"/>
    <w:rsid w:val="007901E6"/>
    <w:rsid w:val="007A4991"/>
    <w:rsid w:val="007A4F95"/>
    <w:rsid w:val="007A7D79"/>
    <w:rsid w:val="007B2130"/>
    <w:rsid w:val="007B2340"/>
    <w:rsid w:val="007B35B9"/>
    <w:rsid w:val="007B79EF"/>
    <w:rsid w:val="007C4AD8"/>
    <w:rsid w:val="007D7FD1"/>
    <w:rsid w:val="007E0FC9"/>
    <w:rsid w:val="007E2537"/>
    <w:rsid w:val="007E422F"/>
    <w:rsid w:val="007E437E"/>
    <w:rsid w:val="007E6EE7"/>
    <w:rsid w:val="007F41A1"/>
    <w:rsid w:val="00801001"/>
    <w:rsid w:val="00803F31"/>
    <w:rsid w:val="00815148"/>
    <w:rsid w:val="00815B00"/>
    <w:rsid w:val="00816C0B"/>
    <w:rsid w:val="008179B8"/>
    <w:rsid w:val="0082137B"/>
    <w:rsid w:val="0082610B"/>
    <w:rsid w:val="0083168D"/>
    <w:rsid w:val="008351C3"/>
    <w:rsid w:val="008537EB"/>
    <w:rsid w:val="008604BA"/>
    <w:rsid w:val="00865F1C"/>
    <w:rsid w:val="00873A42"/>
    <w:rsid w:val="00873EF6"/>
    <w:rsid w:val="008769E2"/>
    <w:rsid w:val="00877967"/>
    <w:rsid w:val="0088289C"/>
    <w:rsid w:val="008963F4"/>
    <w:rsid w:val="008975B6"/>
    <w:rsid w:val="008A2CBF"/>
    <w:rsid w:val="008A6EDE"/>
    <w:rsid w:val="008B071D"/>
    <w:rsid w:val="008B1543"/>
    <w:rsid w:val="008B246D"/>
    <w:rsid w:val="008B5415"/>
    <w:rsid w:val="008C379D"/>
    <w:rsid w:val="008C4AB8"/>
    <w:rsid w:val="008C61C0"/>
    <w:rsid w:val="008D3CA9"/>
    <w:rsid w:val="008D4E33"/>
    <w:rsid w:val="008E0E3C"/>
    <w:rsid w:val="008E4156"/>
    <w:rsid w:val="008F2CD0"/>
    <w:rsid w:val="009026BF"/>
    <w:rsid w:val="00903EEC"/>
    <w:rsid w:val="00905679"/>
    <w:rsid w:val="00907C96"/>
    <w:rsid w:val="00910AEF"/>
    <w:rsid w:val="0091345E"/>
    <w:rsid w:val="00914E0D"/>
    <w:rsid w:val="00916746"/>
    <w:rsid w:val="00921D95"/>
    <w:rsid w:val="009243D7"/>
    <w:rsid w:val="0093047C"/>
    <w:rsid w:val="00930804"/>
    <w:rsid w:val="00931899"/>
    <w:rsid w:val="009358A4"/>
    <w:rsid w:val="00936C23"/>
    <w:rsid w:val="00937470"/>
    <w:rsid w:val="00941A11"/>
    <w:rsid w:val="00953EFF"/>
    <w:rsid w:val="00956D77"/>
    <w:rsid w:val="00964DF2"/>
    <w:rsid w:val="009717ED"/>
    <w:rsid w:val="00975196"/>
    <w:rsid w:val="00984488"/>
    <w:rsid w:val="009A34E9"/>
    <w:rsid w:val="009A41BF"/>
    <w:rsid w:val="009A44C0"/>
    <w:rsid w:val="009A4F2E"/>
    <w:rsid w:val="009B1827"/>
    <w:rsid w:val="009B78CC"/>
    <w:rsid w:val="009C355F"/>
    <w:rsid w:val="009C72E5"/>
    <w:rsid w:val="009D17A8"/>
    <w:rsid w:val="009D2A31"/>
    <w:rsid w:val="009D3E8C"/>
    <w:rsid w:val="009D7200"/>
    <w:rsid w:val="009E21AF"/>
    <w:rsid w:val="009E3385"/>
    <w:rsid w:val="009E5CE7"/>
    <w:rsid w:val="009E5DF4"/>
    <w:rsid w:val="009F21EE"/>
    <w:rsid w:val="009F743A"/>
    <w:rsid w:val="00A0137B"/>
    <w:rsid w:val="00A01B3D"/>
    <w:rsid w:val="00A06C35"/>
    <w:rsid w:val="00A1089A"/>
    <w:rsid w:val="00A112DE"/>
    <w:rsid w:val="00A1177A"/>
    <w:rsid w:val="00A2782B"/>
    <w:rsid w:val="00A31FE8"/>
    <w:rsid w:val="00A3308D"/>
    <w:rsid w:val="00A34AE9"/>
    <w:rsid w:val="00A35951"/>
    <w:rsid w:val="00A359CD"/>
    <w:rsid w:val="00A5172E"/>
    <w:rsid w:val="00A528AA"/>
    <w:rsid w:val="00A54688"/>
    <w:rsid w:val="00A56ABC"/>
    <w:rsid w:val="00A56B9F"/>
    <w:rsid w:val="00A61E9E"/>
    <w:rsid w:val="00A72B6C"/>
    <w:rsid w:val="00A75A7C"/>
    <w:rsid w:val="00A75CF2"/>
    <w:rsid w:val="00A76385"/>
    <w:rsid w:val="00A76610"/>
    <w:rsid w:val="00A902CE"/>
    <w:rsid w:val="00A920CF"/>
    <w:rsid w:val="00A964B5"/>
    <w:rsid w:val="00A96568"/>
    <w:rsid w:val="00A96FE8"/>
    <w:rsid w:val="00AA5E11"/>
    <w:rsid w:val="00AB2FE4"/>
    <w:rsid w:val="00AB3123"/>
    <w:rsid w:val="00AC01A7"/>
    <w:rsid w:val="00AC1124"/>
    <w:rsid w:val="00AC246A"/>
    <w:rsid w:val="00AC6B82"/>
    <w:rsid w:val="00AD5465"/>
    <w:rsid w:val="00AE1D6B"/>
    <w:rsid w:val="00AE6BC9"/>
    <w:rsid w:val="00AE6FBA"/>
    <w:rsid w:val="00AF2DB6"/>
    <w:rsid w:val="00B010A9"/>
    <w:rsid w:val="00B02131"/>
    <w:rsid w:val="00B13D7C"/>
    <w:rsid w:val="00B1748C"/>
    <w:rsid w:val="00B2109B"/>
    <w:rsid w:val="00B22B0A"/>
    <w:rsid w:val="00B2399A"/>
    <w:rsid w:val="00B257DD"/>
    <w:rsid w:val="00B30A21"/>
    <w:rsid w:val="00B31D72"/>
    <w:rsid w:val="00B35EB5"/>
    <w:rsid w:val="00B36B6A"/>
    <w:rsid w:val="00B40810"/>
    <w:rsid w:val="00B419DE"/>
    <w:rsid w:val="00B43BBA"/>
    <w:rsid w:val="00B44EF4"/>
    <w:rsid w:val="00B50889"/>
    <w:rsid w:val="00B53C69"/>
    <w:rsid w:val="00B57E8C"/>
    <w:rsid w:val="00B65C37"/>
    <w:rsid w:val="00B6771B"/>
    <w:rsid w:val="00B9104A"/>
    <w:rsid w:val="00B954F2"/>
    <w:rsid w:val="00BA4E7C"/>
    <w:rsid w:val="00BB063A"/>
    <w:rsid w:val="00BB0FEF"/>
    <w:rsid w:val="00BB2674"/>
    <w:rsid w:val="00BB5212"/>
    <w:rsid w:val="00BB53F8"/>
    <w:rsid w:val="00BB718C"/>
    <w:rsid w:val="00BC1FD7"/>
    <w:rsid w:val="00BC779D"/>
    <w:rsid w:val="00BD046E"/>
    <w:rsid w:val="00BD1115"/>
    <w:rsid w:val="00BD1B00"/>
    <w:rsid w:val="00BD2F64"/>
    <w:rsid w:val="00BE272E"/>
    <w:rsid w:val="00BE372C"/>
    <w:rsid w:val="00BF457D"/>
    <w:rsid w:val="00BF6469"/>
    <w:rsid w:val="00BF6DE2"/>
    <w:rsid w:val="00C0348A"/>
    <w:rsid w:val="00C10DAD"/>
    <w:rsid w:val="00C12618"/>
    <w:rsid w:val="00C207A1"/>
    <w:rsid w:val="00C27BE2"/>
    <w:rsid w:val="00C32A04"/>
    <w:rsid w:val="00C53361"/>
    <w:rsid w:val="00C63F15"/>
    <w:rsid w:val="00C66B09"/>
    <w:rsid w:val="00C703DB"/>
    <w:rsid w:val="00C8734D"/>
    <w:rsid w:val="00C95C47"/>
    <w:rsid w:val="00CA20E7"/>
    <w:rsid w:val="00CA629F"/>
    <w:rsid w:val="00CB0EB5"/>
    <w:rsid w:val="00CB1604"/>
    <w:rsid w:val="00CB5C9A"/>
    <w:rsid w:val="00CC2208"/>
    <w:rsid w:val="00CC7F80"/>
    <w:rsid w:val="00CD0834"/>
    <w:rsid w:val="00CD396D"/>
    <w:rsid w:val="00CD6D67"/>
    <w:rsid w:val="00CE518A"/>
    <w:rsid w:val="00CE5681"/>
    <w:rsid w:val="00CF4EBA"/>
    <w:rsid w:val="00CF51D7"/>
    <w:rsid w:val="00CF72D7"/>
    <w:rsid w:val="00D042FF"/>
    <w:rsid w:val="00D04749"/>
    <w:rsid w:val="00D05C91"/>
    <w:rsid w:val="00D151C3"/>
    <w:rsid w:val="00D177CB"/>
    <w:rsid w:val="00D32823"/>
    <w:rsid w:val="00D32860"/>
    <w:rsid w:val="00D328FA"/>
    <w:rsid w:val="00D354A7"/>
    <w:rsid w:val="00D36DA1"/>
    <w:rsid w:val="00D46F75"/>
    <w:rsid w:val="00D57D09"/>
    <w:rsid w:val="00D67CBA"/>
    <w:rsid w:val="00D80117"/>
    <w:rsid w:val="00D810E6"/>
    <w:rsid w:val="00D82D48"/>
    <w:rsid w:val="00D85022"/>
    <w:rsid w:val="00D87A2B"/>
    <w:rsid w:val="00D9228A"/>
    <w:rsid w:val="00D92645"/>
    <w:rsid w:val="00D940A3"/>
    <w:rsid w:val="00DA58B3"/>
    <w:rsid w:val="00DA668A"/>
    <w:rsid w:val="00DB2E6C"/>
    <w:rsid w:val="00DB598D"/>
    <w:rsid w:val="00DB6138"/>
    <w:rsid w:val="00DC0AD5"/>
    <w:rsid w:val="00DC1260"/>
    <w:rsid w:val="00DC2240"/>
    <w:rsid w:val="00DD462C"/>
    <w:rsid w:val="00DD51D9"/>
    <w:rsid w:val="00DD53D9"/>
    <w:rsid w:val="00DE34EC"/>
    <w:rsid w:val="00DE3A5E"/>
    <w:rsid w:val="00E01328"/>
    <w:rsid w:val="00E02A41"/>
    <w:rsid w:val="00E07586"/>
    <w:rsid w:val="00E1141C"/>
    <w:rsid w:val="00E120D9"/>
    <w:rsid w:val="00E17E1D"/>
    <w:rsid w:val="00E243C9"/>
    <w:rsid w:val="00E263FE"/>
    <w:rsid w:val="00E270E9"/>
    <w:rsid w:val="00E37CF5"/>
    <w:rsid w:val="00E40BE6"/>
    <w:rsid w:val="00E47E2B"/>
    <w:rsid w:val="00E52045"/>
    <w:rsid w:val="00E6154D"/>
    <w:rsid w:val="00E6464F"/>
    <w:rsid w:val="00E65829"/>
    <w:rsid w:val="00E706DA"/>
    <w:rsid w:val="00E70EC0"/>
    <w:rsid w:val="00E75A4B"/>
    <w:rsid w:val="00E76E78"/>
    <w:rsid w:val="00E80DD4"/>
    <w:rsid w:val="00E841CE"/>
    <w:rsid w:val="00E844F3"/>
    <w:rsid w:val="00E9164E"/>
    <w:rsid w:val="00EA15EE"/>
    <w:rsid w:val="00EB15AD"/>
    <w:rsid w:val="00EC0AA4"/>
    <w:rsid w:val="00EC1E0D"/>
    <w:rsid w:val="00EC6C78"/>
    <w:rsid w:val="00EC7FCC"/>
    <w:rsid w:val="00ED04CB"/>
    <w:rsid w:val="00ED4902"/>
    <w:rsid w:val="00ED6050"/>
    <w:rsid w:val="00ED6F0D"/>
    <w:rsid w:val="00EE2E00"/>
    <w:rsid w:val="00EE58AA"/>
    <w:rsid w:val="00EE7F8F"/>
    <w:rsid w:val="00EF2323"/>
    <w:rsid w:val="00EF3DE3"/>
    <w:rsid w:val="00EF5270"/>
    <w:rsid w:val="00EF60BF"/>
    <w:rsid w:val="00F122E3"/>
    <w:rsid w:val="00F12F97"/>
    <w:rsid w:val="00F1506C"/>
    <w:rsid w:val="00F2734A"/>
    <w:rsid w:val="00F3087C"/>
    <w:rsid w:val="00F31858"/>
    <w:rsid w:val="00F35911"/>
    <w:rsid w:val="00F438E8"/>
    <w:rsid w:val="00F4492E"/>
    <w:rsid w:val="00F46479"/>
    <w:rsid w:val="00F4705B"/>
    <w:rsid w:val="00F47FED"/>
    <w:rsid w:val="00F55EA1"/>
    <w:rsid w:val="00F57160"/>
    <w:rsid w:val="00F60E8F"/>
    <w:rsid w:val="00F6437F"/>
    <w:rsid w:val="00F70C7B"/>
    <w:rsid w:val="00F75D29"/>
    <w:rsid w:val="00F81704"/>
    <w:rsid w:val="00F8245E"/>
    <w:rsid w:val="00F85690"/>
    <w:rsid w:val="00F87375"/>
    <w:rsid w:val="00F900E1"/>
    <w:rsid w:val="00F96843"/>
    <w:rsid w:val="00FA1862"/>
    <w:rsid w:val="00FA46DC"/>
    <w:rsid w:val="00FB0CCA"/>
    <w:rsid w:val="00FB1F56"/>
    <w:rsid w:val="00FB620A"/>
    <w:rsid w:val="00FC15F4"/>
    <w:rsid w:val="00FC4DB3"/>
    <w:rsid w:val="00FC6F61"/>
    <w:rsid w:val="00FD175E"/>
    <w:rsid w:val="00FD5566"/>
    <w:rsid w:val="00FD618D"/>
    <w:rsid w:val="00FE1365"/>
    <w:rsid w:val="00FF67B2"/>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1349F"/>
  <w15:docId w15:val="{8279D59B-EF72-4A38-AAE2-C5CBC574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1C3"/>
    <w:pPr>
      <w:ind w:left="720"/>
      <w:contextualSpacing/>
    </w:pPr>
  </w:style>
  <w:style w:type="paragraph" w:styleId="Header">
    <w:name w:val="header"/>
    <w:basedOn w:val="Normal"/>
    <w:link w:val="HeaderChar"/>
    <w:uiPriority w:val="99"/>
    <w:unhideWhenUsed/>
    <w:rsid w:val="00790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1E6"/>
  </w:style>
  <w:style w:type="paragraph" w:styleId="Footer">
    <w:name w:val="footer"/>
    <w:basedOn w:val="Normal"/>
    <w:link w:val="FooterChar"/>
    <w:uiPriority w:val="99"/>
    <w:unhideWhenUsed/>
    <w:rsid w:val="00790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1E6"/>
  </w:style>
  <w:style w:type="character" w:styleId="Hyperlink">
    <w:name w:val="Hyperlink"/>
    <w:basedOn w:val="DefaultParagraphFont"/>
    <w:uiPriority w:val="99"/>
    <w:unhideWhenUsed/>
    <w:rsid w:val="003038B1"/>
    <w:rPr>
      <w:color w:val="0563C1" w:themeColor="hyperlink"/>
      <w:u w:val="single"/>
    </w:rPr>
  </w:style>
  <w:style w:type="character" w:customStyle="1" w:styleId="Mention1">
    <w:name w:val="Mention1"/>
    <w:basedOn w:val="DefaultParagraphFont"/>
    <w:uiPriority w:val="99"/>
    <w:semiHidden/>
    <w:unhideWhenUsed/>
    <w:rsid w:val="00713E6A"/>
    <w:rPr>
      <w:color w:val="2B579A"/>
      <w:shd w:val="clear" w:color="auto" w:fill="E6E6E6"/>
    </w:rPr>
  </w:style>
  <w:style w:type="character" w:customStyle="1" w:styleId="UnresolvedMention1">
    <w:name w:val="Unresolved Mention1"/>
    <w:basedOn w:val="DefaultParagraphFont"/>
    <w:uiPriority w:val="99"/>
    <w:semiHidden/>
    <w:unhideWhenUsed/>
    <w:rsid w:val="00EE7F8F"/>
    <w:rPr>
      <w:color w:val="808080"/>
      <w:shd w:val="clear" w:color="auto" w:fill="E6E6E6"/>
    </w:rPr>
  </w:style>
  <w:style w:type="character" w:styleId="FollowedHyperlink">
    <w:name w:val="FollowedHyperlink"/>
    <w:basedOn w:val="DefaultParagraphFont"/>
    <w:uiPriority w:val="99"/>
    <w:semiHidden/>
    <w:unhideWhenUsed/>
    <w:rsid w:val="00A96568"/>
    <w:rPr>
      <w:color w:val="954F72" w:themeColor="followedHyperlink"/>
      <w:u w:val="single"/>
    </w:rPr>
  </w:style>
  <w:style w:type="paragraph" w:styleId="NoSpacing">
    <w:name w:val="No Spacing"/>
    <w:uiPriority w:val="1"/>
    <w:qFormat/>
    <w:rsid w:val="0040083F"/>
    <w:pPr>
      <w:spacing w:after="0" w:line="240" w:lineRule="auto"/>
    </w:pPr>
  </w:style>
  <w:style w:type="paragraph" w:customStyle="1" w:styleId="Standard">
    <w:name w:val="Standard"/>
    <w:rsid w:val="00C32A04"/>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BalloonText">
    <w:name w:val="Balloon Text"/>
    <w:basedOn w:val="Normal"/>
    <w:link w:val="BalloonTextChar"/>
    <w:uiPriority w:val="99"/>
    <w:semiHidden/>
    <w:unhideWhenUsed/>
    <w:rsid w:val="00234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97B"/>
    <w:rPr>
      <w:rFonts w:ascii="Segoe UI" w:hAnsi="Segoe UI" w:cs="Segoe UI"/>
      <w:sz w:val="18"/>
      <w:szCs w:val="18"/>
    </w:rPr>
  </w:style>
  <w:style w:type="character" w:styleId="UnresolvedMention">
    <w:name w:val="Unresolved Mention"/>
    <w:basedOn w:val="DefaultParagraphFont"/>
    <w:uiPriority w:val="99"/>
    <w:semiHidden/>
    <w:unhideWhenUsed/>
    <w:rsid w:val="00DB2E6C"/>
    <w:rPr>
      <w:color w:val="605E5C"/>
      <w:shd w:val="clear" w:color="auto" w:fill="E1DFDD"/>
    </w:rPr>
  </w:style>
  <w:style w:type="paragraph" w:styleId="Revision">
    <w:name w:val="Revision"/>
    <w:hidden/>
    <w:uiPriority w:val="99"/>
    <w:semiHidden/>
    <w:rsid w:val="00663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73336">
      <w:bodyDiv w:val="1"/>
      <w:marLeft w:val="0"/>
      <w:marRight w:val="0"/>
      <w:marTop w:val="0"/>
      <w:marBottom w:val="0"/>
      <w:divBdr>
        <w:top w:val="none" w:sz="0" w:space="0" w:color="auto"/>
        <w:left w:val="none" w:sz="0" w:space="0" w:color="auto"/>
        <w:bottom w:val="none" w:sz="0" w:space="0" w:color="auto"/>
        <w:right w:val="none" w:sz="0" w:space="0" w:color="auto"/>
      </w:divBdr>
    </w:div>
    <w:div w:id="1153989446">
      <w:bodyDiv w:val="1"/>
      <w:marLeft w:val="0"/>
      <w:marRight w:val="0"/>
      <w:marTop w:val="0"/>
      <w:marBottom w:val="0"/>
      <w:divBdr>
        <w:top w:val="none" w:sz="0" w:space="0" w:color="auto"/>
        <w:left w:val="none" w:sz="0" w:space="0" w:color="auto"/>
        <w:bottom w:val="none" w:sz="0" w:space="0" w:color="auto"/>
        <w:right w:val="none" w:sz="0" w:space="0" w:color="auto"/>
      </w:divBdr>
    </w:div>
    <w:div w:id="1451438127">
      <w:bodyDiv w:val="1"/>
      <w:marLeft w:val="0"/>
      <w:marRight w:val="0"/>
      <w:marTop w:val="0"/>
      <w:marBottom w:val="0"/>
      <w:divBdr>
        <w:top w:val="none" w:sz="0" w:space="0" w:color="auto"/>
        <w:left w:val="none" w:sz="0" w:space="0" w:color="auto"/>
        <w:bottom w:val="none" w:sz="0" w:space="0" w:color="auto"/>
        <w:right w:val="none" w:sz="0" w:space="0" w:color="auto"/>
      </w:divBdr>
    </w:div>
    <w:div w:id="1717006621">
      <w:bodyDiv w:val="1"/>
      <w:marLeft w:val="0"/>
      <w:marRight w:val="0"/>
      <w:marTop w:val="0"/>
      <w:marBottom w:val="0"/>
      <w:divBdr>
        <w:top w:val="none" w:sz="0" w:space="0" w:color="auto"/>
        <w:left w:val="none" w:sz="0" w:space="0" w:color="auto"/>
        <w:bottom w:val="none" w:sz="0" w:space="0" w:color="auto"/>
        <w:right w:val="none" w:sz="0" w:space="0" w:color="auto"/>
      </w:divBdr>
    </w:div>
    <w:div w:id="1774861869">
      <w:bodyDiv w:val="1"/>
      <w:marLeft w:val="0"/>
      <w:marRight w:val="0"/>
      <w:marTop w:val="0"/>
      <w:marBottom w:val="0"/>
      <w:divBdr>
        <w:top w:val="none" w:sz="0" w:space="0" w:color="auto"/>
        <w:left w:val="none" w:sz="0" w:space="0" w:color="auto"/>
        <w:bottom w:val="none" w:sz="0" w:space="0" w:color="auto"/>
        <w:right w:val="none" w:sz="0" w:space="0" w:color="auto"/>
      </w:divBdr>
    </w:div>
    <w:div w:id="1933003885">
      <w:bodyDiv w:val="1"/>
      <w:marLeft w:val="0"/>
      <w:marRight w:val="0"/>
      <w:marTop w:val="0"/>
      <w:marBottom w:val="0"/>
      <w:divBdr>
        <w:top w:val="none" w:sz="0" w:space="0" w:color="auto"/>
        <w:left w:val="none" w:sz="0" w:space="0" w:color="auto"/>
        <w:bottom w:val="none" w:sz="0" w:space="0" w:color="auto"/>
        <w:right w:val="none" w:sz="0" w:space="0" w:color="auto"/>
      </w:divBdr>
    </w:div>
    <w:div w:id="213640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hangingandsavinglivesfoundation.org/keysforchan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angingandsavinglivesfoundation.org/keysforchange/" TargetMode="External"/><Relationship Id="rId17" Type="http://schemas.openxmlformats.org/officeDocument/2006/relationships/hyperlink" Target="http://www.nationalautobodycouncil.org/" TargetMode="External"/><Relationship Id="rId2" Type="http://schemas.openxmlformats.org/officeDocument/2006/relationships/styles" Target="styles.xml"/><Relationship Id="rId16" Type="http://schemas.openxmlformats.org/officeDocument/2006/relationships/hyperlink" Target="https://www.changingandsavinglivesfoundation.org/keysforchan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ngingandsavinglivesfoundation.org/" TargetMode="External"/><Relationship Id="rId5" Type="http://schemas.openxmlformats.org/officeDocument/2006/relationships/footnotes" Target="footnotes.xml"/><Relationship Id="rId15" Type="http://schemas.openxmlformats.org/officeDocument/2006/relationships/hyperlink" Target="https://nationalautobodycouncil.org/foundation/" TargetMode="External"/><Relationship Id="rId10" Type="http://schemas.openxmlformats.org/officeDocument/2006/relationships/hyperlink" Target="https://www.changingandsavinglivesfoundatio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hangingandsavinglivesfoundation.org/keysforchange/" TargetMode="External"/><Relationship Id="rId14" Type="http://schemas.openxmlformats.org/officeDocument/2006/relationships/hyperlink" Target="http://www.nationalautobody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Robinson</dc:creator>
  <cp:keywords/>
  <dc:description/>
  <cp:lastModifiedBy>Deborah Robinson</cp:lastModifiedBy>
  <cp:revision>18</cp:revision>
  <dcterms:created xsi:type="dcterms:W3CDTF">2026-02-18T17:42:00Z</dcterms:created>
  <dcterms:modified xsi:type="dcterms:W3CDTF">2026-04-20T14:58:00Z</dcterms:modified>
</cp:coreProperties>
</file>